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C06" w:rsidP="00A36C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№5-632/2022</w:t>
      </w:r>
    </w:p>
    <w:p w:rsidR="00A36C06" w:rsidP="00A36C0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16мs0133-01-2022-002179-57</w:t>
      </w:r>
    </w:p>
    <w:p w:rsidR="00A36C06" w:rsidP="00A36C0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6C06" w:rsidP="00A36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36C06" w:rsidP="00A36C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36C06" w:rsidP="00A36C0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C06" w:rsidP="00A36C06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 августа 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город Чистополь</w:t>
      </w:r>
    </w:p>
    <w:p w:rsidR="00A36C06" w:rsidP="00A36C0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C06" w:rsidP="00A3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 судебного участка  № 3 по Чистопольскому судебному району Республики Татарстан – мировой судья судебного участка  № 4 по Чистопольскому судебному району Республики Татарстан  Р.Х. Каримов  (Республика Татарстан, г. Ч</w:t>
      </w:r>
      <w:r>
        <w:rPr>
          <w:rFonts w:ascii="Times New Roman" w:hAnsi="Times New Roman"/>
          <w:sz w:val="28"/>
          <w:szCs w:val="28"/>
        </w:rPr>
        <w:t xml:space="preserve">истополь, ул. Ленина, д. 2 «а»), </w:t>
      </w: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 </w:t>
      </w:r>
      <w:r>
        <w:rPr>
          <w:rFonts w:ascii="Times New Roman CYR" w:hAnsi="Times New Roman CYR" w:cs="Times New Roman CYR"/>
          <w:sz w:val="28"/>
          <w:szCs w:val="28"/>
        </w:rPr>
        <w:t>Фурутина</w:t>
      </w:r>
      <w:r>
        <w:rPr>
          <w:rFonts w:ascii="Times New Roman CYR" w:hAnsi="Times New Roman CYR" w:cs="Times New Roman CYR"/>
          <w:sz w:val="28"/>
          <w:szCs w:val="28"/>
        </w:rPr>
        <w:t xml:space="preserve"> Ю.И.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60550C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A36C06" w:rsidP="00A36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6C06" w:rsidP="00A36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36C06" w:rsidP="00A36C0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6C06" w:rsidP="00A36C0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50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Ю.И. </w:t>
      </w:r>
      <w:r>
        <w:rPr>
          <w:rFonts w:ascii="Times New Roman" w:hAnsi="Times New Roman" w:cs="Times New Roman"/>
          <w:sz w:val="28"/>
          <w:szCs w:val="28"/>
        </w:rPr>
        <w:t>Фурутин</w:t>
      </w:r>
      <w:r>
        <w:rPr>
          <w:rFonts w:ascii="Times New Roman" w:hAnsi="Times New Roman" w:cs="Times New Roman"/>
          <w:sz w:val="28"/>
          <w:szCs w:val="28"/>
        </w:rPr>
        <w:t>, являясь  лицом в отношении которого решением суда установлен административный надзор, не находился по месту своего жительства, нарушив без уважительной причины возложенные на него решением суда ограничения. Ранее</w:t>
      </w:r>
      <w:r>
        <w:rPr>
          <w:rFonts w:ascii="Times New Roman" w:hAnsi="Times New Roman" w:cs="Times New Roman"/>
          <w:sz w:val="28"/>
          <w:szCs w:val="28"/>
        </w:rPr>
        <w:t xml:space="preserve"> Ю.И. </w:t>
      </w:r>
      <w:r>
        <w:rPr>
          <w:rFonts w:ascii="Times New Roman" w:hAnsi="Times New Roman" w:cs="Times New Roman"/>
          <w:sz w:val="28"/>
          <w:szCs w:val="28"/>
        </w:rPr>
        <w:t>Фурутин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50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по части 1 статьи 19.24 КоАП РФ.</w:t>
      </w:r>
    </w:p>
    <w:p w:rsidR="00A36C06" w:rsidP="00A36C06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Ю.И. Фурутин</w:t>
      </w:r>
      <w:r w:rsidRPr="000F0DB5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0F0DB5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0F0DB5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Pr="000F0D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что </w:t>
      </w:r>
      <w:r w:rsidR="00E94DB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находился дома, спал.</w:t>
      </w:r>
    </w:p>
    <w:p w:rsidR="00A36C06" w:rsidP="00A36C06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рапортами Р.Р. Исламгараева, актом посещения поднадзорного лица, заключением о заведении дела административного надзора на лицо, решениями </w:t>
      </w:r>
      <w:r>
        <w:rPr>
          <w:rFonts w:ascii="Times New Roman" w:hAnsi="Times New Roman" w:cs="Times New Roman"/>
          <w:sz w:val="28"/>
          <w:szCs w:val="28"/>
        </w:rPr>
        <w:t>Салаватского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r w:rsidRPr="0060550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решением </w:t>
      </w:r>
      <w:r>
        <w:rPr>
          <w:rFonts w:ascii="Times New Roman" w:hAnsi="Times New Roman" w:cs="Times New Roman"/>
          <w:sz w:val="28"/>
          <w:szCs w:val="28"/>
        </w:rPr>
        <w:t>Чистопольского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r w:rsidRPr="0060550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Pr="0060550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диском, протоколом об административном правонарушении,</w:t>
      </w:r>
      <w:r w:rsidRPr="00A36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заявлением, распиской и другими материалами дела.</w:t>
      </w:r>
    </w:p>
    <w:p w:rsidR="00A36C06" w:rsidP="00A36C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</w:t>
      </w:r>
      <w:r>
        <w:rPr>
          <w:rFonts w:ascii="Times New Roman" w:hAnsi="Times New Roman"/>
          <w:sz w:val="28"/>
          <w:szCs w:val="28"/>
        </w:rPr>
        <w:t>казанности события и состава административного правонарушения.</w:t>
      </w:r>
    </w:p>
    <w:p w:rsidR="00A36C06" w:rsidP="00A36C06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Ю.И. Фурутин</w:t>
      </w:r>
      <w:r w:rsidRPr="000F0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повторное в течение одного года совершение административного правона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рушения, предусмотренного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частью 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A36C06" w:rsidP="00A36C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ответственность, - признание вины, раскаяни</w:t>
      </w:r>
      <w:r>
        <w:rPr>
          <w:rFonts w:ascii="Times New Roman" w:hAnsi="Times New Roman" w:cs="Times New Roman"/>
          <w:sz w:val="28"/>
          <w:szCs w:val="28"/>
        </w:rPr>
        <w:t>е, состояние его здоровья и состояние здоровья его близких родственников;</w:t>
      </w:r>
      <w:r w:rsidRPr="00720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A36C06" w:rsidP="00A36C0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</w:t>
      </w:r>
      <w:r>
        <w:rPr>
          <w:rFonts w:ascii="Times New Roman" w:hAnsi="Times New Roman"/>
          <w:sz w:val="28"/>
          <w:szCs w:val="28"/>
        </w:rPr>
        <w:t>рушителя, судья приходит к мнению о назначении наказания в виде административного ареста, т.к. применение иных видов наказания не обеспечивает реализации задач административной ответственности.</w:t>
      </w:r>
    </w:p>
    <w:p w:rsidR="00A36C06" w:rsidP="00A36C0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29.9-29.10 </w:t>
      </w:r>
      <w:r>
        <w:rPr>
          <w:rFonts w:ascii="Times New Roman" w:hAnsi="Times New Roman" w:cs="Times New Roman"/>
          <w:sz w:val="28"/>
          <w:szCs w:val="28"/>
        </w:rPr>
        <w:t>КоАП РФ, суд</w:t>
      </w:r>
    </w:p>
    <w:p w:rsidR="00A36C06" w:rsidP="00A36C0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C06" w:rsidP="00A36C06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36C06" w:rsidP="00A36C0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C06" w:rsidP="00A36C06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Фурутина Ю.И.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 w:rsidR="00E94DB8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 w:rsidR="00A36C06" w:rsidP="00A36C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исчислять с 11 часов 50  минут  10 августа  2022 года.</w:t>
      </w:r>
    </w:p>
    <w:p w:rsidR="00A36C06" w:rsidP="00A36C0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A36C06" w:rsidP="00A36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C06" w:rsidP="00A36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Р. Х. Каримов</w:t>
      </w:r>
    </w:p>
    <w:p w:rsidR="00A36C06" w:rsidP="00A36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36C06" w:rsidP="00A36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A36C06" w:rsidP="00A36C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  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Р. Х. Каримов</w:t>
      </w:r>
    </w:p>
    <w:p w:rsidR="00A36C06" w:rsidP="00A36C06">
      <w:pPr>
        <w:spacing w:after="0" w:line="240" w:lineRule="auto"/>
        <w:jc w:val="both"/>
      </w:pPr>
    </w:p>
    <w:p w:rsidR="00A36C06" w:rsidP="00A36C06"/>
    <w:p w:rsidR="00A2203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F1"/>
    <w:rsid w:val="000F0DB5"/>
    <w:rsid w:val="005735F1"/>
    <w:rsid w:val="0060550C"/>
    <w:rsid w:val="00720843"/>
    <w:rsid w:val="00A22031"/>
    <w:rsid w:val="00A36C06"/>
    <w:rsid w:val="00E94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0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6C06"/>
    <w:rPr>
      <w:color w:val="0000FF"/>
      <w:u w:val="single"/>
    </w:rPr>
  </w:style>
  <w:style w:type="paragraph" w:customStyle="1" w:styleId="ConsNormal">
    <w:name w:val="ConsNormal"/>
    <w:rsid w:val="00A36C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