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37A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Дело №</w:t>
      </w:r>
      <w:r w:rsidR="0073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A065A7">
        <w:rPr>
          <w:rFonts w:ascii="Times New Roman" w:hAnsi="Times New Roman" w:cs="Times New Roman"/>
          <w:sz w:val="28"/>
          <w:szCs w:val="28"/>
        </w:rPr>
        <w:t>613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2622FD">
        <w:rPr>
          <w:rFonts w:ascii="Times New Roman" w:hAnsi="Times New Roman" w:cs="Times New Roman"/>
          <w:sz w:val="28"/>
          <w:szCs w:val="28"/>
        </w:rPr>
        <w:t>22</w:t>
      </w:r>
    </w:p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37A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УИД</w:t>
      </w:r>
      <w:r w:rsidR="00737A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737A3D"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</w:t>
      </w:r>
      <w:r w:rsidR="00A065A7">
        <w:rPr>
          <w:rFonts w:ascii="Times New Roman" w:hAnsi="Times New Roman" w:cs="Times New Roman"/>
          <w:sz w:val="28"/>
          <w:szCs w:val="28"/>
        </w:rPr>
        <w:t>3</w:t>
      </w:r>
      <w:r w:rsidR="002622FD">
        <w:rPr>
          <w:rFonts w:ascii="Times New Roman" w:hAnsi="Times New Roman" w:cs="Times New Roman"/>
          <w:sz w:val="28"/>
          <w:szCs w:val="28"/>
        </w:rPr>
        <w:t>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0DE3">
        <w:rPr>
          <w:rFonts w:ascii="Times New Roman" w:hAnsi="Times New Roman" w:cs="Times New Roman"/>
          <w:sz w:val="28"/>
          <w:szCs w:val="28"/>
        </w:rPr>
        <w:t>00</w:t>
      </w:r>
      <w:r w:rsidR="00A065A7">
        <w:rPr>
          <w:rFonts w:ascii="Times New Roman" w:hAnsi="Times New Roman" w:cs="Times New Roman"/>
          <w:sz w:val="28"/>
          <w:szCs w:val="28"/>
        </w:rPr>
        <w:t>2075</w:t>
      </w:r>
      <w:r w:rsidR="002622FD">
        <w:rPr>
          <w:rFonts w:ascii="Times New Roman" w:hAnsi="Times New Roman" w:cs="Times New Roman"/>
          <w:sz w:val="28"/>
          <w:szCs w:val="28"/>
        </w:rPr>
        <w:t>-</w:t>
      </w:r>
      <w:r w:rsidR="00A065A7">
        <w:rPr>
          <w:rFonts w:ascii="Times New Roman" w:hAnsi="Times New Roman" w:cs="Times New Roman"/>
          <w:sz w:val="28"/>
          <w:szCs w:val="28"/>
        </w:rPr>
        <w:t>78</w:t>
      </w:r>
    </w:p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августа</w:t>
      </w:r>
      <w:r w:rsidR="002622F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="0073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Чистополь 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D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>Исполняющий обязанности м</w:t>
      </w:r>
      <w:r w:rsidRPr="00CD5920" w:rsidR="00CD5920">
        <w:rPr>
          <w:rFonts w:ascii="Times New Roman" w:hAnsi="Times New Roman" w:cs="Times New Roman"/>
          <w:sz w:val="29"/>
          <w:szCs w:val="29"/>
        </w:rPr>
        <w:t>ирово</w:t>
      </w:r>
      <w:r>
        <w:rPr>
          <w:rFonts w:ascii="Times New Roman" w:hAnsi="Times New Roman" w:cs="Times New Roman"/>
          <w:sz w:val="29"/>
          <w:szCs w:val="29"/>
        </w:rPr>
        <w:t>го</w:t>
      </w:r>
      <w:r w:rsidRPr="00CD5920" w:rsidR="00CD5920">
        <w:rPr>
          <w:rFonts w:ascii="Times New Roman" w:hAnsi="Times New Roman" w:cs="Times New Roman"/>
          <w:sz w:val="29"/>
          <w:szCs w:val="29"/>
        </w:rPr>
        <w:t xml:space="preserve"> судь</w:t>
      </w:r>
      <w:r>
        <w:rPr>
          <w:rFonts w:ascii="Times New Roman" w:hAnsi="Times New Roman" w:cs="Times New Roman"/>
          <w:sz w:val="29"/>
          <w:szCs w:val="29"/>
        </w:rPr>
        <w:t>и</w:t>
      </w:r>
      <w:r w:rsidRPr="00CD5920" w:rsidR="00CD5920">
        <w:rPr>
          <w:rFonts w:ascii="Times New Roman" w:hAnsi="Times New Roman" w:cs="Times New Roman"/>
          <w:sz w:val="29"/>
          <w:szCs w:val="29"/>
        </w:rPr>
        <w:t xml:space="preserve"> судебного участка № </w:t>
      </w:r>
      <w:r w:rsidR="00A065A7">
        <w:rPr>
          <w:rFonts w:ascii="Times New Roman" w:hAnsi="Times New Roman" w:cs="Times New Roman"/>
          <w:sz w:val="29"/>
          <w:szCs w:val="29"/>
        </w:rPr>
        <w:t>3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CD5920" w:rsidR="00CD5920">
        <w:rPr>
          <w:rFonts w:ascii="Times New Roman" w:hAnsi="Times New Roman" w:cs="Times New Roman"/>
          <w:sz w:val="29"/>
          <w:szCs w:val="29"/>
        </w:rPr>
        <w:t xml:space="preserve">по Чистопольскому судебному району Республики Татарстан </w:t>
      </w:r>
      <w:r>
        <w:rPr>
          <w:rFonts w:ascii="Times New Roman" w:hAnsi="Times New Roman" w:cs="Times New Roman"/>
          <w:sz w:val="29"/>
          <w:szCs w:val="29"/>
        </w:rPr>
        <w:t xml:space="preserve">– мировой судья судебного участка № </w:t>
      </w:r>
      <w:r w:rsidR="00A065A7">
        <w:rPr>
          <w:rFonts w:ascii="Times New Roman" w:hAnsi="Times New Roman" w:cs="Times New Roman"/>
          <w:sz w:val="29"/>
          <w:szCs w:val="29"/>
        </w:rPr>
        <w:t>2</w:t>
      </w:r>
      <w:r w:rsidRPr="003349DE">
        <w:t xml:space="preserve"> </w:t>
      </w:r>
      <w:r w:rsidRPr="003349DE">
        <w:rPr>
          <w:rFonts w:ascii="Times New Roman" w:hAnsi="Times New Roman" w:cs="Times New Roman"/>
          <w:sz w:val="29"/>
          <w:szCs w:val="29"/>
        </w:rPr>
        <w:t>по Чистопольскому судебному району Республики Татарстан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A065A7">
        <w:rPr>
          <w:rFonts w:ascii="Times New Roman" w:hAnsi="Times New Roman" w:cs="Times New Roman"/>
          <w:sz w:val="28"/>
          <w:szCs w:val="28"/>
        </w:rPr>
        <w:t>М.А. Храмов</w:t>
      </w:r>
      <w:r w:rsidR="002622FD">
        <w:rPr>
          <w:rFonts w:ascii="Times New Roman" w:hAnsi="Times New Roman" w:cs="Times New Roman"/>
          <w:sz w:val="29"/>
          <w:szCs w:val="29"/>
        </w:rPr>
        <w:t xml:space="preserve"> </w:t>
      </w:r>
      <w:r w:rsidRPr="00E91283" w:rsidR="002622FD">
        <w:rPr>
          <w:rFonts w:ascii="Times New Roman" w:hAnsi="Times New Roman" w:cs="Times New Roman"/>
          <w:sz w:val="28"/>
          <w:szCs w:val="28"/>
        </w:rPr>
        <w:t>(Республика Татарстан, г. Чистополь, ул. Ленина, д. 2 «а</w:t>
      </w:r>
      <w:r w:rsidRPr="00E91283" w:rsidR="002622FD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Pr="00E91283" w:rsidR="001810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7A3D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</w:t>
      </w:r>
      <w:r>
        <w:rPr>
          <w:rFonts w:ascii="Times New Roman" w:hAnsi="Times New Roman" w:cs="Times New Roman"/>
          <w:sz w:val="28"/>
          <w:szCs w:val="28"/>
        </w:rPr>
        <w:t xml:space="preserve">рого рассматривается дело об административном правонарушении, Е.С. Зуйкова, 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2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6.1.1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(далее – КоАП РФ) в  отношении </w:t>
      </w:r>
      <w:r w:rsidR="00A065A7">
        <w:rPr>
          <w:rFonts w:ascii="Times New Roman" w:hAnsi="Times New Roman" w:cs="Times New Roman"/>
          <w:sz w:val="28"/>
          <w:szCs w:val="28"/>
        </w:rPr>
        <w:t xml:space="preserve">Зуйкова </w:t>
      </w:r>
      <w:r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5080">
        <w:rPr>
          <w:rFonts w:ascii="Times New Roman" w:hAnsi="Times New Roman" w:cs="Times New Roman"/>
          <w:sz w:val="28"/>
          <w:szCs w:val="28"/>
        </w:rPr>
        <w:t>ДАННЫЕ ИЗЪЯТЫ</w:t>
      </w:r>
      <w:r w:rsidR="003349DE">
        <w:rPr>
          <w:rFonts w:ascii="Times New Roman" w:hAnsi="Times New Roman" w:cs="Times New Roman"/>
          <w:sz w:val="28"/>
          <w:szCs w:val="28"/>
        </w:rPr>
        <w:t>,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8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5A7">
        <w:rPr>
          <w:rFonts w:ascii="Times New Roman" w:hAnsi="Times New Roman" w:cs="Times New Roman"/>
          <w:sz w:val="28"/>
          <w:szCs w:val="28"/>
        </w:rPr>
        <w:t>Е.С. Зуйков</w:t>
      </w:r>
      <w:r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A065A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085080">
        <w:rPr>
          <w:rFonts w:ascii="Times New Roman" w:hAnsi="Times New Roman" w:cs="Times New Roman"/>
          <w:sz w:val="28"/>
          <w:szCs w:val="28"/>
        </w:rPr>
        <w:t>ДАННЫЕ ИЗЪЯТЫ</w:t>
      </w:r>
      <w:r w:rsidR="00CD5920">
        <w:rPr>
          <w:rFonts w:ascii="Times New Roman" w:hAnsi="Times New Roman" w:cs="Times New Roman"/>
          <w:sz w:val="28"/>
          <w:szCs w:val="28"/>
        </w:rPr>
        <w:t xml:space="preserve">, </w:t>
      </w:r>
      <w:r w:rsidR="00A065A7">
        <w:rPr>
          <w:rFonts w:ascii="Times New Roman" w:hAnsi="Times New Roman" w:cs="Times New Roman"/>
          <w:sz w:val="28"/>
          <w:szCs w:val="28"/>
        </w:rPr>
        <w:t xml:space="preserve">в ходе внезапно возникших неприязненных отношений </w:t>
      </w:r>
      <w:r w:rsidR="00CD5920">
        <w:rPr>
          <w:rFonts w:ascii="Times New Roman" w:hAnsi="Times New Roman" w:cs="Times New Roman"/>
          <w:sz w:val="28"/>
          <w:szCs w:val="28"/>
        </w:rPr>
        <w:t>нанес побои</w:t>
      </w:r>
      <w:r w:rsidR="002622FD">
        <w:rPr>
          <w:rFonts w:ascii="Times New Roman" w:hAnsi="Times New Roman" w:cs="Times New Roman"/>
          <w:sz w:val="28"/>
          <w:szCs w:val="28"/>
        </w:rPr>
        <w:t xml:space="preserve"> </w:t>
      </w:r>
      <w:r w:rsidR="00737A3D">
        <w:rPr>
          <w:rFonts w:ascii="Times New Roman" w:hAnsi="Times New Roman" w:cs="Times New Roman"/>
          <w:sz w:val="28"/>
          <w:szCs w:val="28"/>
        </w:rPr>
        <w:br/>
      </w:r>
      <w:r w:rsidR="00A065A7">
        <w:rPr>
          <w:rFonts w:ascii="Times New Roman" w:hAnsi="Times New Roman" w:cs="Times New Roman"/>
          <w:sz w:val="28"/>
          <w:szCs w:val="28"/>
        </w:rPr>
        <w:t>Р.Р. Зуйковой</w:t>
      </w:r>
      <w:r w:rsidR="00CD5920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A3D">
        <w:rPr>
          <w:rFonts w:ascii="Times New Roman" w:hAnsi="Times New Roman" w:cs="Times New Roman"/>
          <w:sz w:val="28"/>
          <w:szCs w:val="28"/>
        </w:rPr>
        <w:t>два</w:t>
      </w:r>
      <w:r w:rsidR="00A065A7">
        <w:rPr>
          <w:rFonts w:ascii="Times New Roman" w:hAnsi="Times New Roman" w:cs="Times New Roman"/>
          <w:sz w:val="28"/>
          <w:szCs w:val="28"/>
        </w:rPr>
        <w:t xml:space="preserve"> раз</w:t>
      </w:r>
      <w:r w:rsidR="00737A3D">
        <w:rPr>
          <w:rFonts w:ascii="Times New Roman" w:hAnsi="Times New Roman" w:cs="Times New Roman"/>
          <w:sz w:val="28"/>
          <w:szCs w:val="28"/>
        </w:rPr>
        <w:t>а</w:t>
      </w:r>
      <w:r w:rsidR="00A065A7">
        <w:rPr>
          <w:rFonts w:ascii="Times New Roman" w:hAnsi="Times New Roman" w:cs="Times New Roman"/>
          <w:sz w:val="28"/>
          <w:szCs w:val="28"/>
        </w:rPr>
        <w:t xml:space="preserve"> ударил кулаком по лбу</w:t>
      </w:r>
      <w:r w:rsidR="00737A3D">
        <w:rPr>
          <w:rFonts w:ascii="Times New Roman" w:hAnsi="Times New Roman" w:cs="Times New Roman"/>
          <w:sz w:val="28"/>
          <w:szCs w:val="28"/>
        </w:rPr>
        <w:t xml:space="preserve"> и </w:t>
      </w:r>
      <w:r w:rsidR="00A065A7">
        <w:rPr>
          <w:rFonts w:ascii="Times New Roman" w:hAnsi="Times New Roman" w:cs="Times New Roman"/>
          <w:sz w:val="28"/>
          <w:szCs w:val="28"/>
        </w:rPr>
        <w:t>пять раз пнул ногой по различным частям тела</w:t>
      </w:r>
      <w:r w:rsidR="00CD5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самым причинив е</w:t>
      </w:r>
      <w:r w:rsidR="002622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D455DA" w:rsidRPr="00737A3D" w:rsidP="007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Зуйков</w:t>
      </w:r>
      <w:r w:rsidRPr="00334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9DE" w:rsidR="003349DE">
        <w:rPr>
          <w:rFonts w:ascii="Times New Roman" w:eastAsia="Times New Roman" w:hAnsi="Times New Roman" w:cs="Times New Roman"/>
          <w:sz w:val="28"/>
          <w:szCs w:val="28"/>
        </w:rPr>
        <w:t>в судебном заседании посредством вид</w:t>
      </w:r>
      <w:r w:rsidR="003349DE">
        <w:rPr>
          <w:rFonts w:ascii="Times New Roman" w:eastAsia="Times New Roman" w:hAnsi="Times New Roman" w:cs="Times New Roman"/>
          <w:sz w:val="28"/>
          <w:szCs w:val="28"/>
        </w:rPr>
        <w:t>еоконференц-связи вину признал</w:t>
      </w:r>
      <w:r w:rsidR="00A916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7A3D">
        <w:rPr>
          <w:rFonts w:ascii="Times New Roman" w:eastAsia="Times New Roman" w:hAnsi="Times New Roman" w:cs="Times New Roman"/>
          <w:sz w:val="28"/>
          <w:szCs w:val="28"/>
        </w:rPr>
        <w:t xml:space="preserve"> раскаялся,</w:t>
      </w:r>
      <w:r w:rsidR="00A91644">
        <w:rPr>
          <w:rFonts w:ascii="Times New Roman" w:eastAsia="Times New Roman" w:hAnsi="Times New Roman" w:cs="Times New Roman"/>
          <w:sz w:val="28"/>
          <w:szCs w:val="28"/>
        </w:rPr>
        <w:t xml:space="preserve"> с вменяемым правонарушением согласился, пояснил, что нанес </w:t>
      </w:r>
      <w:r w:rsidRPr="00737A3D" w:rsidR="00A91644">
        <w:rPr>
          <w:rFonts w:ascii="Times New Roman" w:eastAsia="Times New Roman" w:hAnsi="Times New Roman" w:cs="Times New Roman"/>
          <w:sz w:val="28"/>
          <w:szCs w:val="28"/>
        </w:rPr>
        <w:t>побои в ходе ссоры</w:t>
      </w:r>
      <w:r w:rsidRPr="00737A3D" w:rsidR="00737A3D">
        <w:rPr>
          <w:rFonts w:ascii="Times New Roman" w:eastAsia="Times New Roman" w:hAnsi="Times New Roman" w:cs="Times New Roman"/>
          <w:sz w:val="28"/>
          <w:szCs w:val="28"/>
        </w:rPr>
        <w:t xml:space="preserve"> Р.Р. Зуйковой, поскольку последняя злоупотребляет спиртными напитками</w:t>
      </w:r>
      <w:r w:rsidRPr="00737A3D" w:rsidR="00A916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7A3D" w:rsidRPr="00737A3D" w:rsidP="00737A3D">
      <w:pPr>
        <w:tabs>
          <w:tab w:val="left" w:pos="134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A3D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Pr="00737A3D" w:rsidR="00A065A7">
        <w:rPr>
          <w:rFonts w:ascii="Times New Roman" w:hAnsi="Times New Roman" w:cs="Times New Roman"/>
          <w:sz w:val="28"/>
          <w:szCs w:val="28"/>
        </w:rPr>
        <w:t>Р.Р. Зуйкова</w:t>
      </w:r>
      <w:r w:rsidRPr="00737A3D" w:rsidR="00676576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времени и месте рассмотрения дела извещена надлежащим образом. </w:t>
      </w:r>
      <w:r w:rsidRPr="00737A3D" w:rsidR="0091285B">
        <w:rPr>
          <w:rFonts w:ascii="Times New Roman" w:hAnsi="Times New Roman" w:cs="Times New Roman"/>
          <w:sz w:val="28"/>
          <w:szCs w:val="28"/>
        </w:rPr>
        <w:t xml:space="preserve">В материалах дела </w:t>
      </w:r>
      <w:r w:rsidRPr="00737A3D" w:rsidR="009128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7A3D" w:rsidR="00676576">
        <w:rPr>
          <w:rFonts w:ascii="Times New Roman" w:hAnsi="Times New Roman" w:cs="Times New Roman"/>
          <w:color w:val="000000"/>
          <w:sz w:val="28"/>
          <w:szCs w:val="28"/>
        </w:rPr>
        <w:t xml:space="preserve">т нее </w:t>
      </w:r>
      <w:r w:rsidRPr="00737A3D" w:rsidR="0091285B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Pr="00737A3D" w:rsidR="00676576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 о рассмотрении дела без ее участия</w:t>
      </w:r>
      <w:r w:rsidRPr="00737A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7A3D" w:rsidRPr="00737A3D" w:rsidP="00737A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3D">
        <w:rPr>
          <w:rFonts w:ascii="Times New Roman" w:hAnsi="Times New Roman" w:cs="Times New Roman"/>
          <w:sz w:val="28"/>
          <w:szCs w:val="28"/>
        </w:rPr>
        <w:t>В соответствии с частью 2 статьи 25.1, частью 3 статьи 25.2, статьи 29.4, пу</w:t>
      </w:r>
      <w:r w:rsidRPr="00737A3D">
        <w:rPr>
          <w:rFonts w:ascii="Times New Roman" w:hAnsi="Times New Roman" w:cs="Times New Roman"/>
          <w:sz w:val="28"/>
          <w:szCs w:val="28"/>
        </w:rPr>
        <w:t>нктом 4 части 1 статьи 29.7 Кодекса Российской Федерации об административных правонарушениях мировой судья считает, что неявка правонарушителя и потерпевшего не препятствует всестороннему, полному и объективному рассмотрению дела на основании имеющихся мат</w:t>
      </w:r>
      <w:r w:rsidRPr="00737A3D">
        <w:rPr>
          <w:rFonts w:ascii="Times New Roman" w:hAnsi="Times New Roman" w:cs="Times New Roman"/>
          <w:sz w:val="28"/>
          <w:szCs w:val="28"/>
        </w:rPr>
        <w:t>ериалов дела.</w:t>
      </w:r>
    </w:p>
    <w:p w:rsidR="00737A3D" w:rsidRPr="00737A3D" w:rsidP="00737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3D">
        <w:rPr>
          <w:rFonts w:ascii="Times New Roman" w:hAnsi="Times New Roman" w:cs="Times New Roman"/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Р.Р. Зуйковой. </w:t>
      </w:r>
    </w:p>
    <w:p w:rsidR="00737A3D" w:rsidRPr="00737A3D" w:rsidP="007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3D">
        <w:rPr>
          <w:rFonts w:ascii="Times New Roman" w:hAnsi="Times New Roman" w:cs="Times New Roman"/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737A3D" w:rsidP="00737A3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8107E" w:rsidRPr="00737A3D" w:rsidP="00737A3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37A3D">
        <w:rPr>
          <w:sz w:val="28"/>
          <w:szCs w:val="28"/>
        </w:rPr>
        <w:t xml:space="preserve">Вина </w:t>
      </w:r>
      <w:r w:rsidR="00737A3D">
        <w:rPr>
          <w:sz w:val="28"/>
          <w:szCs w:val="28"/>
        </w:rPr>
        <w:t>Е.С. Зуйкова</w:t>
      </w:r>
      <w:r w:rsidRPr="00737A3D" w:rsidR="00737A3D">
        <w:rPr>
          <w:sz w:val="28"/>
          <w:szCs w:val="28"/>
        </w:rPr>
        <w:t xml:space="preserve"> </w:t>
      </w:r>
      <w:r w:rsidRPr="00737A3D">
        <w:rPr>
          <w:sz w:val="28"/>
          <w:szCs w:val="28"/>
        </w:rPr>
        <w:t xml:space="preserve">подтверждается </w:t>
      </w:r>
      <w:r w:rsidRPr="00737A3D" w:rsidR="00A065A7">
        <w:rPr>
          <w:sz w:val="28"/>
          <w:szCs w:val="28"/>
        </w:rPr>
        <w:t>рапортом сотрудника А.Н. Михайлова, справкой</w:t>
      </w:r>
      <w:r w:rsidR="00A065A7">
        <w:rPr>
          <w:sz w:val="28"/>
          <w:szCs w:val="28"/>
        </w:rPr>
        <w:t xml:space="preserve">, заявлением Р.Р. Зуйковой, объяснением потерпевшей Р.Р. Зуйковой, объяснением Е.С. Зуйкова, объяснением свидетеля И.И. </w:t>
      </w:r>
      <w:r w:rsidR="00A065A7">
        <w:rPr>
          <w:sz w:val="28"/>
          <w:szCs w:val="28"/>
        </w:rPr>
        <w:t>Халилов</w:t>
      </w:r>
      <w:r w:rsidR="00737A3D">
        <w:rPr>
          <w:sz w:val="28"/>
          <w:szCs w:val="28"/>
        </w:rPr>
        <w:t>ой</w:t>
      </w:r>
      <w:r w:rsidR="00A065A7">
        <w:rPr>
          <w:sz w:val="28"/>
          <w:szCs w:val="28"/>
        </w:rPr>
        <w:t xml:space="preserve">, заключением эксперта </w:t>
      </w:r>
      <w:r w:rsidRPr="00085080">
        <w:rPr>
          <w:sz w:val="28"/>
          <w:szCs w:val="28"/>
        </w:rPr>
        <w:t>ДАННЫЕ ИЗЪЯТЫ</w:t>
      </w:r>
      <w:r w:rsidR="00A065A7">
        <w:rPr>
          <w:sz w:val="28"/>
          <w:szCs w:val="28"/>
        </w:rPr>
        <w:t xml:space="preserve">, сводкой на административное лицо, </w:t>
      </w:r>
      <w:r w:rsidRPr="00737A3D">
        <w:rPr>
          <w:sz w:val="28"/>
          <w:szCs w:val="28"/>
        </w:rPr>
        <w:t xml:space="preserve">протоколом об </w:t>
      </w:r>
      <w:r w:rsidRPr="00737A3D">
        <w:rPr>
          <w:sz w:val="28"/>
          <w:szCs w:val="28"/>
        </w:rPr>
        <w:t>а</w:t>
      </w:r>
      <w:r w:rsidRPr="00737A3D" w:rsidR="0091285B">
        <w:rPr>
          <w:sz w:val="28"/>
          <w:szCs w:val="28"/>
        </w:rPr>
        <w:t xml:space="preserve">дминистративном правонарушении </w:t>
      </w:r>
      <w:r w:rsidRPr="00085080">
        <w:rPr>
          <w:sz w:val="28"/>
          <w:szCs w:val="28"/>
        </w:rPr>
        <w:t>ДАННЫЕ ИЗЪЯТЫ</w:t>
      </w:r>
      <w:r w:rsidRPr="00737A3D" w:rsidR="00A065A7">
        <w:rPr>
          <w:sz w:val="28"/>
          <w:szCs w:val="28"/>
        </w:rPr>
        <w:t>,</w:t>
      </w:r>
      <w:r w:rsidRPr="00737A3D" w:rsidR="00737A3D">
        <w:rPr>
          <w:sz w:val="28"/>
          <w:szCs w:val="28"/>
        </w:rPr>
        <w:t xml:space="preserve"> в котором изложены обстоятельства совершенного правонарушения </w:t>
      </w:r>
      <w:r w:rsidRPr="00737A3D">
        <w:rPr>
          <w:sz w:val="28"/>
          <w:szCs w:val="28"/>
        </w:rPr>
        <w:t>и другими материалами дела.</w:t>
      </w:r>
    </w:p>
    <w:p w:rsidR="00737A3D" w:rsidRPr="00737A3D" w:rsidP="007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3D">
        <w:rPr>
          <w:rFonts w:ascii="Times New Roman" w:hAnsi="Times New Roman" w:cs="Times New Roman"/>
          <w:sz w:val="28"/>
          <w:szCs w:val="28"/>
        </w:rPr>
        <w:t xml:space="preserve">Оснований сомневаться в достоверности, допустимости и объективности </w:t>
      </w:r>
      <w:r w:rsidRPr="00737A3D">
        <w:rPr>
          <w:rFonts w:ascii="Times New Roman" w:hAnsi="Times New Roman" w:cs="Times New Roman"/>
          <w:sz w:val="28"/>
          <w:szCs w:val="28"/>
        </w:rPr>
        <w:t xml:space="preserve">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737A3D" w:rsidRPr="00737A3D" w:rsidP="00737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3D">
        <w:rPr>
          <w:rFonts w:ascii="Times New Roman" w:hAnsi="Times New Roman" w:cs="Times New Roman"/>
          <w:sz w:val="28"/>
          <w:szCs w:val="28"/>
        </w:rPr>
        <w:t>Оценив предста</w:t>
      </w:r>
      <w:r w:rsidRPr="00737A3D">
        <w:rPr>
          <w:rFonts w:ascii="Times New Roman" w:hAnsi="Times New Roman" w:cs="Times New Roman"/>
          <w:sz w:val="28"/>
          <w:szCs w:val="28"/>
        </w:rPr>
        <w:t>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8107E" w:rsidP="007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37A3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37A3D" w:rsidR="00A065A7">
        <w:rPr>
          <w:rFonts w:ascii="Times New Roman" w:hAnsi="Times New Roman" w:cs="Times New Roman"/>
          <w:sz w:val="28"/>
          <w:szCs w:val="28"/>
        </w:rPr>
        <w:t>Е.С. Зуйков</w:t>
      </w:r>
      <w:r w:rsidRPr="00737A3D" w:rsidR="00A06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A3D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статьей 6.1.1 КоА</w:t>
      </w:r>
      <w:r w:rsidRPr="00737A3D">
        <w:rPr>
          <w:rFonts w:ascii="Times New Roman" w:hAnsi="Times New Roman" w:cs="Times New Roman"/>
          <w:color w:val="000000"/>
          <w:sz w:val="28"/>
          <w:szCs w:val="28"/>
        </w:rPr>
        <w:t xml:space="preserve">П РФ, </w:t>
      </w:r>
      <w:r w:rsidRPr="00737A3D" w:rsidR="007E73C9">
        <w:rPr>
          <w:rFonts w:ascii="Times New Roman" w:hAnsi="Times New Roman" w:cs="Times New Roman"/>
          <w:color w:val="000000"/>
          <w:sz w:val="28"/>
          <w:szCs w:val="28"/>
        </w:rPr>
        <w:t>то есть нанесение побоев</w:t>
      </w:r>
      <w:r w:rsidR="00737A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7A3D" w:rsidR="007E73C9">
        <w:rPr>
          <w:rFonts w:ascii="Times New Roman" w:hAnsi="Times New Roman" w:cs="Times New Roman"/>
          <w:color w:val="000000"/>
          <w:sz w:val="28"/>
          <w:szCs w:val="28"/>
        </w:rPr>
        <w:t xml:space="preserve"> причинивших физическую боль, но не повлекших последствий, указанных в статье 115 Уголовного кодекса Российской</w:t>
      </w:r>
      <w:r w:rsidR="007E73C9">
        <w:rPr>
          <w:rFonts w:ascii="Times New Roman" w:hAnsi="Times New Roman"/>
          <w:color w:val="000000"/>
          <w:sz w:val="28"/>
          <w:szCs w:val="28"/>
        </w:rPr>
        <w:t xml:space="preserve"> Федерации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</w:t>
      </w:r>
      <w:r>
        <w:rPr>
          <w:rFonts w:ascii="Times New Roman" w:hAnsi="Times New Roman" w:cs="Times New Roman"/>
          <w:sz w:val="28"/>
          <w:szCs w:val="28"/>
        </w:rPr>
        <w:t>личность виновно</w:t>
      </w:r>
      <w:r w:rsidR="00334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49D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="00737A3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обстоятельств, смягчающих а</w:t>
      </w:r>
      <w:r w:rsidR="00737A3D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признание вины, раскаяние, </w:t>
      </w:r>
      <w:r w:rsidR="00737A3D">
        <w:rPr>
          <w:rFonts w:ascii="Times New Roman" w:hAnsi="Times New Roman" w:cs="Times New Roman"/>
          <w:sz w:val="28"/>
          <w:szCs w:val="28"/>
        </w:rPr>
        <w:t xml:space="preserve">наличие на иждивении 2 малолетних детей,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A065A7">
        <w:rPr>
          <w:rFonts w:ascii="Times New Roman" w:hAnsi="Times New Roman" w:cs="Times New Roman"/>
          <w:sz w:val="28"/>
          <w:szCs w:val="28"/>
        </w:rPr>
        <w:t>Е.С. Зуйкова</w:t>
      </w:r>
      <w:r w:rsidR="00D45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0916">
        <w:rPr>
          <w:rFonts w:ascii="Times New Roman" w:hAnsi="Times New Roman" w:cs="Times New Roman"/>
          <w:sz w:val="28"/>
          <w:szCs w:val="28"/>
        </w:rPr>
        <w:t>е</w:t>
      </w:r>
      <w:r w:rsidR="00334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родственников. Обстоя</w:t>
      </w:r>
      <w:r>
        <w:rPr>
          <w:rFonts w:ascii="Times New Roman" w:hAnsi="Times New Roman" w:cs="Times New Roman"/>
          <w:sz w:val="28"/>
          <w:szCs w:val="28"/>
        </w:rPr>
        <w:t xml:space="preserve">тельств, отягчающих </w:t>
      </w:r>
      <w:r w:rsidR="00737A3D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5A7" w:rsidP="00A0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Е.С. Зуйкова,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ареста, которое с наибольшим эффектом в настоящем случае </w:t>
      </w:r>
      <w:r>
        <w:rPr>
          <w:rFonts w:ascii="Times New Roman" w:hAnsi="Times New Roman" w:cs="Times New Roman"/>
          <w:sz w:val="28"/>
          <w:szCs w:val="28"/>
        </w:rPr>
        <w:t>достигнет целей административного наказания.</w:t>
      </w:r>
    </w:p>
    <w:p w:rsidR="00A065A7" w:rsidP="00A06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737A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A065A7" w:rsidP="00A065A7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065A7" w:rsidP="00A065A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65A7" w:rsidP="00A0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Зуйкова Е.С.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ареста сроком на 10 суток.</w:t>
      </w:r>
    </w:p>
    <w:p w:rsidR="00A065A7" w:rsidP="00A06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ареста исчислять с 15 часов 50 минут  01 августа  </w:t>
      </w:r>
      <w:r>
        <w:rPr>
          <w:rFonts w:ascii="Times New Roman" w:hAnsi="Times New Roman" w:cs="Times New Roman"/>
          <w:color w:val="000000"/>
          <w:sz w:val="28"/>
          <w:szCs w:val="28"/>
        </w:rPr>
        <w:t>2022  года.</w:t>
      </w:r>
    </w:p>
    <w:p w:rsidR="00A065A7" w:rsidP="00A06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постановления.</w:t>
      </w:r>
    </w:p>
    <w:p w:rsidR="00A065A7" w:rsidP="00A065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65A7" w:rsidP="00A06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         </w:t>
      </w:r>
      <w:r w:rsidR="00737A3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М.А. Храмов</w:t>
      </w:r>
    </w:p>
    <w:p w:rsidR="00A065A7" w:rsidP="00A065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65A7" w:rsidP="00A06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18107E" w:rsidRPr="00DD1421" w:rsidP="0018107E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37A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М.А. Храмов</w:t>
      </w:r>
      <w:r w:rsidRPr="00DD1421">
        <w:rPr>
          <w:color w:val="000000" w:themeColor="text1"/>
        </w:rPr>
        <w:t xml:space="preserve">         </w:t>
      </w:r>
    </w:p>
    <w:sectPr w:rsidSect="00737A3D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7E"/>
    <w:rsid w:val="00085080"/>
    <w:rsid w:val="000F40DD"/>
    <w:rsid w:val="00112988"/>
    <w:rsid w:val="0018107E"/>
    <w:rsid w:val="001F3811"/>
    <w:rsid w:val="002622FD"/>
    <w:rsid w:val="003349DE"/>
    <w:rsid w:val="003834D9"/>
    <w:rsid w:val="0046638C"/>
    <w:rsid w:val="004E32E5"/>
    <w:rsid w:val="00542B5D"/>
    <w:rsid w:val="00543E0B"/>
    <w:rsid w:val="00676576"/>
    <w:rsid w:val="00737A3D"/>
    <w:rsid w:val="007E73C9"/>
    <w:rsid w:val="008E129A"/>
    <w:rsid w:val="0091285B"/>
    <w:rsid w:val="0096367F"/>
    <w:rsid w:val="00A065A7"/>
    <w:rsid w:val="00A3613C"/>
    <w:rsid w:val="00A91644"/>
    <w:rsid w:val="00BC3BC1"/>
    <w:rsid w:val="00CD5920"/>
    <w:rsid w:val="00D455DA"/>
    <w:rsid w:val="00DD1421"/>
    <w:rsid w:val="00E91283"/>
    <w:rsid w:val="00ED0DE3"/>
    <w:rsid w:val="00F209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07E"/>
    <w:rPr>
      <w:color w:val="0000FF"/>
      <w:u w:val="single"/>
    </w:rPr>
  </w:style>
  <w:style w:type="paragraph" w:customStyle="1" w:styleId="ConsNormal">
    <w:name w:val="ConsNormal"/>
    <w:rsid w:val="001810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1810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107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