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="00102C3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102C33">
        <w:rPr>
          <w:rFonts w:ascii="Times New Roman" w:hAnsi="Times New Roman"/>
          <w:sz w:val="28"/>
          <w:szCs w:val="28"/>
        </w:rPr>
        <w:t>597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 w:rsidR="009F2CC6">
        <w:rPr>
          <w:rFonts w:ascii="Times New Roman" w:hAnsi="Times New Roman"/>
          <w:sz w:val="28"/>
          <w:szCs w:val="28"/>
        </w:rPr>
        <w:t>3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102C33">
        <w:rPr>
          <w:rFonts w:ascii="Times New Roman" w:hAnsi="Times New Roman"/>
          <w:sz w:val="28"/>
          <w:szCs w:val="28"/>
        </w:rPr>
        <w:t>001763</w:t>
      </w:r>
      <w:r w:rsidRPr="00520D10">
        <w:rPr>
          <w:rFonts w:ascii="Times New Roman" w:hAnsi="Times New Roman"/>
          <w:sz w:val="28"/>
          <w:szCs w:val="28"/>
        </w:rPr>
        <w:t>-</w:t>
      </w:r>
      <w:r w:rsidR="00102C33">
        <w:rPr>
          <w:rFonts w:ascii="Times New Roman" w:hAnsi="Times New Roman"/>
          <w:sz w:val="28"/>
          <w:szCs w:val="28"/>
        </w:rPr>
        <w:t>44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65B3D">
        <w:rPr>
          <w:rFonts w:ascii="Times New Roman" w:hAnsi="Times New Roman"/>
          <w:sz w:val="28"/>
          <w:szCs w:val="28"/>
        </w:rPr>
        <w:t xml:space="preserve"> августа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DA0484" w:rsidR="00BA6579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DA0484" w:rsidR="00BA6579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DA0484" w:rsidR="00BA6579">
        <w:rPr>
          <w:rFonts w:ascii="Times New Roman" w:hAnsi="Times New Roman"/>
          <w:sz w:val="28"/>
          <w:szCs w:val="28"/>
        </w:rPr>
        <w:t xml:space="preserve">  судебного участка  № </w:t>
      </w:r>
      <w:r>
        <w:rPr>
          <w:rFonts w:ascii="Times New Roman" w:hAnsi="Times New Roman"/>
          <w:sz w:val="28"/>
          <w:szCs w:val="28"/>
        </w:rPr>
        <w:t>3</w:t>
      </w:r>
      <w:r w:rsidRPr="00DA0484" w:rsidR="00BA6579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 xml:space="preserve">– мировой судья судебного участка №4 по Чистопольскому судебному району Республики Татарстан </w:t>
      </w:r>
      <w:r w:rsidRPr="00DA0484" w:rsidR="00BA6579">
        <w:rPr>
          <w:rFonts w:ascii="Times New Roman" w:hAnsi="Times New Roman"/>
          <w:sz w:val="28"/>
          <w:szCs w:val="28"/>
        </w:rPr>
        <w:t>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 w:rsidR="00BA6579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 w:rsidR="00BA6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Мустафина В.А.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CC1647">
        <w:rPr>
          <w:rFonts w:ascii="Times New Roman" w:hAnsi="Times New Roman"/>
          <w:sz w:val="28"/>
          <w:szCs w:val="28"/>
        </w:rPr>
        <w:t>ДАННЫЕ ИЗЪЯТЫ</w:t>
      </w:r>
      <w:r w:rsidR="005F3F1B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CC1647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F2CC6">
        <w:rPr>
          <w:rFonts w:ascii="Times New Roman" w:hAnsi="Times New Roman"/>
          <w:sz w:val="28"/>
          <w:szCs w:val="28"/>
        </w:rPr>
        <w:t>В.А. Мустафин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9F2CC6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665B3D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665B3D">
        <w:rPr>
          <w:rFonts w:ascii="Times New Roman" w:hAnsi="Times New Roman"/>
          <w:sz w:val="28"/>
          <w:szCs w:val="28"/>
        </w:rPr>
        <w:t>12.</w:t>
      </w:r>
      <w:r w:rsidR="009F2CC6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9F2CC6">
        <w:rPr>
          <w:rFonts w:ascii="Times New Roman" w:hAnsi="Times New Roman"/>
          <w:sz w:val="28"/>
          <w:szCs w:val="28"/>
        </w:rPr>
        <w:t>20 марта</w:t>
      </w:r>
      <w:r w:rsidR="00B20836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Мустафин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явился, о времени и месте рассмотрения дела из</w:t>
      </w:r>
      <w:r>
        <w:rPr>
          <w:rFonts w:ascii="Times New Roman" w:hAnsi="Times New Roman"/>
          <w:sz w:val="28"/>
          <w:szCs w:val="28"/>
        </w:rPr>
        <w:t xml:space="preserve">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ответственность за неуплату административного штрафа в срок, предусмотренный </w:t>
      </w:r>
      <w:r w:rsidRPr="00FD29A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 xml:space="preserve">ответственности, не позднее </w:t>
      </w:r>
      <w:r w:rsidRPr="00FD29AB">
        <w:rPr>
          <w:color w:val="000000" w:themeColor="text1"/>
        </w:rPr>
        <w:t>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жалоба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9F2CC6">
        <w:rPr>
          <w:rFonts w:ascii="Times New Roman" w:hAnsi="Times New Roman"/>
          <w:sz w:val="28"/>
          <w:szCs w:val="28"/>
        </w:rPr>
        <w:t>В.А. Мустафина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CC1647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CC1647">
        <w:rPr>
          <w:rFonts w:ascii="Times New Roman" w:hAnsi="Times New Roman"/>
          <w:sz w:val="28"/>
          <w:szCs w:val="28"/>
        </w:rPr>
        <w:t>ДАННЫЕ ИЗЪЯТЫ</w:t>
      </w:r>
      <w:r w:rsidR="00B20836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7B71C8">
        <w:rPr>
          <w:rFonts w:ascii="Times New Roman" w:hAnsi="Times New Roman"/>
          <w:sz w:val="28"/>
          <w:szCs w:val="28"/>
        </w:rPr>
        <w:t xml:space="preserve">извещением </w:t>
      </w:r>
      <w:r w:rsidRPr="00CC1647">
        <w:rPr>
          <w:rFonts w:ascii="Times New Roman" w:hAnsi="Times New Roman"/>
          <w:sz w:val="28"/>
          <w:szCs w:val="28"/>
        </w:rPr>
        <w:t>ДАННЫЕ ИЗЪЯТЫ</w:t>
      </w:r>
      <w:r w:rsidR="007B71C8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9F2CC6">
        <w:rPr>
          <w:rFonts w:ascii="Times New Roman" w:hAnsi="Times New Roman"/>
          <w:sz w:val="28"/>
          <w:szCs w:val="28"/>
        </w:rPr>
        <w:t>В.А. Мустафин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F2CC6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F2CC6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CC6">
        <w:rPr>
          <w:rFonts w:ascii="Times New Roman" w:hAnsi="Times New Roman"/>
          <w:sz w:val="28"/>
          <w:szCs w:val="28"/>
        </w:rPr>
        <w:t>В.А. Мустафина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Мустафина В.А.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C344A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</w:t>
      </w:r>
      <w:r w:rsidRPr="008C5CBF">
        <w:rPr>
          <w:rFonts w:ascii="Times New Roman" w:hAnsi="Times New Roman"/>
          <w:sz w:val="28"/>
          <w:szCs w:val="28"/>
        </w:rPr>
        <w:t xml:space="preserve">еспублика Татарстан, БИК банка 019205400, номер счета получателя платежа 03100643000000011100, кор счет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C344A3">
        <w:rPr>
          <w:rFonts w:ascii="Times New Roman" w:hAnsi="Times New Roman"/>
          <w:color w:val="000000"/>
          <w:sz w:val="28"/>
          <w:szCs w:val="28"/>
        </w:rPr>
        <w:t>29523268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59</w:t>
      </w:r>
      <w:r w:rsidR="00102C33">
        <w:rPr>
          <w:rFonts w:ascii="Times New Roman" w:hAnsi="Times New Roman"/>
          <w:sz w:val="28"/>
          <w:szCs w:val="28"/>
        </w:rPr>
        <w:t>7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Штраф подлежит уплате не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445D6B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D6B">
        <w:rPr>
          <w:rFonts w:ascii="Times New Roman" w:hAnsi="Times New Roman"/>
          <w:color w:val="000000" w:themeColor="text1"/>
          <w:sz w:val="28"/>
          <w:szCs w:val="28"/>
        </w:rPr>
        <w:t>Мировой с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 xml:space="preserve">удья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1B71A5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 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1B71A5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B71A5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1B71A5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B71A5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1B71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B71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B71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B71A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1B71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B71A5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1B71A5" w:rsidP="00921502">
      <w:pPr>
        <w:pStyle w:val="BodyTextIndent"/>
        <w:ind w:firstLine="709"/>
        <w:rPr>
          <w:color w:val="FFFFFF" w:themeColor="background1"/>
        </w:rPr>
      </w:pPr>
    </w:p>
    <w:p w:rsidR="008641F6" w:rsidRPr="00445D6B" w:rsidP="008641F6">
      <w:pPr>
        <w:rPr>
          <w:color w:val="000000" w:themeColor="text1"/>
        </w:rPr>
      </w:pPr>
    </w:p>
    <w:p w:rsidR="00BD0658" w:rsidRPr="00445D6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37B03"/>
    <w:rsid w:val="00056853"/>
    <w:rsid w:val="00071838"/>
    <w:rsid w:val="00090701"/>
    <w:rsid w:val="000C2B0A"/>
    <w:rsid w:val="000E4B7D"/>
    <w:rsid w:val="000F0863"/>
    <w:rsid w:val="00102C33"/>
    <w:rsid w:val="00120B60"/>
    <w:rsid w:val="00141B73"/>
    <w:rsid w:val="001471FE"/>
    <w:rsid w:val="00153D18"/>
    <w:rsid w:val="001A5DFE"/>
    <w:rsid w:val="001B71A5"/>
    <w:rsid w:val="001B7F2F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45D6B"/>
    <w:rsid w:val="00445EE5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65B3D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1C8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CC6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0836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344A3"/>
    <w:rsid w:val="00C45127"/>
    <w:rsid w:val="00C54AB1"/>
    <w:rsid w:val="00C72E0A"/>
    <w:rsid w:val="00C826B1"/>
    <w:rsid w:val="00C951B1"/>
    <w:rsid w:val="00C967AE"/>
    <w:rsid w:val="00CA48B8"/>
    <w:rsid w:val="00CA76FC"/>
    <w:rsid w:val="00CC1647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06200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C81E-D583-4422-933B-BCA6E071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