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1AD9" w:rsidP="006B1AD9">
      <w:pPr>
        <w:tabs>
          <w:tab w:val="left" w:pos="624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           Дело № 5-356/2022</w:t>
      </w:r>
    </w:p>
    <w:p w:rsidR="006B1AD9" w:rsidRPr="006B1AD9" w:rsidP="00C02A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</w:t>
      </w:r>
      <w:r w:rsidR="00021EA0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>УИД: 16MS0133-01-2022-001220-24</w:t>
      </w:r>
    </w:p>
    <w:p w:rsidR="006B1AD9" w:rsidP="00C02A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2ADA" w:rsidP="00C02A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21EA0" w:rsidP="00021EA0">
      <w:pPr>
        <w:jc w:val="center"/>
        <w:rPr>
          <w:sz w:val="28"/>
          <w:szCs w:val="28"/>
        </w:rPr>
      </w:pPr>
      <w:r w:rsidRPr="003B7D8C">
        <w:rPr>
          <w:sz w:val="28"/>
          <w:szCs w:val="28"/>
        </w:rPr>
        <w:t>по делу об административном правонарушении</w:t>
      </w:r>
    </w:p>
    <w:p w:rsidR="00021EA0" w:rsidP="00C02A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02ADA" w:rsidP="00C02A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30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город Чистополь </w:t>
      </w:r>
    </w:p>
    <w:p w:rsidR="00C02ADA" w:rsidP="00C02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1EA0" w:rsidP="00C02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 судебного участка  № 3 по Чистопольскому судебному району Республики Татарстан - м</w:t>
      </w:r>
      <w:r w:rsidR="00C02ADA">
        <w:rPr>
          <w:rFonts w:ascii="Times New Roman CYR" w:hAnsi="Times New Roman CYR" w:cs="Times New Roman CYR"/>
          <w:sz w:val="28"/>
          <w:szCs w:val="28"/>
        </w:rPr>
        <w:t xml:space="preserve">ировой судья  судебного участка  № 2 по Чистопольскому судебному району Республики Татарстан М.А. Храмов (Республика Татарстан, г. Чистополь, ул. Ленина,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C02ADA">
        <w:rPr>
          <w:rFonts w:ascii="Times New Roman CYR" w:hAnsi="Times New Roman CYR" w:cs="Times New Roman CYR"/>
          <w:sz w:val="28"/>
          <w:szCs w:val="28"/>
        </w:rPr>
        <w:t xml:space="preserve">д. 2 </w:t>
      </w:r>
      <w:r w:rsidR="00C02ADA">
        <w:rPr>
          <w:sz w:val="28"/>
          <w:szCs w:val="28"/>
        </w:rPr>
        <w:t>«</w:t>
      </w:r>
      <w:r w:rsidR="00C02ADA">
        <w:rPr>
          <w:rFonts w:ascii="Times New Roman CYR" w:hAnsi="Times New Roman CYR" w:cs="Times New Roman CYR"/>
          <w:sz w:val="28"/>
          <w:szCs w:val="28"/>
        </w:rPr>
        <w:t>а</w:t>
      </w:r>
      <w:r w:rsidR="00C02ADA">
        <w:rPr>
          <w:sz w:val="28"/>
          <w:szCs w:val="28"/>
        </w:rPr>
        <w:t xml:space="preserve">»), </w:t>
      </w:r>
    </w:p>
    <w:p w:rsidR="00021EA0" w:rsidP="00C02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А.В. Вешникова, </w:t>
      </w:r>
    </w:p>
    <w:p w:rsidR="00C02ADA" w:rsidP="00C02A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</w:t>
      </w:r>
      <w:r>
        <w:rPr>
          <w:rFonts w:ascii="Times New Roman CYR" w:hAnsi="Times New Roman CYR" w:cs="Times New Roman CYR"/>
          <w:sz w:val="28"/>
          <w:szCs w:val="28"/>
        </w:rPr>
        <w:t xml:space="preserve">ела об административном правонарушении по статье 20.21 Кодекса Российской Федерации об административных правонарушениях (далее – КоАП РФ) в отношении </w:t>
      </w:r>
      <w:r w:rsidR="006B1AD9">
        <w:rPr>
          <w:rFonts w:ascii="Times New Roman CYR" w:hAnsi="Times New Roman CYR" w:cs="Times New Roman CYR"/>
          <w:sz w:val="28"/>
          <w:szCs w:val="28"/>
        </w:rPr>
        <w:t>Вешникова</w:t>
      </w:r>
      <w:r w:rsidR="006B1AD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А.В</w:t>
      </w:r>
      <w:r w:rsidRPr="00D85052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02ADA" w:rsidP="00C02AD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C02ADA" w:rsidP="00C02AD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2ADA" w:rsidP="00C02A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29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 </w:t>
      </w:r>
      <w:r w:rsidR="00021EA0">
        <w:rPr>
          <w:rFonts w:ascii="Times New Roman CYR" w:hAnsi="Times New Roman CYR" w:cs="Times New Roman CYR"/>
          <w:sz w:val="28"/>
          <w:szCs w:val="28"/>
        </w:rPr>
        <w:t xml:space="preserve">примерно </w:t>
      </w:r>
      <w:r>
        <w:rPr>
          <w:rFonts w:ascii="Times New Roman CYR" w:hAnsi="Times New Roman CYR" w:cs="Times New Roman CYR"/>
          <w:sz w:val="28"/>
          <w:szCs w:val="28"/>
        </w:rPr>
        <w:t xml:space="preserve">в 18 часов </w:t>
      </w:r>
      <w:r w:rsidR="00021EA0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0 минут А.В. Вешников</w:t>
      </w:r>
      <w:r w:rsidR="00021EA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возле </w:t>
      </w:r>
      <w:r>
        <w:rPr>
          <w:rFonts w:ascii="Times New Roman CYR" w:hAnsi="Times New Roman CYR" w:cs="Times New Roman CYR"/>
          <w:sz w:val="28"/>
          <w:szCs w:val="28"/>
        </w:rPr>
        <w:t xml:space="preserve">д. № </w:t>
      </w:r>
      <w:r>
        <w:rPr>
          <w:sz w:val="26"/>
          <w:szCs w:val="26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алкогольного опьянения,</w:t>
      </w:r>
      <w:r>
        <w:rPr>
          <w:rFonts w:ascii="Times New Roman CYR" w:hAnsi="Times New Roman CYR" w:cs="Times New Roman CYR"/>
          <w:sz w:val="28"/>
          <w:szCs w:val="28"/>
        </w:rPr>
        <w:t xml:space="preserve"> а именно координация движения была нарушена, изо рта исходил резкий запах алкоголя, на местности не ориентировался, верхняя одежда была в пыли, чем оскорбил человеческое достоинство и общественную нравственность.</w:t>
      </w:r>
    </w:p>
    <w:p w:rsidR="00C02ADA" w:rsidP="00C02A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А.В. Вешников в судебном заседании вину пр</w:t>
      </w:r>
      <w:r>
        <w:rPr>
          <w:rFonts w:ascii="Times New Roman CYR" w:hAnsi="Times New Roman CYR" w:cs="Times New Roman CYR"/>
          <w:sz w:val="28"/>
          <w:szCs w:val="28"/>
        </w:rPr>
        <w:t>изнал</w:t>
      </w:r>
      <w:r w:rsidR="00021EA0">
        <w:rPr>
          <w:rFonts w:ascii="Times New Roman CYR" w:hAnsi="Times New Roman CYR" w:cs="Times New Roman CYR"/>
          <w:sz w:val="28"/>
          <w:szCs w:val="28"/>
        </w:rPr>
        <w:t>, раскаялся и его вина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подтверждается рапортами </w:t>
      </w:r>
      <w:r>
        <w:rPr>
          <w:sz w:val="26"/>
          <w:szCs w:val="26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 xml:space="preserve">, справкой, чеком </w:t>
      </w:r>
      <w:r w:rsidR="00021EA0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лкотектора</w:t>
      </w:r>
      <w:r>
        <w:rPr>
          <w:rFonts w:ascii="Times New Roman CYR" w:hAnsi="Times New Roman CYR" w:cs="Times New Roman CYR"/>
          <w:sz w:val="28"/>
          <w:szCs w:val="28"/>
        </w:rPr>
        <w:t>, протоколом о направлении на медицинское освидетельствование,  протоколом об административном правонарушении, справкой и другими материалами д</w:t>
      </w:r>
      <w:r>
        <w:rPr>
          <w:rFonts w:ascii="Times New Roman CYR" w:hAnsi="Times New Roman CYR" w:cs="Times New Roman CYR"/>
          <w:sz w:val="28"/>
          <w:szCs w:val="28"/>
        </w:rPr>
        <w:t>ела.</w:t>
      </w:r>
    </w:p>
    <w:p w:rsidR="00C02ADA" w:rsidP="00C02A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C02ADA" w:rsidP="00C02A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6B1AD9">
        <w:rPr>
          <w:rFonts w:ascii="Times New Roman CYR" w:hAnsi="Times New Roman CYR" w:cs="Times New Roman CYR"/>
          <w:sz w:val="28"/>
          <w:szCs w:val="28"/>
        </w:rPr>
        <w:t xml:space="preserve">А.В. Вешников </w:t>
      </w:r>
      <w:r>
        <w:rPr>
          <w:rFonts w:ascii="Times New Roman CYR" w:hAnsi="Times New Roman CYR" w:cs="Times New Roman CYR"/>
          <w:sz w:val="28"/>
          <w:szCs w:val="28"/>
        </w:rPr>
        <w:t xml:space="preserve">совершил административное правонарушение, </w:t>
      </w:r>
      <w:r>
        <w:rPr>
          <w:rFonts w:ascii="Times New Roman CYR" w:hAnsi="Times New Roman CYR" w:cs="Times New Roman CYR"/>
          <w:sz w:val="28"/>
          <w:szCs w:val="28"/>
        </w:rPr>
        <w:t>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C02ADA" w:rsidP="00C02A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</w:t>
      </w:r>
      <w:r>
        <w:rPr>
          <w:rFonts w:ascii="Times New Roman CYR" w:hAnsi="Times New Roman CYR" w:cs="Times New Roman CYR"/>
          <w:sz w:val="28"/>
          <w:szCs w:val="28"/>
        </w:rPr>
        <w:t>ативного правонарушения, личность виновного, его имущественное положение</w:t>
      </w:r>
      <w:r w:rsidR="00021EA0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в качестве обстоятельств, смягчающих административную ответственность – признание вины, раскаяние, состояние здоровья </w:t>
      </w:r>
      <w:r w:rsidR="00021EA0">
        <w:rPr>
          <w:rFonts w:ascii="Times New Roman CYR" w:hAnsi="Times New Roman CYR" w:cs="Times New Roman CYR"/>
          <w:sz w:val="28"/>
          <w:szCs w:val="28"/>
        </w:rPr>
        <w:t>А.В. Вешникова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близких родственников. </w:t>
      </w:r>
      <w:r w:rsidR="00021EA0">
        <w:rPr>
          <w:rFonts w:ascii="Times New Roman CYR" w:hAnsi="Times New Roman CYR" w:cs="Times New Roman CYR"/>
          <w:sz w:val="28"/>
          <w:szCs w:val="28"/>
        </w:rPr>
        <w:t xml:space="preserve">В качестве отягчающего административную ответственность обстоятельства </w:t>
      </w:r>
      <w:r w:rsidR="00021EA0">
        <w:rPr>
          <w:sz w:val="28"/>
          <w:szCs w:val="28"/>
        </w:rPr>
        <w:t xml:space="preserve">суд признает - повторное совершение однородного </w:t>
      </w:r>
      <w:r w:rsidR="00021EA0">
        <w:rPr>
          <w:sz w:val="28"/>
          <w:szCs w:val="28"/>
        </w:rPr>
        <w:t xml:space="preserve">административного правонарушения в течение года в соответствии с главой 20 КоАП РФ. </w:t>
      </w:r>
    </w:p>
    <w:p w:rsidR="006B795C" w:rsidRPr="00F0338C" w:rsidP="006B795C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6B1AD9">
        <w:rPr>
          <w:rFonts w:ascii="Times New Roman CYR" w:hAnsi="Times New Roman CYR" w:cs="Times New Roman CYR"/>
          <w:sz w:val="28"/>
          <w:szCs w:val="28"/>
        </w:rPr>
        <w:t xml:space="preserve">А.В. Вешников </w:t>
      </w:r>
      <w:r w:rsidRPr="00436B79">
        <w:rPr>
          <w:sz w:val="28"/>
          <w:szCs w:val="28"/>
        </w:rPr>
        <w:t>а</w:t>
      </w:r>
      <w:r w:rsidRPr="00436B79">
        <w:rPr>
          <w:color w:val="000000"/>
          <w:sz w:val="28"/>
          <w:szCs w:val="28"/>
          <w:shd w:val="clear" w:color="auto" w:fill="FFFFFF"/>
        </w:rPr>
        <w:t xml:space="preserve">дминистративное наказание в виде </w:t>
      </w:r>
      <w:r w:rsidRPr="00436B79">
        <w:rPr>
          <w:color w:val="000000"/>
          <w:sz w:val="28"/>
          <w:szCs w:val="28"/>
          <w:shd w:val="clear" w:color="auto" w:fill="FFFFFF"/>
        </w:rPr>
        <w:t>административного штрафа не исполняет, что является установленной государством мерой ответственности за совершение административного правонарушения, тем самым це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436B79">
        <w:rPr>
          <w:color w:val="000000"/>
          <w:sz w:val="28"/>
          <w:szCs w:val="28"/>
          <w:shd w:val="clear" w:color="auto" w:fill="FFFFFF"/>
        </w:rPr>
        <w:t>и административного законодательства Российской Федерации в виде предупреждения совершения нов</w:t>
      </w:r>
      <w:r w:rsidRPr="00436B79">
        <w:rPr>
          <w:color w:val="000000"/>
          <w:sz w:val="28"/>
          <w:szCs w:val="28"/>
          <w:shd w:val="clear" w:color="auto" w:fill="FFFFFF"/>
        </w:rPr>
        <w:t>ых правонарушений правонарушителем</w:t>
      </w:r>
      <w:r>
        <w:rPr>
          <w:color w:val="000000"/>
          <w:sz w:val="28"/>
          <w:szCs w:val="28"/>
          <w:shd w:val="clear" w:color="auto" w:fill="FFFFFF"/>
        </w:rPr>
        <w:t xml:space="preserve"> путем назначения административного штрафа</w:t>
      </w:r>
      <w:r w:rsidRPr="00436B79">
        <w:rPr>
          <w:color w:val="000000"/>
          <w:sz w:val="28"/>
          <w:szCs w:val="28"/>
          <w:shd w:val="clear" w:color="auto" w:fill="FFFFFF"/>
        </w:rPr>
        <w:t>, не реализуются.</w:t>
      </w:r>
    </w:p>
    <w:p w:rsidR="00C02ADA" w:rsidP="00C02ADA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</w:t>
      </w:r>
      <w:r w:rsidR="006B795C">
        <w:rPr>
          <w:rFonts w:ascii="Times New Roman CYR" w:hAnsi="Times New Roman CYR" w:cs="Times New Roman CYR"/>
          <w:sz w:val="28"/>
          <w:szCs w:val="28"/>
        </w:rPr>
        <w:t xml:space="preserve">ак как </w:t>
      </w:r>
      <w:r>
        <w:rPr>
          <w:rFonts w:ascii="Times New Roman CYR" w:hAnsi="Times New Roman CYR" w:cs="Times New Roman CYR"/>
          <w:sz w:val="28"/>
          <w:szCs w:val="28"/>
        </w:rPr>
        <w:t>применение иных видов нак</w:t>
      </w:r>
      <w:r>
        <w:rPr>
          <w:rFonts w:ascii="Times New Roman CYR" w:hAnsi="Times New Roman CYR" w:cs="Times New Roman CYR"/>
          <w:sz w:val="28"/>
          <w:szCs w:val="28"/>
        </w:rPr>
        <w:t>азания не обеспечивает реализации задач административной ответственности.</w:t>
      </w:r>
    </w:p>
    <w:p w:rsidR="00C02ADA" w:rsidP="00C02A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</w:t>
      </w:r>
      <w:r w:rsidR="00021EA0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</w:t>
      </w:r>
      <w:r w:rsidR="006B795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КоАП РФ, мировой судья</w:t>
      </w:r>
    </w:p>
    <w:p w:rsidR="00C02ADA" w:rsidP="00C02AD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C02ADA" w:rsidP="00C02AD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2ADA" w:rsidP="00C02AD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Вешникова А.В.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</w:t>
      </w:r>
      <w:r>
        <w:rPr>
          <w:rFonts w:ascii="Times New Roman CYR" w:hAnsi="Times New Roman CYR" w:cs="Times New Roman CYR"/>
          <w:sz w:val="28"/>
          <w:szCs w:val="28"/>
        </w:rPr>
        <w:t>го правонарушения, предусмотренного статьей 20.21 КоАП РФ, и назначить ему административное наказание в виде административного  ареста сроком на 0</w:t>
      </w:r>
      <w:r w:rsidR="00021EA0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C02ADA" w:rsidP="00C02A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</w:t>
      </w:r>
      <w:r w:rsidR="006B1AD9">
        <w:rPr>
          <w:rFonts w:ascii="Times New Roman CYR" w:hAnsi="Times New Roman CYR" w:cs="Times New Roman CYR"/>
          <w:sz w:val="28"/>
          <w:szCs w:val="28"/>
        </w:rPr>
        <w:t>к ареста исчислять с 1</w:t>
      </w:r>
      <w:r w:rsidR="00021EA0">
        <w:rPr>
          <w:rFonts w:ascii="Times New Roman CYR" w:hAnsi="Times New Roman CYR" w:cs="Times New Roman CYR"/>
          <w:sz w:val="28"/>
          <w:szCs w:val="28"/>
        </w:rPr>
        <w:t>8</w:t>
      </w:r>
      <w:r w:rsidR="006B1AD9"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021EA0">
        <w:rPr>
          <w:rFonts w:ascii="Times New Roman CYR" w:hAnsi="Times New Roman CYR" w:cs="Times New Roman CYR"/>
          <w:sz w:val="28"/>
          <w:szCs w:val="28"/>
        </w:rPr>
        <w:t>5</w:t>
      </w:r>
      <w:r w:rsidR="006B1AD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 w:rsidR="006B1AD9">
        <w:rPr>
          <w:rFonts w:ascii="Times New Roman CYR" w:hAnsi="Times New Roman CYR" w:cs="Times New Roman CYR"/>
          <w:sz w:val="28"/>
          <w:szCs w:val="28"/>
        </w:rPr>
        <w:t>29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года.  </w:t>
      </w:r>
    </w:p>
    <w:p w:rsidR="00C02ADA" w:rsidP="00C02A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</w:t>
      </w:r>
      <w:r>
        <w:rPr>
          <w:rFonts w:ascii="Times New Roman CYR" w:hAnsi="Times New Roman CYR" w:cs="Times New Roman CYR"/>
          <w:sz w:val="28"/>
          <w:szCs w:val="28"/>
        </w:rPr>
        <w:t>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C02ADA" w:rsidP="00C02A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1EA0" w:rsidP="00C02A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A5C37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</w:t>
      </w:r>
    </w:p>
    <w:p w:rsidR="00021EA0" w:rsidP="00C02A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2ADA" w:rsidRPr="000A5C37" w:rsidP="00C02A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A5C37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C02ADA" w:rsidRPr="000A5C37" w:rsidP="00C02AD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A5C37">
        <w:rPr>
          <w:rFonts w:ascii="Times New Roman CYR" w:hAnsi="Times New Roman CYR" w:cs="Times New Roman CYR"/>
          <w:sz w:val="28"/>
          <w:szCs w:val="28"/>
        </w:rPr>
        <w:t>Мирово</w:t>
      </w:r>
      <w:r w:rsidRPr="000A5C37">
        <w:rPr>
          <w:rFonts w:ascii="Times New Roman CYR" w:hAnsi="Times New Roman CYR" w:cs="Times New Roman CYR"/>
          <w:sz w:val="28"/>
          <w:szCs w:val="28"/>
        </w:rPr>
        <w:t>й судья                                                                                    М.А. Храмов</w:t>
      </w:r>
    </w:p>
    <w:p w:rsidR="00C02ADA" w:rsidRPr="000A5C37" w:rsidP="00C02ADA"/>
    <w:p w:rsidR="00C02ADA" w:rsidRPr="000A5C37" w:rsidP="00C02ADA"/>
    <w:p w:rsidR="00C02ADA" w:rsidP="00C02ADA"/>
    <w:p w:rsidR="00C02ADA"/>
    <w:sectPr w:rsidSect="00021E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ADA"/>
    <w:rsid w:val="00021EA0"/>
    <w:rsid w:val="000A5C37"/>
    <w:rsid w:val="003B7D8C"/>
    <w:rsid w:val="00404786"/>
    <w:rsid w:val="00436B79"/>
    <w:rsid w:val="006B1AD9"/>
    <w:rsid w:val="006B795C"/>
    <w:rsid w:val="006E371F"/>
    <w:rsid w:val="00755DDC"/>
    <w:rsid w:val="008C5EA0"/>
    <w:rsid w:val="00C02ADA"/>
    <w:rsid w:val="00D85052"/>
    <w:rsid w:val="00F033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