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31BE" w:rsidP="00413060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№5-275/2022</w:t>
      </w:r>
    </w:p>
    <w:p w:rsidR="006F31BE" w:rsidP="00413060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4130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-01-2022-000926-33</w:t>
      </w:r>
    </w:p>
    <w:p w:rsidR="006F31BE" w:rsidP="0041306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1BE" w:rsidP="0041306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F31BE" w:rsidP="0041306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6F31BE" w:rsidP="0041306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F31BE" w:rsidP="0041306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 2022  года</w:t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</w:t>
      </w:r>
      <w:r w:rsidR="00413060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                      город Чистополь </w:t>
      </w:r>
    </w:p>
    <w:p w:rsidR="006F31BE" w:rsidP="0041306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7"/>
          <w:szCs w:val="27"/>
        </w:rPr>
      </w:pPr>
    </w:p>
    <w:p w:rsidR="00413060" w:rsidP="00413060">
      <w:pPr>
        <w:pStyle w:val="ConsNormal"/>
        <w:widowControl/>
        <w:tabs>
          <w:tab w:val="left" w:pos="9356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4A1A5F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A1A5F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F31BE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7"/>
          <w:szCs w:val="27"/>
        </w:rPr>
      </w:pPr>
    </w:p>
    <w:p w:rsidR="006F31BE" w:rsidP="00413060">
      <w:pPr>
        <w:pStyle w:val="ConsNormal"/>
        <w:widowControl/>
        <w:tabs>
          <w:tab w:val="left" w:pos="9356"/>
        </w:tabs>
        <w:ind w:right="141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F31BE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7"/>
          <w:szCs w:val="27"/>
        </w:rPr>
      </w:pPr>
    </w:p>
    <w:p w:rsidR="006F31BE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413060">
        <w:rPr>
          <w:rFonts w:ascii="Times New Roman" w:hAnsi="Times New Roman"/>
          <w:sz w:val="28"/>
          <w:szCs w:val="28"/>
        </w:rPr>
        <w:t xml:space="preserve"> №18810216222494397347</w:t>
      </w:r>
      <w:r>
        <w:rPr>
          <w:rFonts w:ascii="Times New Roman" w:hAnsi="Times New Roman"/>
          <w:sz w:val="28"/>
          <w:szCs w:val="28"/>
        </w:rPr>
        <w:t xml:space="preserve"> от 10 января 2022 года А.Е. Иванов привлечен к административной ответственности по части </w:t>
      </w:r>
      <w:r w:rsidR="004A1A5F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4A1A5F">
        <w:rPr>
          <w:rFonts w:ascii="Times New Roman" w:hAnsi="Times New Roman" w:cs="Times New Roman"/>
          <w:sz w:val="26"/>
          <w:szCs w:val="26"/>
        </w:rPr>
        <w:t xml:space="preserve">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4A1A5F">
        <w:rPr>
          <w:rFonts w:ascii="Times New Roman" w:hAnsi="Times New Roman" w:cs="Times New Roman"/>
          <w:sz w:val="26"/>
          <w:szCs w:val="26"/>
        </w:rPr>
        <w:t>ДАННЫЕ ИЗЪЯТЫ</w:t>
      </w:r>
      <w:r w:rsidR="004A1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413060">
        <w:rPr>
          <w:rFonts w:ascii="Times New Roman" w:hAnsi="Times New Roman"/>
          <w:sz w:val="28"/>
          <w:szCs w:val="28"/>
        </w:rPr>
        <w:t xml:space="preserve"> 21 января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13060" w:rsidRPr="004B712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4A1A5F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16 РТ 01759158 от 31 марта 2022 года, постановлением по делу об административном правонарушении от 10 января 2022 года,  справкой ИАЗ ОГИБДД ОМВД России, и другими материалами дела.</w:t>
      </w:r>
    </w:p>
    <w:p w:rsidR="00413060" w:rsidRPr="004B712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1306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13060" w:rsidRPr="004B7120" w:rsidP="0041306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/>
          <w:sz w:val="28"/>
          <w:szCs w:val="28"/>
        </w:rPr>
      </w:pP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4A1A5F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13060" w:rsidRPr="004B712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413060" w:rsidP="00413060">
      <w:pPr>
        <w:pStyle w:val="ConsNormal"/>
        <w:widowControl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И.А. Тухфатуллин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413060" w:rsidP="00413060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И.А. Тухфатуллин</w:t>
      </w:r>
    </w:p>
    <w:p w:rsidR="00167877"/>
    <w:sectPr w:rsidSect="0041306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C0B"/>
    <w:rsid w:val="00167877"/>
    <w:rsid w:val="00413060"/>
    <w:rsid w:val="004A1A5F"/>
    <w:rsid w:val="004B7120"/>
    <w:rsid w:val="00694C0B"/>
    <w:rsid w:val="006F31BE"/>
    <w:rsid w:val="00BF5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1BE"/>
    <w:rPr>
      <w:color w:val="0000FF"/>
      <w:u w:val="single"/>
    </w:rPr>
  </w:style>
  <w:style w:type="paragraph" w:customStyle="1" w:styleId="ConsNormal">
    <w:name w:val="ConsNormal"/>
    <w:rsid w:val="006F31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