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501D" w:rsidRPr="0066316F" w:rsidP="000050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316F">
        <w:rPr>
          <w:rFonts w:ascii="Times New Roman" w:hAnsi="Times New Roman" w:cs="Times New Roman"/>
          <w:sz w:val="28"/>
          <w:szCs w:val="28"/>
        </w:rPr>
        <w:t>дело №5-</w:t>
      </w:r>
      <w:r w:rsidRPr="0066316F" w:rsidR="0066316F">
        <w:rPr>
          <w:rFonts w:ascii="Times New Roman" w:hAnsi="Times New Roman" w:cs="Times New Roman"/>
          <w:sz w:val="28"/>
          <w:szCs w:val="28"/>
        </w:rPr>
        <w:t>253</w:t>
      </w:r>
      <w:r w:rsidRPr="0066316F">
        <w:rPr>
          <w:rFonts w:ascii="Times New Roman" w:hAnsi="Times New Roman" w:cs="Times New Roman"/>
          <w:sz w:val="28"/>
          <w:szCs w:val="28"/>
        </w:rPr>
        <w:t>/2022</w:t>
      </w:r>
    </w:p>
    <w:p w:rsidR="0000501D" w:rsidRPr="0066316F" w:rsidP="0000501D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66316F">
        <w:rPr>
          <w:rFonts w:ascii="Times New Roman" w:hAnsi="Times New Roman" w:cs="Times New Roman"/>
          <w:sz w:val="28"/>
          <w:szCs w:val="28"/>
        </w:rPr>
        <w:t>УИД 16мs013</w:t>
      </w:r>
      <w:r w:rsidRPr="0066316F" w:rsidR="0066316F">
        <w:rPr>
          <w:rFonts w:ascii="Times New Roman" w:hAnsi="Times New Roman" w:cs="Times New Roman"/>
          <w:sz w:val="28"/>
          <w:szCs w:val="28"/>
        </w:rPr>
        <w:t>3</w:t>
      </w:r>
      <w:r w:rsidRPr="0066316F">
        <w:rPr>
          <w:rFonts w:ascii="Times New Roman" w:hAnsi="Times New Roman" w:cs="Times New Roman"/>
          <w:sz w:val="28"/>
          <w:szCs w:val="28"/>
        </w:rPr>
        <w:t>-01-2022-000</w:t>
      </w:r>
      <w:r w:rsidRPr="0066316F" w:rsidR="0066316F">
        <w:rPr>
          <w:rFonts w:ascii="Times New Roman" w:hAnsi="Times New Roman" w:cs="Times New Roman"/>
          <w:sz w:val="28"/>
          <w:szCs w:val="28"/>
        </w:rPr>
        <w:t>866</w:t>
      </w:r>
      <w:r w:rsidRPr="0066316F">
        <w:rPr>
          <w:rFonts w:ascii="Times New Roman" w:hAnsi="Times New Roman" w:cs="Times New Roman"/>
          <w:sz w:val="28"/>
          <w:szCs w:val="28"/>
        </w:rPr>
        <w:t>-</w:t>
      </w:r>
      <w:r w:rsidRPr="0066316F" w:rsidR="0066316F">
        <w:rPr>
          <w:rFonts w:ascii="Times New Roman" w:hAnsi="Times New Roman" w:cs="Times New Roman"/>
          <w:sz w:val="28"/>
          <w:szCs w:val="28"/>
        </w:rPr>
        <w:t>19</w:t>
      </w:r>
    </w:p>
    <w:p w:rsidR="0000501D" w:rsidP="00005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501D" w:rsidP="00005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0501D" w:rsidP="00005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00501D" w:rsidP="00005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501D" w:rsidP="00005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25 марта  2022  года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город Чистополь</w:t>
      </w:r>
    </w:p>
    <w:p w:rsidR="0000501D" w:rsidP="00005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0501D" w:rsidP="00005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Чистопольскому судебному району Республики Татарстан  И.А. Тухфатуллин (Республика Татарстан,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Чистополь, ул. Ленина, д. 2 «а»), рассмотрев материалы дела об административном правонарушении по части 1 статьи 7.27 Кодекса Российской Федерации об административных правонарушениях (далее – КоАП РФ) в отношении Макарова </w:t>
      </w:r>
      <w:r w:rsidR="00066579">
        <w:rPr>
          <w:rFonts w:ascii="Times New Roman" w:hAnsi="Times New Roman" w:cs="Times New Roman"/>
          <w:sz w:val="28"/>
          <w:szCs w:val="28"/>
        </w:rPr>
        <w:t>В.Г.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66579">
        <w:rPr>
          <w:sz w:val="28"/>
          <w:szCs w:val="28"/>
        </w:rPr>
        <w:t>ДАННЫЕ ИЗЪЯТЫ</w:t>
      </w:r>
      <w:r>
        <w:rPr>
          <w:rFonts w:ascii="Times New Roman" w:hAnsi="Times New Roman"/>
          <w:sz w:val="27"/>
          <w:szCs w:val="27"/>
        </w:rPr>
        <w:t>,</w:t>
      </w:r>
    </w:p>
    <w:p w:rsidR="0000501D" w:rsidP="00005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0501D" w:rsidP="000050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00501D" w:rsidP="000050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0501D" w:rsidP="00005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марта 2022 года </w:t>
      </w:r>
      <w:r w:rsidR="0066316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13 часов 10 минут В.Г. Макаров, находясь в магазине «</w:t>
      </w:r>
      <w:r w:rsidR="00066579">
        <w:rPr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» по адресу: </w:t>
      </w:r>
      <w:r w:rsidR="00066579">
        <w:rPr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  похитил бутылку виски «</w:t>
      </w:r>
      <w:r w:rsidR="00066579">
        <w:rPr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6316F">
        <w:rPr>
          <w:rFonts w:ascii="Times New Roman" w:hAnsi="Times New Roman" w:cs="Times New Roman"/>
          <w:sz w:val="28"/>
          <w:szCs w:val="28"/>
        </w:rPr>
        <w:t xml:space="preserve"> емкостью </w:t>
      </w:r>
      <w:r w:rsidR="00066579">
        <w:rPr>
          <w:sz w:val="28"/>
          <w:szCs w:val="28"/>
        </w:rPr>
        <w:t xml:space="preserve">ДАННЫЕ ИЗЪЯТЫ </w:t>
      </w:r>
      <w:r w:rsidR="0066316F">
        <w:rPr>
          <w:rFonts w:ascii="Times New Roman" w:hAnsi="Times New Roman" w:cs="Times New Roman"/>
          <w:sz w:val="28"/>
          <w:szCs w:val="28"/>
        </w:rPr>
        <w:t>л</w:t>
      </w:r>
      <w:r w:rsidR="006631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стоимостью </w:t>
      </w:r>
      <w:r w:rsidR="00066579">
        <w:rPr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рублей 99 копеек  причинив ущерб </w:t>
      </w:r>
      <w:r w:rsidR="00066579">
        <w:rPr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на указанную сумму.</w:t>
      </w:r>
    </w:p>
    <w:p w:rsidR="0000501D" w:rsidP="000050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потерпевшего </w:t>
      </w:r>
      <w:r w:rsidR="00066579">
        <w:rPr>
          <w:sz w:val="28"/>
          <w:szCs w:val="28"/>
        </w:rPr>
        <w:t xml:space="preserve">ДАННЫЕ </w:t>
      </w:r>
      <w:r w:rsidR="00066579">
        <w:rPr>
          <w:sz w:val="28"/>
          <w:szCs w:val="28"/>
        </w:rPr>
        <w:t>ИЗЪЯТЫ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суд не явил</w:t>
      </w:r>
      <w:r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, в материалах дела от него имеется ходатайство о рассмотрении дела без его участия.  </w:t>
      </w:r>
    </w:p>
    <w:p w:rsidR="0000501D" w:rsidP="0000501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" w:right="14"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В.Г. Макаров в судебном заседании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пояснив, </w:t>
      </w:r>
      <w:r>
        <w:rPr>
          <w:rFonts w:ascii="Times New Roman" w:hAnsi="Times New Roman" w:cs="Times New Roman"/>
          <w:sz w:val="28"/>
          <w:szCs w:val="28"/>
        </w:rPr>
        <w:t>что действительно совершил хищение</w:t>
      </w:r>
      <w:r w:rsidR="0066316F">
        <w:rPr>
          <w:rFonts w:ascii="Times New Roman" w:hAnsi="Times New Roman" w:cs="Times New Roman"/>
          <w:sz w:val="28"/>
          <w:szCs w:val="28"/>
        </w:rPr>
        <w:t>, не хватило денег на оплату товара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501D" w:rsidP="00005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вина подтверждается сообщением, рапортом</w:t>
      </w:r>
      <w:r w:rsidR="0066316F">
        <w:rPr>
          <w:rFonts w:ascii="Times New Roman" w:hAnsi="Times New Roman" w:cs="Times New Roman"/>
          <w:sz w:val="28"/>
          <w:szCs w:val="28"/>
        </w:rPr>
        <w:t xml:space="preserve"> сотрудника полиции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579">
        <w:rPr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 заявлением, объяснением</w:t>
      </w:r>
      <w:r w:rsidR="0066316F">
        <w:rPr>
          <w:rFonts w:ascii="Times New Roman" w:hAnsi="Times New Roman" w:cs="Times New Roman"/>
          <w:sz w:val="28"/>
          <w:szCs w:val="28"/>
        </w:rPr>
        <w:t xml:space="preserve"> представителя потерпевшего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579">
        <w:rPr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объяснением </w:t>
      </w:r>
      <w:r w:rsidR="00066579">
        <w:rPr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 справкой</w:t>
      </w:r>
      <w:r w:rsidR="0066316F">
        <w:rPr>
          <w:rFonts w:ascii="Times New Roman" w:hAnsi="Times New Roman" w:cs="Times New Roman"/>
          <w:sz w:val="28"/>
          <w:szCs w:val="28"/>
        </w:rPr>
        <w:t xml:space="preserve"> о стоимости похищенного</w:t>
      </w:r>
      <w:r>
        <w:rPr>
          <w:rFonts w:ascii="Times New Roman" w:hAnsi="Times New Roman" w:cs="Times New Roman"/>
          <w:sz w:val="28"/>
          <w:szCs w:val="28"/>
        </w:rPr>
        <w:t xml:space="preserve">, протоколом об </w:t>
      </w:r>
      <w:r w:rsidR="0066316F"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и другими материалами дела.</w:t>
      </w:r>
    </w:p>
    <w:p w:rsidR="0000501D" w:rsidP="000050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00501D" w:rsidP="0000501D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В.Г. Макаров совершил административное правонарушение, предусмотренное  частью  1  статьи  7.27  КоАП РФ,  то есть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статьей 158.1, </w:t>
      </w:r>
      <w:hyperlink r:id="rId7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</w:t>
        </w:r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159.1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 статьи 160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Федерации.</w:t>
      </w:r>
    </w:p>
    <w:p w:rsidR="0000501D" w:rsidP="000050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назначении наказания суд учитывает характер совершенного административного правонарушения, личность виновного, его  имущественное положение, в качестве обстоятельств, смягчающих административную ответственность, - признание вины, раскаяние,</w:t>
      </w:r>
      <w:r w:rsidR="0066316F">
        <w:rPr>
          <w:rFonts w:ascii="Times New Roman" w:hAnsi="Times New Roman" w:cs="Times New Roman"/>
          <w:sz w:val="28"/>
          <w:szCs w:val="28"/>
        </w:rPr>
        <w:t xml:space="preserve"> пенсионный возраст и</w:t>
      </w:r>
      <w:r>
        <w:rPr>
          <w:rFonts w:ascii="Times New Roman" w:hAnsi="Times New Roman" w:cs="Times New Roman"/>
          <w:sz w:val="28"/>
          <w:szCs w:val="28"/>
        </w:rPr>
        <w:t xml:space="preserve"> состояние здоровья В.Г. Макарова и его близких родственников</w:t>
      </w:r>
      <w:r w:rsidR="0066316F">
        <w:rPr>
          <w:rFonts w:ascii="Times New Roman" w:hAnsi="Times New Roman" w:cs="Times New Roman"/>
          <w:sz w:val="28"/>
          <w:szCs w:val="28"/>
        </w:rPr>
        <w:t>, возврат похищенного имущества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7"/>
          <w:szCs w:val="27"/>
        </w:rPr>
        <w:t xml:space="preserve"> Обстоятельств, отягчающих административную ответственность, судом не установлено.</w:t>
      </w:r>
    </w:p>
    <w:p w:rsidR="0066316F" w:rsidP="006631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17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C4174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C4174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417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 </w:t>
      </w:r>
    </w:p>
    <w:p w:rsidR="0000501D" w:rsidP="0000501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29.9-29.10 КоАП РФ, суд </w:t>
      </w:r>
    </w:p>
    <w:p w:rsidR="0000501D" w:rsidP="0000501D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0501D" w:rsidP="0000501D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00501D" w:rsidP="0000501D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316F" w:rsidP="0066316F">
      <w:pPr>
        <w:shd w:val="clear" w:color="auto" w:fill="FFFFFF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Макарова </w:t>
      </w:r>
      <w:r w:rsidR="00066579">
        <w:rPr>
          <w:rFonts w:ascii="Times New Roman" w:hAnsi="Times New Roman" w:cs="Times New Roman"/>
          <w:sz w:val="28"/>
          <w:szCs w:val="28"/>
        </w:rPr>
        <w:t>В.Г.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7.27 КоАП РФ, </w:t>
      </w:r>
      <w:r w:rsidRPr="00967C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и назначить ему административное наказание в виде административного </w:t>
      </w:r>
      <w:r w:rsidRPr="00967C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ареста сроком на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967C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суток.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00501D" w:rsidRPr="00967C75" w:rsidP="0066316F">
      <w:pPr>
        <w:shd w:val="clear" w:color="auto" w:fill="FFFFFF"/>
        <w:spacing w:after="0" w:line="240" w:lineRule="auto"/>
        <w:ind w:firstLine="6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Срок ареста исчислять с 13</w:t>
      </w:r>
      <w:r w:rsidRPr="00967C7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часов 25</w:t>
      </w:r>
      <w:r w:rsidRPr="00967C7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минут 24 марта 2022 года.</w:t>
      </w:r>
    </w:p>
    <w:p w:rsidR="0000501D" w:rsidRPr="00967C75" w:rsidP="000050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0"/>
          <w:szCs w:val="20"/>
        </w:rPr>
      </w:pPr>
      <w:r w:rsidRPr="00967C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Постановление может быть обжаловано в Чистопольский городской </w:t>
      </w:r>
      <w:r w:rsidRPr="00967C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суд Республики Татарстан через мирового судью в течение десяти суток со </w:t>
      </w:r>
      <w:r w:rsidRPr="00967C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дня получения копии постановления.</w:t>
      </w:r>
    </w:p>
    <w:p w:rsidR="0000501D" w:rsidRPr="00967C75" w:rsidP="0000501D">
      <w:pPr>
        <w:widowControl w:val="0"/>
        <w:shd w:val="clear" w:color="auto" w:fill="FFFFFF"/>
        <w:tabs>
          <w:tab w:val="left" w:pos="4860"/>
          <w:tab w:val="left" w:pos="7618"/>
        </w:tabs>
        <w:autoSpaceDE w:val="0"/>
        <w:autoSpaceDN w:val="0"/>
        <w:adjustRightInd w:val="0"/>
        <w:spacing w:before="324" w:after="0" w:line="240" w:lineRule="auto"/>
        <w:rPr>
          <w:rFonts w:ascii="Times New Roman" w:hAnsi="Times New Roman" w:cs="Times New Roman"/>
          <w:sz w:val="20"/>
          <w:szCs w:val="20"/>
        </w:rPr>
      </w:pPr>
      <w:r w:rsidRPr="00967C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Мировой судья</w:t>
      </w:r>
      <w:r w:rsidRPr="00967C7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67C7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подпись                 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       </w:t>
      </w:r>
      <w:r w:rsidRPr="00967C7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967C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И.А. Тухфатуллин</w:t>
      </w:r>
    </w:p>
    <w:p w:rsidR="0000501D" w:rsidRPr="00967C75" w:rsidP="0000501D">
      <w:pPr>
        <w:widowControl w:val="0"/>
        <w:shd w:val="clear" w:color="auto" w:fill="FFFFFF"/>
        <w:autoSpaceDE w:val="0"/>
        <w:autoSpaceDN w:val="0"/>
        <w:adjustRightInd w:val="0"/>
        <w:spacing w:before="331" w:after="0" w:line="240" w:lineRule="auto"/>
        <w:ind w:left="7"/>
        <w:rPr>
          <w:rFonts w:ascii="Times New Roman" w:hAnsi="Times New Roman" w:cs="Times New Roman"/>
          <w:sz w:val="20"/>
          <w:szCs w:val="20"/>
        </w:rPr>
      </w:pPr>
      <w:r w:rsidRPr="00967C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Копия верна.</w:t>
      </w:r>
    </w:p>
    <w:p w:rsidR="0000501D" w:rsidRPr="00967C75" w:rsidP="0000501D">
      <w:pPr>
        <w:widowControl w:val="0"/>
        <w:shd w:val="clear" w:color="auto" w:fill="FFFFFF"/>
        <w:tabs>
          <w:tab w:val="left" w:pos="7610"/>
        </w:tabs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sz w:val="20"/>
          <w:szCs w:val="20"/>
        </w:rPr>
      </w:pPr>
      <w:r w:rsidRPr="00967C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Мировой судья</w:t>
      </w:r>
      <w:r w:rsidRPr="00967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967C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И.А. Тухфатуллин</w:t>
      </w:r>
    </w:p>
    <w:p w:rsidR="0000501D" w:rsidRPr="00967C75" w:rsidP="000050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501D" w:rsidP="0000501D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5A490D" w:rsidRPr="0000501D" w:rsidP="0000501D"/>
    <w:sectPr w:rsidSect="00967C7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5D72B8"/>
    <w:rsid w:val="0000501D"/>
    <w:rsid w:val="00066579"/>
    <w:rsid w:val="00265277"/>
    <w:rsid w:val="00410DA4"/>
    <w:rsid w:val="00544976"/>
    <w:rsid w:val="005A490D"/>
    <w:rsid w:val="005D101A"/>
    <w:rsid w:val="005D72B8"/>
    <w:rsid w:val="00610677"/>
    <w:rsid w:val="0066316F"/>
    <w:rsid w:val="00784FBF"/>
    <w:rsid w:val="007D727E"/>
    <w:rsid w:val="00967C75"/>
    <w:rsid w:val="00C4174C"/>
    <w:rsid w:val="00E471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67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0677"/>
    <w:rPr>
      <w:color w:val="0000FF"/>
      <w:u w:val="single"/>
    </w:rPr>
  </w:style>
  <w:style w:type="paragraph" w:customStyle="1" w:styleId="ConsNormal">
    <w:name w:val="ConsNormal"/>
    <w:rsid w:val="006106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1E7622935B2DD92146D2657B87E0EB5A920D10E9C9652F4A5283F8C279A6C45325CD6F0473En9Z7M" TargetMode="External" /><Relationship Id="rId11" Type="http://schemas.openxmlformats.org/officeDocument/2006/relationships/hyperlink" Target="consultantplus://offline/ref=F1E7622935B2DD92146D2657B87E0EB5A920D10E9C9652F4A5283F8C279A6C45325CD6F0473En9Z9M" TargetMode="External" /><Relationship Id="rId12" Type="http://schemas.openxmlformats.org/officeDocument/2006/relationships/hyperlink" Target="consultantplus://offline/ref=F1E7622935B2DD92146D2657B87E0EB5A920D10E9C9652F4A5283F8C279A6C45325CD6F0473Dn9Z1M" TargetMode="External" /><Relationship Id="rId13" Type="http://schemas.openxmlformats.org/officeDocument/2006/relationships/hyperlink" Target="consultantplus://offline/ref=F1E7622935B2DD92146D2657B87E0EB5A920D10E9C9652F4A5283F8C279A6C45325CD6F0473Dn9Z7M" TargetMode="External" /><Relationship Id="rId14" Type="http://schemas.openxmlformats.org/officeDocument/2006/relationships/hyperlink" Target="consultantplus://offline/ref=F1E7622935B2DD92146D2657B87E0EB5A920D10E9C9652F4A5283F8C279A6C45325CD6F0473Dn9Z9M" TargetMode="External" /><Relationship Id="rId15" Type="http://schemas.openxmlformats.org/officeDocument/2006/relationships/hyperlink" Target="consultantplus://offline/ref=F1E7622935B2DD92146D2657B87E0EB5A920D10E9C9652F4A5283F8C279A6C45325CD6F0473Cn9Z1M" TargetMode="External" /><Relationship Id="rId16" Type="http://schemas.openxmlformats.org/officeDocument/2006/relationships/hyperlink" Target="consultantplus://offline/ref=F1E7622935B2DD92146D2657B87E0EB5A920D10E9C9652F4A5283F8C279A6C45325CD6F0473Cn9Z6M" TargetMode="External" /><Relationship Id="rId17" Type="http://schemas.openxmlformats.org/officeDocument/2006/relationships/hyperlink" Target="consultantplus://offline/ref=F1E7622935B2DD92146D2657B87E0EB5A920D10E9C9652F4A5283F8C279A6C45325CD6F0473Cn9Z8M" TargetMode="External" /><Relationship Id="rId18" Type="http://schemas.openxmlformats.org/officeDocument/2006/relationships/hyperlink" Target="consultantplus://offline/ref=F1E7622935B2DD92146D2657B87E0EB5A920D10E9C9652F4A5283F8C279A6C45325CD6F0473Bn9Z0M" TargetMode="External" /><Relationship Id="rId19" Type="http://schemas.openxmlformats.org/officeDocument/2006/relationships/hyperlink" Target="consultantplus://offline/ref=F1E7622935B2DD92146D2657B87E0EB5A920D10E9C9652F4A5283F8C279A6C45325CD6F0473An9Z2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1E7622935B2DD92146D2657B87E0EB5A920D10E9C9652F4A5283F8C279A6C45325CD6F0473An9Z4M" TargetMode="External" /><Relationship Id="rId21" Type="http://schemas.openxmlformats.org/officeDocument/2006/relationships/hyperlink" Target="consultantplus://offline/ref=F1E7622935B2DD92146D2657B87E0EB5A920D10E9C9652F4A5283F8C279A6C45325CD6F0473An9Z6M" TargetMode="External" /><Relationship Id="rId22" Type="http://schemas.openxmlformats.org/officeDocument/2006/relationships/hyperlink" Target="consultantplus://offline/ref=F1E7622935B2DD92146D2657B87E0EB5A920D10E9C9652F4A5283F8C279A6C45325CD6F04739n9Z1M" TargetMode="External" /><Relationship Id="rId23" Type="http://schemas.openxmlformats.org/officeDocument/2006/relationships/hyperlink" Target="consultantplus://offline/ref=F1E7622935B2DD92146D2657B87E0EB5A920D10E9C9652F4A5283F8C279A6C45325CD6F04739n9Z3M" TargetMode="External" /><Relationship Id="rId24" Type="http://schemas.openxmlformats.org/officeDocument/2006/relationships/hyperlink" Target="consultantplus://offline/ref=F1E7622935B2DD92146D2657B87E0EB5A920D10E9C9652F4A5283F8C279A6C45325CD6F04739n9Z5M" TargetMode="External" /><Relationship Id="rId25" Type="http://schemas.openxmlformats.org/officeDocument/2006/relationships/hyperlink" Target="consultantplus://offline/ref=F1E7622935B2DD92146D2657B87E0EB5A920D10E9C9652F4A5283F8C279A6C45325CD6F0453D963CnFZ0M" TargetMode="External" /><Relationship Id="rId26" Type="http://schemas.openxmlformats.org/officeDocument/2006/relationships/hyperlink" Target="consultantplus://offline/ref=F1E7622935B2DD92146D2657B87E0EB5A920D10E9C9652F4A5283F8C279A6C45325CD6F0453D963CnFZ2M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1E7622935B2DD92146D2657B87E0EB5A920D10E9C9652F4A5283F8C279A6C45325CD6F0453D9535nFZ1M" TargetMode="External" /><Relationship Id="rId5" Type="http://schemas.openxmlformats.org/officeDocument/2006/relationships/hyperlink" Target="consultantplus://offline/ref=F1E7622935B2DD92146D2657B87E0EB5A920D10E9C9652F4A5283F8C279A6C45325CD6F0453C9239nFZ0M" TargetMode="External" /><Relationship Id="rId6" Type="http://schemas.openxmlformats.org/officeDocument/2006/relationships/hyperlink" Target="consultantplus://offline/ref=F1E7622935B2DD92146D2657B87E0EB5A920D10E9C9652F4A5283F8C279A6C45325CD6F0453D9534nFZ7M" TargetMode="External" /><Relationship Id="rId7" Type="http://schemas.openxmlformats.org/officeDocument/2006/relationships/hyperlink" Target="consultantplus://offline/ref=F1E7622935B2DD92146D2657B87E0EB5A920D10E9C9652F4A5283F8C279A6C45325CD6F0453D963DnFZ0M" TargetMode="External" /><Relationship Id="rId8" Type="http://schemas.openxmlformats.org/officeDocument/2006/relationships/hyperlink" Target="consultantplus://offline/ref=F1E7622935B2DD92146D2657B87E0EB5A920D10E9C9652F4A5283F8C279A6C45325CD6F0453D963DnFZ2M" TargetMode="External" /><Relationship Id="rId9" Type="http://schemas.openxmlformats.org/officeDocument/2006/relationships/hyperlink" Target="consultantplus://offline/ref=F1E7622935B2DD92146D2657B87E0EB5A920D10E9C9652F4A5283F8C279A6C45325CD6F0473En9Z3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