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721DEC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EC">
        <w:rPr>
          <w:rFonts w:ascii="Times New Roman" w:hAnsi="Times New Roman" w:cs="Times New Roman"/>
          <w:sz w:val="28"/>
          <w:szCs w:val="28"/>
        </w:rPr>
        <w:t>дело №5-247</w:t>
      </w:r>
      <w:r w:rsidRPr="00721DEC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721DEC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21DEC">
        <w:rPr>
          <w:rFonts w:ascii="Times New Roman" w:hAnsi="Times New Roman" w:cs="Times New Roman"/>
          <w:sz w:val="28"/>
          <w:szCs w:val="28"/>
        </w:rPr>
        <w:t>УИД 16мs0133</w:t>
      </w:r>
      <w:r w:rsidRPr="00721DEC">
        <w:rPr>
          <w:rFonts w:ascii="Times New Roman" w:hAnsi="Times New Roman" w:cs="Times New Roman"/>
          <w:sz w:val="28"/>
          <w:szCs w:val="28"/>
        </w:rPr>
        <w:t>-01-2022-</w:t>
      </w:r>
      <w:r w:rsidRPr="00721DEC" w:rsidR="00721DEC">
        <w:rPr>
          <w:rFonts w:ascii="Times New Roman" w:hAnsi="Times New Roman" w:cs="Times New Roman"/>
          <w:sz w:val="28"/>
          <w:szCs w:val="28"/>
        </w:rPr>
        <w:t>00848-73</w:t>
      </w:r>
    </w:p>
    <w:p w:rsidR="0080434B" w:rsidRPr="00721DEC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98412C">
        <w:rPr>
          <w:rFonts w:ascii="Times New Roman" w:hAnsi="Times New Roman"/>
          <w:sz w:val="28"/>
          <w:szCs w:val="28"/>
        </w:rPr>
        <w:t xml:space="preserve">Николаева </w:t>
      </w:r>
      <w:r w:rsidR="00BE15DA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BE15DA">
        <w:rPr>
          <w:sz w:val="28"/>
          <w:szCs w:val="28"/>
        </w:rPr>
        <w:t>ДАННЫЕ ИЗЪЯТЫ</w:t>
      </w:r>
      <w:r w:rsidR="009841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18  часов 35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BE15DA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 w:rsidR="0098412C">
        <w:rPr>
          <w:rFonts w:ascii="Times New Roman" w:hAnsi="Times New Roman"/>
          <w:sz w:val="28"/>
          <w:szCs w:val="28"/>
        </w:rPr>
        <w:t xml:space="preserve">Н.А. </w:t>
      </w:r>
      <w:r w:rsidR="0098412C">
        <w:rPr>
          <w:rFonts w:ascii="Times New Roman" w:hAnsi="Times New Roman"/>
          <w:sz w:val="28"/>
          <w:szCs w:val="28"/>
        </w:rPr>
        <w:t>Николаев</w:t>
      </w:r>
      <w:r>
        <w:rPr>
          <w:rFonts w:ascii="Times New Roman" w:hAnsi="Times New Roman"/>
          <w:sz w:val="28"/>
          <w:szCs w:val="28"/>
        </w:rPr>
        <w:t xml:space="preserve"> который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BE15DA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в </w:t>
      </w:r>
      <w:r w:rsidR="00FE2572">
        <w:rPr>
          <w:rFonts w:ascii="Times New Roman" w:hAnsi="Times New Roman"/>
          <w:color w:val="000000"/>
          <w:spacing w:val="1"/>
          <w:sz w:val="28"/>
          <w:szCs w:val="28"/>
        </w:rPr>
        <w:t>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часов </w:t>
      </w:r>
      <w:r w:rsidR="00FE2572">
        <w:rPr>
          <w:rFonts w:ascii="Times New Roman" w:hAnsi="Times New Roman"/>
          <w:color w:val="000000"/>
          <w:spacing w:val="1"/>
          <w:sz w:val="28"/>
          <w:szCs w:val="28"/>
        </w:rPr>
        <w:t xml:space="preserve">10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</w:t>
      </w:r>
      <w:r w:rsidR="00FE2572">
        <w:rPr>
          <w:rFonts w:ascii="Times New Roman" w:hAnsi="Times New Roman"/>
          <w:color w:val="000000"/>
          <w:spacing w:val="1"/>
          <w:sz w:val="28"/>
          <w:szCs w:val="28"/>
        </w:rPr>
        <w:t xml:space="preserve"> 23 марта 2022 года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прохождении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медицинского освидетельствования на состояние опьянения.</w:t>
      </w:r>
    </w:p>
    <w:p w:rsidR="00D95C63" w:rsidP="00D95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Николаев</w:t>
      </w:r>
      <w:r w:rsidR="003E6859">
        <w:rPr>
          <w:rFonts w:ascii="Times New Roman" w:hAnsi="Times New Roman"/>
          <w:sz w:val="28"/>
          <w:szCs w:val="28"/>
        </w:rPr>
        <w:t xml:space="preserve">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 w:rsidR="00FE2572"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  <w:r w:rsidR="00D55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D13" w:rsidRPr="00894D13" w:rsidP="00D95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98412C">
        <w:rPr>
          <w:rFonts w:ascii="Times New Roman" w:hAnsi="Times New Roman"/>
          <w:sz w:val="28"/>
          <w:szCs w:val="28"/>
        </w:rPr>
        <w:t>Н.А. Николаева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0D20F2" w:rsidP="000D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98412C">
        <w:rPr>
          <w:rFonts w:ascii="Times New Roman" w:hAnsi="Times New Roman"/>
          <w:sz w:val="28"/>
          <w:szCs w:val="28"/>
        </w:rPr>
        <w:t xml:space="preserve">Н.А. Николаева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="003E6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3E6859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3E6859">
        <w:rPr>
          <w:rFonts w:ascii="Times New Roman" w:hAnsi="Times New Roman" w:cs="Times New Roman"/>
          <w:sz w:val="28"/>
          <w:szCs w:val="28"/>
        </w:rPr>
        <w:t xml:space="preserve"> </w:t>
      </w:r>
      <w:r w:rsidR="00BE15DA">
        <w:rPr>
          <w:sz w:val="28"/>
          <w:szCs w:val="28"/>
        </w:rPr>
        <w:t>ДАННЫЕ ИЗЪЯТЫ</w:t>
      </w:r>
      <w:r w:rsidR="003E6859">
        <w:rPr>
          <w:rFonts w:ascii="Times New Roman" w:hAnsi="Times New Roman" w:cs="Times New Roman"/>
          <w:sz w:val="28"/>
          <w:szCs w:val="28"/>
        </w:rPr>
        <w:t xml:space="preserve">, </w:t>
      </w:r>
      <w:r w:rsidR="00BE15DA">
        <w:rPr>
          <w:sz w:val="28"/>
          <w:szCs w:val="28"/>
        </w:rPr>
        <w:t>ДАННЫЕ ИЗЪЯТЫ</w:t>
      </w:r>
      <w:r w:rsidR="000D20F2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98412C">
        <w:rPr>
          <w:rFonts w:ascii="Times New Roman" w:hAnsi="Times New Roman"/>
          <w:sz w:val="28"/>
          <w:szCs w:val="28"/>
        </w:rPr>
        <w:t>Н.А. Николаев</w:t>
      </w:r>
      <w:r w:rsidR="000D20F2">
        <w:rPr>
          <w:rFonts w:ascii="Times New Roman" w:hAnsi="Times New Roman" w:cs="Times New Roman"/>
          <w:sz w:val="28"/>
          <w:szCs w:val="28"/>
        </w:rPr>
        <w:t>,</w:t>
      </w:r>
      <w:r w:rsidR="0098412C">
        <w:rPr>
          <w:rFonts w:ascii="Times New Roman" w:hAnsi="Times New Roman" w:cs="Times New Roman"/>
          <w:sz w:val="28"/>
          <w:szCs w:val="28"/>
        </w:rPr>
        <w:t xml:space="preserve"> протоколом № 723</w:t>
      </w:r>
      <w:r w:rsidR="000D20F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наркотического опьянения, </w:t>
      </w:r>
      <w:r w:rsidRPr="00AD72EA" w:rsidR="000D20F2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98412C">
        <w:rPr>
          <w:rFonts w:ascii="Times New Roman" w:hAnsi="Times New Roman" w:cs="Times New Roman"/>
          <w:sz w:val="28"/>
          <w:szCs w:val="28"/>
        </w:rPr>
        <w:t>ния на состояние опьянения № 134</w:t>
      </w:r>
      <w:r w:rsidRPr="00AD72EA" w:rsidR="000D20F2">
        <w:rPr>
          <w:rFonts w:ascii="Times New Roman" w:hAnsi="Times New Roman" w:cs="Times New Roman"/>
          <w:sz w:val="28"/>
          <w:szCs w:val="28"/>
        </w:rPr>
        <w:t xml:space="preserve"> от </w:t>
      </w:r>
      <w:r w:rsidR="000D20F2">
        <w:rPr>
          <w:rFonts w:ascii="Times New Roman" w:hAnsi="Times New Roman" w:cs="Times New Roman"/>
          <w:sz w:val="28"/>
          <w:szCs w:val="28"/>
        </w:rPr>
        <w:t>22 марта 2022</w:t>
      </w:r>
      <w:r w:rsidRPr="00AD72EA" w:rsidR="000D20F2">
        <w:rPr>
          <w:rFonts w:ascii="Times New Roman" w:hAnsi="Times New Roman" w:cs="Times New Roman"/>
          <w:sz w:val="28"/>
          <w:szCs w:val="28"/>
        </w:rPr>
        <w:t xml:space="preserve"> года,</w:t>
      </w:r>
      <w:r w:rsidR="000D20F2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98412C">
        <w:rPr>
          <w:rFonts w:ascii="Times New Roman" w:hAnsi="Times New Roman"/>
          <w:sz w:val="28"/>
          <w:szCs w:val="28"/>
        </w:rPr>
        <w:t xml:space="preserve">Н.А. </w:t>
      </w:r>
      <w:r w:rsidR="0098412C">
        <w:rPr>
          <w:rFonts w:ascii="Times New Roman" w:hAnsi="Times New Roman"/>
          <w:sz w:val="28"/>
          <w:szCs w:val="28"/>
        </w:rPr>
        <w:t>Николаев</w:t>
      </w:r>
      <w:r w:rsidR="000D20F2">
        <w:rPr>
          <w:rFonts w:ascii="Times New Roman" w:hAnsi="Times New Roman" w:cs="Times New Roman"/>
          <w:sz w:val="28"/>
          <w:szCs w:val="28"/>
        </w:rPr>
        <w:t xml:space="preserve">, будучи направленным на медицинское </w:t>
      </w:r>
      <w:r w:rsidR="000D20F2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0D20F2"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</w:t>
      </w:r>
      <w:r w:rsidR="000D20F2">
        <w:rPr>
          <w:rFonts w:ascii="Times New Roman" w:hAnsi="Times New Roman" w:cs="Times New Roman"/>
          <w:sz w:val="28"/>
          <w:szCs w:val="28"/>
        </w:rPr>
        <w:t xml:space="preserve">полиции в период с </w:t>
      </w:r>
      <w:r w:rsidR="00222526">
        <w:rPr>
          <w:rFonts w:ascii="Times New Roman" w:hAnsi="Times New Roman" w:cs="Times New Roman"/>
          <w:sz w:val="28"/>
          <w:szCs w:val="28"/>
        </w:rPr>
        <w:t>23</w:t>
      </w:r>
      <w:r w:rsidR="0098412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22526">
        <w:rPr>
          <w:rFonts w:ascii="Times New Roman" w:hAnsi="Times New Roman" w:cs="Times New Roman"/>
          <w:sz w:val="28"/>
          <w:szCs w:val="28"/>
        </w:rPr>
        <w:t>59</w:t>
      </w:r>
      <w:r w:rsidR="0098412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22526">
        <w:rPr>
          <w:rFonts w:ascii="Times New Roman" w:hAnsi="Times New Roman" w:cs="Times New Roman"/>
          <w:sz w:val="28"/>
          <w:szCs w:val="28"/>
        </w:rPr>
        <w:t xml:space="preserve"> 22 марта 2022 года</w:t>
      </w:r>
      <w:r w:rsidR="0098412C">
        <w:rPr>
          <w:rFonts w:ascii="Times New Roman" w:hAnsi="Times New Roman" w:cs="Times New Roman"/>
          <w:sz w:val="28"/>
          <w:szCs w:val="28"/>
        </w:rPr>
        <w:t xml:space="preserve"> до </w:t>
      </w:r>
      <w:r w:rsidR="00222526">
        <w:rPr>
          <w:rFonts w:ascii="Times New Roman" w:hAnsi="Times New Roman" w:cs="Times New Roman"/>
          <w:sz w:val="28"/>
          <w:szCs w:val="28"/>
        </w:rPr>
        <w:t>00</w:t>
      </w:r>
      <w:r w:rsidR="0098412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22526">
        <w:rPr>
          <w:rFonts w:ascii="Times New Roman" w:hAnsi="Times New Roman" w:cs="Times New Roman"/>
          <w:sz w:val="28"/>
          <w:szCs w:val="28"/>
        </w:rPr>
        <w:t>10</w:t>
      </w:r>
      <w:r w:rsidR="000D20F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22526">
        <w:rPr>
          <w:rFonts w:ascii="Times New Roman" w:hAnsi="Times New Roman" w:cs="Times New Roman"/>
          <w:sz w:val="28"/>
          <w:szCs w:val="28"/>
        </w:rPr>
        <w:t xml:space="preserve"> 23 марта 2022 года</w:t>
      </w:r>
      <w:r w:rsidR="000D20F2">
        <w:rPr>
          <w:rFonts w:ascii="Times New Roman" w:hAnsi="Times New Roman" w:cs="Times New Roman"/>
          <w:sz w:val="28"/>
          <w:szCs w:val="28"/>
        </w:rPr>
        <w:t xml:space="preserve"> в ГАУЗ «Чистопольская ЦРБ» от освидетельствования отказался, </w:t>
      </w:r>
      <w:r w:rsidR="0098412C">
        <w:rPr>
          <w:rFonts w:ascii="Times New Roman" w:hAnsi="Times New Roman" w:cs="Times New Roman"/>
          <w:sz w:val="28"/>
          <w:szCs w:val="28"/>
        </w:rPr>
        <w:t>копией справки № 537</w:t>
      </w:r>
      <w:r w:rsidR="00222526">
        <w:rPr>
          <w:rFonts w:ascii="Times New Roman" w:hAnsi="Times New Roman" w:cs="Times New Roman"/>
          <w:sz w:val="28"/>
          <w:szCs w:val="28"/>
        </w:rPr>
        <w:t>, согласно которой Н.А. Николаев состоит на учете у нарколога с 9 февраля 2022 года</w:t>
      </w:r>
      <w:r w:rsidR="0098412C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98412C">
        <w:rPr>
          <w:rFonts w:ascii="Times New Roman" w:hAnsi="Times New Roman" w:cs="Times New Roman"/>
          <w:sz w:val="28"/>
          <w:szCs w:val="28"/>
        </w:rPr>
        <w:t>4601152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412C">
        <w:rPr>
          <w:rFonts w:ascii="Times New Roman" w:hAnsi="Times New Roman" w:cs="Times New Roman"/>
          <w:sz w:val="28"/>
          <w:szCs w:val="28"/>
        </w:rPr>
        <w:t>23</w:t>
      </w:r>
      <w:r w:rsidR="000D20F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="0098412C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8412C">
        <w:rPr>
          <w:rFonts w:ascii="Times New Roman" w:hAnsi="Times New Roman"/>
          <w:sz w:val="28"/>
          <w:szCs w:val="28"/>
        </w:rPr>
        <w:t xml:space="preserve">Н.А. Николаев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0D20F2">
        <w:rPr>
          <w:rFonts w:ascii="Times New Roman" w:hAnsi="Times New Roman" w:cs="Times New Roman"/>
          <w:sz w:val="28"/>
          <w:szCs w:val="28"/>
        </w:rPr>
        <w:t>С.О. Романова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в качестве обстоятельств, смягчающих административную ответственность, </w:t>
      </w:r>
      <w:r w:rsidR="00222526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RPr="0060232F" w:rsidP="0060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 </w:t>
      </w:r>
      <w:r w:rsidR="00BE15DA">
        <w:rPr>
          <w:rFonts w:ascii="Times New Roman" w:hAnsi="Times New Roman"/>
          <w:sz w:val="28"/>
          <w:szCs w:val="28"/>
        </w:rPr>
        <w:t>Н.А.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КоАП РФ, и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 w:rsidR="0098412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19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 w:rsidR="0098412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 w:rsidR="0098412C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23</w:t>
      </w:r>
      <w:r w:rsidR="000D20F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марта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2225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982042"/>
      <w:docPartObj>
        <w:docPartGallery w:val="Page Numbers (Top of Page)"/>
        <w:docPartUnique/>
      </w:docPartObj>
    </w:sdtPr>
    <w:sdtContent>
      <w:p w:rsidR="002225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DA">
          <w:rPr>
            <w:noProof/>
          </w:rPr>
          <w:t>3</w:t>
        </w:r>
        <w:r>
          <w:fldChar w:fldCharType="end"/>
        </w:r>
      </w:p>
    </w:sdtContent>
  </w:sdt>
  <w:p w:rsidR="002225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D20F2"/>
    <w:rsid w:val="000F7AD5"/>
    <w:rsid w:val="00136E9C"/>
    <w:rsid w:val="00222526"/>
    <w:rsid w:val="003E6859"/>
    <w:rsid w:val="00422970"/>
    <w:rsid w:val="0045225A"/>
    <w:rsid w:val="0060232F"/>
    <w:rsid w:val="006C2536"/>
    <w:rsid w:val="00721DEC"/>
    <w:rsid w:val="00744BD9"/>
    <w:rsid w:val="0080434B"/>
    <w:rsid w:val="008605CC"/>
    <w:rsid w:val="00894D13"/>
    <w:rsid w:val="0098412C"/>
    <w:rsid w:val="009B50B7"/>
    <w:rsid w:val="00AD72EA"/>
    <w:rsid w:val="00BE15DA"/>
    <w:rsid w:val="00C47615"/>
    <w:rsid w:val="00D55823"/>
    <w:rsid w:val="00D95C63"/>
    <w:rsid w:val="00DB7C8E"/>
    <w:rsid w:val="00DC4C5C"/>
    <w:rsid w:val="00EF3C68"/>
    <w:rsid w:val="00FC280B"/>
    <w:rsid w:val="00FE25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2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252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2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25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