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77D0" w:rsidP="00A47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A57DFC">
        <w:rPr>
          <w:rFonts w:ascii="Times New Roman" w:hAnsi="Times New Roman" w:cs="Times New Roman"/>
          <w:sz w:val="28"/>
          <w:szCs w:val="28"/>
        </w:rPr>
        <w:t>205</w:t>
      </w:r>
      <w:r w:rsidR="00273D2C">
        <w:rPr>
          <w:rFonts w:ascii="Times New Roman" w:hAnsi="Times New Roman" w:cs="Times New Roman"/>
          <w:sz w:val="28"/>
          <w:szCs w:val="28"/>
        </w:rPr>
        <w:t>/2022</w:t>
      </w:r>
    </w:p>
    <w:p w:rsidR="00A477D0" w:rsidP="00A477D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 w:rsidRPr="0012766C" w:rsidR="00EC1E3D">
        <w:rPr>
          <w:rFonts w:ascii="Times New Roman" w:hAnsi="Times New Roman" w:cs="Times New Roman"/>
          <w:sz w:val="28"/>
          <w:szCs w:val="28"/>
        </w:rPr>
        <w:t xml:space="preserve"> </w:t>
      </w:r>
      <w:r w:rsidR="00F166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766C" w:rsidR="00EC1E3D">
        <w:rPr>
          <w:rFonts w:ascii="Times New Roman" w:hAnsi="Times New Roman" w:cs="Times New Roman"/>
          <w:sz w:val="28"/>
          <w:szCs w:val="28"/>
        </w:rPr>
        <w:t>0133</w:t>
      </w:r>
      <w:r w:rsidR="0012766C">
        <w:rPr>
          <w:rFonts w:ascii="Times New Roman" w:hAnsi="Times New Roman" w:cs="Times New Roman"/>
          <w:sz w:val="28"/>
          <w:szCs w:val="28"/>
        </w:rPr>
        <w:t>-01-2022-000</w:t>
      </w:r>
      <w:r w:rsidR="00A57DFC">
        <w:rPr>
          <w:rFonts w:ascii="Times New Roman" w:hAnsi="Times New Roman" w:cs="Times New Roman"/>
          <w:sz w:val="28"/>
          <w:szCs w:val="28"/>
        </w:rPr>
        <w:t>729</w:t>
      </w:r>
      <w:r w:rsidR="0012766C">
        <w:rPr>
          <w:rFonts w:ascii="Times New Roman" w:hAnsi="Times New Roman" w:cs="Times New Roman"/>
          <w:sz w:val="28"/>
          <w:szCs w:val="28"/>
        </w:rPr>
        <w:t>-</w:t>
      </w:r>
      <w:r w:rsidR="00A57DFC">
        <w:rPr>
          <w:rFonts w:ascii="Times New Roman" w:hAnsi="Times New Roman" w:cs="Times New Roman"/>
          <w:sz w:val="28"/>
          <w:szCs w:val="28"/>
        </w:rPr>
        <w:t>42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73D2C">
        <w:rPr>
          <w:rFonts w:ascii="Times New Roman" w:hAnsi="Times New Roman" w:cs="Times New Roman"/>
          <w:sz w:val="28"/>
          <w:szCs w:val="28"/>
        </w:rPr>
        <w:t xml:space="preserve"> </w:t>
      </w:r>
      <w:r w:rsidR="00D017BD">
        <w:rPr>
          <w:rFonts w:ascii="Times New Roman" w:hAnsi="Times New Roman" w:cs="Times New Roman"/>
          <w:sz w:val="28"/>
          <w:szCs w:val="28"/>
        </w:rPr>
        <w:t>марта</w:t>
      </w:r>
      <w:r w:rsidR="00273D2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D017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 Чистополь 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B9" w:rsidRPr="004273B7" w:rsidP="00AA5DB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3  по Чистопольскому судебному району Республики Татарстан  </w:t>
      </w:r>
      <w:r w:rsidRPr="004273B7">
        <w:rPr>
          <w:rFonts w:ascii="Times New Roman" w:hAnsi="Times New Roman"/>
          <w:color w:val="000000" w:themeColor="text1"/>
          <w:sz w:val="28"/>
          <w:szCs w:val="28"/>
        </w:rPr>
        <w:t xml:space="preserve">И.А. Тухфатуллин 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(Республика Татарстан, 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>. Чистополь, ул. Ленина, д. 2 «а»),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A57DFC">
        <w:rPr>
          <w:rFonts w:ascii="Times New Roman" w:hAnsi="Times New Roman" w:cs="Times New Roman"/>
          <w:color w:val="000000" w:themeColor="text1"/>
          <w:sz w:val="28"/>
          <w:szCs w:val="28"/>
        </w:rPr>
        <w:t>Мячиной</w:t>
      </w:r>
      <w:r w:rsidR="00A57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F4B">
        <w:rPr>
          <w:rFonts w:ascii="Times New Roman" w:hAnsi="Times New Roman" w:cs="Times New Roman"/>
          <w:color w:val="000000" w:themeColor="text1"/>
          <w:sz w:val="28"/>
          <w:szCs w:val="28"/>
        </w:rPr>
        <w:t>И.Р.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0F4B">
        <w:rPr>
          <w:sz w:val="28"/>
          <w:szCs w:val="28"/>
        </w:rPr>
        <w:t>ДАННЫЕ ИЗЪЯТЫ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73D2C" w:rsidP="00A477D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5F" w:rsidP="00D0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2766C">
        <w:rPr>
          <w:rFonts w:ascii="Times New Roman" w:hAnsi="Times New Roman" w:cs="Times New Roman"/>
          <w:sz w:val="28"/>
          <w:szCs w:val="28"/>
        </w:rPr>
        <w:t xml:space="preserve"> </w:t>
      </w:r>
      <w:r w:rsidR="00D017BD">
        <w:rPr>
          <w:rFonts w:ascii="Times New Roman" w:hAnsi="Times New Roman" w:cs="Times New Roman"/>
          <w:sz w:val="28"/>
          <w:szCs w:val="28"/>
        </w:rPr>
        <w:t>февраля</w:t>
      </w:r>
      <w:r w:rsidR="0012766C">
        <w:rPr>
          <w:rFonts w:ascii="Times New Roman" w:hAnsi="Times New Roman" w:cs="Times New Roman"/>
          <w:sz w:val="28"/>
          <w:szCs w:val="28"/>
        </w:rPr>
        <w:t xml:space="preserve"> 202</w:t>
      </w:r>
      <w:r w:rsidR="00D017BD">
        <w:rPr>
          <w:rFonts w:ascii="Times New Roman" w:hAnsi="Times New Roman" w:cs="Times New Roman"/>
          <w:sz w:val="28"/>
          <w:szCs w:val="28"/>
        </w:rPr>
        <w:t>2</w:t>
      </w:r>
      <w:r w:rsidR="00A477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1A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477D0">
        <w:rPr>
          <w:rFonts w:ascii="Times New Roman" w:hAnsi="Times New Roman" w:cs="Times New Roman"/>
          <w:sz w:val="28"/>
          <w:szCs w:val="28"/>
        </w:rPr>
        <w:t xml:space="preserve"> час</w:t>
      </w:r>
      <w:r w:rsidR="008E1A00">
        <w:rPr>
          <w:rFonts w:ascii="Times New Roman" w:hAnsi="Times New Roman" w:cs="Times New Roman"/>
          <w:sz w:val="28"/>
          <w:szCs w:val="28"/>
        </w:rPr>
        <w:t>ов</w:t>
      </w:r>
      <w:r w:rsidR="004A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A477D0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И.Р. </w:t>
      </w:r>
      <w:r>
        <w:rPr>
          <w:rFonts w:ascii="Times New Roman" w:hAnsi="Times New Roman" w:cs="Times New Roman"/>
          <w:sz w:val="28"/>
          <w:szCs w:val="28"/>
        </w:rPr>
        <w:t>Мячина</w:t>
      </w:r>
      <w:r w:rsidR="00A477D0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D017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общем коридоре возле квартиры </w:t>
      </w:r>
      <w:r w:rsidR="00590F4B">
        <w:rPr>
          <w:sz w:val="28"/>
          <w:szCs w:val="28"/>
        </w:rPr>
        <w:t>ДАННЫЕ ИЗЪЯТЫ</w:t>
      </w:r>
      <w:r w:rsidR="00D017BD">
        <w:rPr>
          <w:rFonts w:ascii="Times New Roman" w:hAnsi="Times New Roman" w:cs="Times New Roman"/>
          <w:sz w:val="28"/>
          <w:szCs w:val="28"/>
        </w:rPr>
        <w:t xml:space="preserve">, </w:t>
      </w:r>
      <w:r w:rsidR="00A477D0">
        <w:rPr>
          <w:rFonts w:ascii="Times New Roman" w:hAnsi="Times New Roman" w:cs="Times New Roman"/>
          <w:sz w:val="28"/>
          <w:szCs w:val="28"/>
        </w:rPr>
        <w:t>нанесла</w:t>
      </w:r>
      <w:r w:rsidR="008E1A00">
        <w:rPr>
          <w:rFonts w:ascii="Times New Roman" w:hAnsi="Times New Roman" w:cs="Times New Roman"/>
          <w:sz w:val="28"/>
          <w:szCs w:val="28"/>
        </w:rPr>
        <w:t xml:space="preserve"> </w:t>
      </w:r>
      <w:r w:rsidR="008E1A00">
        <w:rPr>
          <w:rFonts w:ascii="Times New Roman" w:hAnsi="Times New Roman" w:cs="Times New Roman"/>
          <w:sz w:val="28"/>
          <w:szCs w:val="28"/>
        </w:rPr>
        <w:t>побои</w:t>
      </w:r>
      <w:r w:rsidR="008E1A00">
        <w:rPr>
          <w:rFonts w:ascii="Times New Roman" w:hAnsi="Times New Roman" w:cs="Times New Roman"/>
          <w:sz w:val="28"/>
          <w:szCs w:val="28"/>
        </w:rPr>
        <w:t xml:space="preserve"> </w:t>
      </w:r>
      <w:r w:rsidR="00590F4B">
        <w:rPr>
          <w:sz w:val="28"/>
          <w:szCs w:val="28"/>
        </w:rPr>
        <w:t>ДАННЫЕ ИЗЪЯТЫ</w:t>
      </w:r>
      <w:r w:rsidR="008E1A00">
        <w:rPr>
          <w:rFonts w:ascii="Times New Roman" w:hAnsi="Times New Roman" w:cs="Times New Roman"/>
          <w:sz w:val="28"/>
          <w:szCs w:val="28"/>
        </w:rPr>
        <w:t>, а именно</w:t>
      </w:r>
      <w:r w:rsidR="00A477D0">
        <w:rPr>
          <w:rFonts w:ascii="Times New Roman" w:hAnsi="Times New Roman" w:cs="Times New Roman"/>
          <w:sz w:val="28"/>
          <w:szCs w:val="28"/>
        </w:rPr>
        <w:t xml:space="preserve"> </w:t>
      </w:r>
      <w:r w:rsidR="004A30C2">
        <w:rPr>
          <w:rFonts w:ascii="Times New Roman" w:hAnsi="Times New Roman" w:cs="Times New Roman"/>
          <w:sz w:val="28"/>
          <w:szCs w:val="28"/>
        </w:rPr>
        <w:t xml:space="preserve">два раза ударила </w:t>
      </w:r>
      <w:r>
        <w:rPr>
          <w:rFonts w:ascii="Times New Roman" w:hAnsi="Times New Roman" w:cs="Times New Roman"/>
          <w:sz w:val="28"/>
          <w:szCs w:val="28"/>
        </w:rPr>
        <w:t>рукой</w:t>
      </w:r>
      <w:r w:rsidR="004A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различным частям тела</w:t>
      </w:r>
      <w:r w:rsidR="004A30C2">
        <w:rPr>
          <w:rFonts w:ascii="Times New Roman" w:hAnsi="Times New Roman" w:cs="Times New Roman"/>
          <w:sz w:val="28"/>
          <w:szCs w:val="28"/>
        </w:rPr>
        <w:t xml:space="preserve">, </w:t>
      </w:r>
      <w:r w:rsidR="00A477D0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>
        <w:rPr>
          <w:rFonts w:ascii="Times New Roman" w:hAnsi="Times New Roman" w:cs="Times New Roman"/>
          <w:sz w:val="28"/>
          <w:szCs w:val="28"/>
        </w:rPr>
        <w:t>последней</w:t>
      </w:r>
      <w:r w:rsidR="00A477D0">
        <w:rPr>
          <w:rFonts w:ascii="Times New Roman" w:hAnsi="Times New Roman" w:cs="Times New Roman"/>
          <w:sz w:val="28"/>
          <w:szCs w:val="28"/>
        </w:rPr>
        <w:t xml:space="preserve"> физическую боль. </w:t>
      </w:r>
    </w:p>
    <w:p w:rsidR="008F73AA" w:rsidRPr="008F73AA" w:rsidP="008F73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3AA"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 w:rsidRPr="008F73AA">
        <w:rPr>
          <w:rFonts w:ascii="Times New Roman" w:hAnsi="Times New Roman" w:cs="Times New Roman"/>
          <w:sz w:val="28"/>
          <w:szCs w:val="28"/>
        </w:rPr>
        <w:t xml:space="preserve"> И.Р. </w:t>
      </w:r>
      <w:r w:rsidRPr="008F73AA">
        <w:rPr>
          <w:rFonts w:ascii="Times New Roman" w:hAnsi="Times New Roman" w:cs="Times New Roman"/>
          <w:sz w:val="28"/>
          <w:szCs w:val="28"/>
        </w:rPr>
        <w:t>Мячина</w:t>
      </w:r>
      <w:r w:rsidRPr="008F73AA">
        <w:rPr>
          <w:rFonts w:ascii="Times New Roman" w:eastAsia="Times New Roman" w:hAnsi="Times New Roman" w:cs="Times New Roman"/>
          <w:sz w:val="28"/>
          <w:szCs w:val="28"/>
        </w:rPr>
        <w:t xml:space="preserve"> и потерпевшая </w:t>
      </w:r>
      <w:r w:rsidR="00590F4B">
        <w:rPr>
          <w:sz w:val="28"/>
          <w:szCs w:val="28"/>
        </w:rPr>
        <w:t xml:space="preserve">ДАННЫЕ </w:t>
      </w:r>
      <w:r w:rsidR="00590F4B">
        <w:rPr>
          <w:sz w:val="28"/>
          <w:szCs w:val="28"/>
        </w:rPr>
        <w:t>ИЗЪЯТЫ</w:t>
      </w:r>
      <w:r w:rsidR="00590F4B">
        <w:rPr>
          <w:sz w:val="28"/>
          <w:szCs w:val="28"/>
        </w:rPr>
        <w:t xml:space="preserve"> </w:t>
      </w:r>
      <w:r w:rsidRPr="008F73AA">
        <w:rPr>
          <w:rFonts w:ascii="Times New Roman" w:eastAsia="Times New Roman" w:hAnsi="Times New Roman" w:cs="Times New Roman"/>
          <w:sz w:val="28"/>
          <w:szCs w:val="28"/>
        </w:rPr>
        <w:t xml:space="preserve">не явились, извещены о времени и месте судебного рассмотрения надлежащим образом. </w:t>
      </w:r>
      <w:r w:rsidRPr="008F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материалах дела имеется ходатайство И.Р. </w:t>
      </w:r>
      <w:r w:rsidRPr="008F73AA">
        <w:rPr>
          <w:rFonts w:ascii="Times New Roman" w:eastAsia="Times New Roman" w:hAnsi="Times New Roman" w:cs="Times New Roman"/>
          <w:color w:val="000000"/>
          <w:sz w:val="28"/>
          <w:szCs w:val="28"/>
        </w:rPr>
        <w:t>Мячиной</w:t>
      </w:r>
      <w:r w:rsidRPr="008F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3AA">
        <w:rPr>
          <w:rFonts w:ascii="Times New Roman" w:eastAsia="Times New Roman" w:hAnsi="Times New Roman" w:cs="Times New Roman"/>
          <w:sz w:val="28"/>
          <w:szCs w:val="28"/>
        </w:rPr>
        <w:t xml:space="preserve">и потерпевшей </w:t>
      </w:r>
      <w:r w:rsidR="00590F4B">
        <w:rPr>
          <w:sz w:val="28"/>
          <w:szCs w:val="28"/>
        </w:rPr>
        <w:t xml:space="preserve">ДАННЫЕ ИЗЪЯТЫ </w:t>
      </w:r>
      <w:r w:rsidRPr="008F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рассмотрении дела без их участия. </w:t>
      </w:r>
      <w:r w:rsidRPr="008F73AA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25.1, пунктом 4 части 1 статьи 29.7 Кодекса Российской Федерации об административных правонарушениях мировой судья считает, что неявка лица, в отношении которого ведется производство по делу об административном правонарушении, и потерпевшей не препятствует всестороннему, полному и объективному рассмотрению дела на основании имеющихся материалов дела.</w:t>
      </w:r>
      <w:r w:rsidRPr="008F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3AA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 и потерпевшей.</w:t>
      </w:r>
    </w:p>
    <w:p w:rsidR="008E1A00" w:rsidRPr="008E1A00" w:rsidP="00A74ED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8E1A00">
        <w:rPr>
          <w:sz w:val="28"/>
          <w:szCs w:val="28"/>
        </w:rPr>
        <w:t xml:space="preserve">сследовав имеющиеся в деле доказательства, мировой судья приходит к следующим выводам.    </w:t>
      </w:r>
    </w:p>
    <w:p w:rsidR="008E1A00" w:rsidRPr="00CB6043" w:rsidP="008E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A477D0" w:rsidP="004C4FB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A57DFC">
        <w:rPr>
          <w:sz w:val="28"/>
          <w:szCs w:val="28"/>
        </w:rPr>
        <w:t xml:space="preserve">И.Р. </w:t>
      </w:r>
      <w:r w:rsidR="00A57DFC">
        <w:rPr>
          <w:sz w:val="28"/>
          <w:szCs w:val="28"/>
        </w:rPr>
        <w:t>Мячиной</w:t>
      </w:r>
      <w:r w:rsidRPr="00CB6043">
        <w:rPr>
          <w:sz w:val="28"/>
          <w:szCs w:val="28"/>
        </w:rPr>
        <w:t xml:space="preserve"> подтверждается материалами дела об административном правонарушении:</w:t>
      </w:r>
      <w:r w:rsidR="008479A5">
        <w:rPr>
          <w:sz w:val="28"/>
          <w:szCs w:val="28"/>
        </w:rPr>
        <w:t xml:space="preserve"> сообщением</w:t>
      </w:r>
      <w:r w:rsidR="00D43DE2">
        <w:rPr>
          <w:sz w:val="28"/>
          <w:szCs w:val="28"/>
        </w:rPr>
        <w:t>, заявлением и объяснением</w:t>
      </w:r>
      <w:r w:rsidR="008479A5">
        <w:rPr>
          <w:sz w:val="28"/>
          <w:szCs w:val="28"/>
        </w:rPr>
        <w:t xml:space="preserve"> </w:t>
      </w:r>
      <w:r w:rsidR="00590F4B">
        <w:rPr>
          <w:sz w:val="28"/>
          <w:szCs w:val="28"/>
        </w:rPr>
        <w:t xml:space="preserve">ДАННЫЕ ИЗЪЯТЫ </w:t>
      </w:r>
      <w:r w:rsidR="00D43DE2">
        <w:rPr>
          <w:sz w:val="28"/>
          <w:szCs w:val="28"/>
        </w:rPr>
        <w:t xml:space="preserve">согласно которым </w:t>
      </w:r>
      <w:r w:rsidR="008F73AA">
        <w:rPr>
          <w:sz w:val="28"/>
          <w:szCs w:val="28"/>
        </w:rPr>
        <w:t xml:space="preserve">23 февраля 2022 года </w:t>
      </w:r>
      <w:r w:rsidR="00D43DE2">
        <w:rPr>
          <w:sz w:val="28"/>
          <w:szCs w:val="28"/>
        </w:rPr>
        <w:t xml:space="preserve">И.Р. </w:t>
      </w:r>
      <w:r w:rsidR="00D43DE2">
        <w:rPr>
          <w:sz w:val="28"/>
          <w:szCs w:val="28"/>
        </w:rPr>
        <w:t>Мячина</w:t>
      </w:r>
      <w:r w:rsidR="00D43DE2">
        <w:rPr>
          <w:sz w:val="28"/>
          <w:szCs w:val="28"/>
        </w:rPr>
        <w:t xml:space="preserve"> ударила её рукой</w:t>
      </w:r>
      <w:r w:rsidR="008F73AA">
        <w:rPr>
          <w:sz w:val="28"/>
          <w:szCs w:val="28"/>
        </w:rPr>
        <w:t xml:space="preserve"> и ногой по различным частям тела</w:t>
      </w:r>
      <w:r w:rsidR="00D43DE2">
        <w:rPr>
          <w:sz w:val="28"/>
          <w:szCs w:val="28"/>
        </w:rPr>
        <w:t>,</w:t>
      </w:r>
      <w:r w:rsidRPr="00D43DE2" w:rsidR="00D43DE2">
        <w:rPr>
          <w:sz w:val="28"/>
          <w:szCs w:val="28"/>
        </w:rPr>
        <w:t xml:space="preserve"> </w:t>
      </w:r>
      <w:r w:rsidR="00D43DE2">
        <w:rPr>
          <w:sz w:val="28"/>
          <w:szCs w:val="28"/>
        </w:rPr>
        <w:t>причинив физическую боль</w:t>
      </w:r>
      <w:r w:rsidR="00816555">
        <w:rPr>
          <w:sz w:val="28"/>
          <w:szCs w:val="28"/>
        </w:rPr>
        <w:t>;</w:t>
      </w:r>
      <w:r w:rsidR="00D43DE2">
        <w:rPr>
          <w:sz w:val="28"/>
          <w:szCs w:val="28"/>
        </w:rPr>
        <w:t xml:space="preserve"> </w:t>
      </w:r>
      <w:r w:rsidR="00A57DFC">
        <w:rPr>
          <w:sz w:val="28"/>
          <w:szCs w:val="28"/>
        </w:rPr>
        <w:t xml:space="preserve">рапортом </w:t>
      </w:r>
      <w:r w:rsidR="00A57DFC">
        <w:rPr>
          <w:sz w:val="28"/>
          <w:szCs w:val="28"/>
        </w:rPr>
        <w:t>УУП</w:t>
      </w:r>
      <w:r w:rsidR="00A57DFC">
        <w:rPr>
          <w:sz w:val="28"/>
          <w:szCs w:val="28"/>
        </w:rPr>
        <w:t xml:space="preserve"> </w:t>
      </w:r>
      <w:r w:rsidR="00A57DFC">
        <w:rPr>
          <w:sz w:val="28"/>
          <w:szCs w:val="28"/>
        </w:rPr>
        <w:t>ОМВД</w:t>
      </w:r>
      <w:r w:rsidR="00A57DFC">
        <w:rPr>
          <w:sz w:val="28"/>
          <w:szCs w:val="28"/>
        </w:rPr>
        <w:t xml:space="preserve"> РФ по Чистопольскому району </w:t>
      </w:r>
      <w:r w:rsidR="00590F4B">
        <w:rPr>
          <w:sz w:val="28"/>
          <w:szCs w:val="28"/>
        </w:rPr>
        <w:t>ДАННЫЕ ИЗЪЯТЫ</w:t>
      </w:r>
      <w:r w:rsidR="00D43DE2">
        <w:rPr>
          <w:sz w:val="28"/>
          <w:szCs w:val="28"/>
        </w:rPr>
        <w:t>; постановлением о назначении судебно-медицинской экспертизы о 28 февраля 2022 года, заключением эксперта № 104 от 28 февраля 2022 года, согласно которо</w:t>
      </w:r>
      <w:r w:rsidR="006119DB">
        <w:rPr>
          <w:sz w:val="28"/>
          <w:szCs w:val="28"/>
        </w:rPr>
        <w:t>му</w:t>
      </w:r>
      <w:r w:rsidR="00D43DE2">
        <w:rPr>
          <w:sz w:val="28"/>
          <w:szCs w:val="28"/>
        </w:rPr>
        <w:t xml:space="preserve"> у </w:t>
      </w:r>
      <w:r w:rsidR="00590F4B">
        <w:rPr>
          <w:sz w:val="28"/>
          <w:szCs w:val="28"/>
        </w:rPr>
        <w:t xml:space="preserve">ДАННЫЕ ИЗЪЯТЫ </w:t>
      </w:r>
      <w:r w:rsidR="006119DB">
        <w:rPr>
          <w:sz w:val="28"/>
          <w:szCs w:val="28"/>
        </w:rPr>
        <w:t xml:space="preserve">обнаружены телесные повреждения в виде кровоподтёка </w:t>
      </w:r>
      <w:r w:rsidR="006119DB">
        <w:rPr>
          <w:sz w:val="28"/>
          <w:szCs w:val="28"/>
        </w:rPr>
        <w:t>с</w:t>
      </w:r>
      <w:r w:rsidR="006119DB">
        <w:rPr>
          <w:sz w:val="28"/>
          <w:szCs w:val="28"/>
        </w:rPr>
        <w:t xml:space="preserve"> ссадиной на нижнем веке левого глаза, кровоподтеков левого плеча, левого предплечья, правого плеча, ссадин в проекции правого плечевого сустава; карточкой вызова скорой медицинской помощи от 23 февраля 2022 года;</w:t>
      </w:r>
      <w:r w:rsidR="00A57DF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</w:t>
      </w:r>
      <w:r w:rsidR="00D44EA2">
        <w:rPr>
          <w:sz w:val="28"/>
          <w:szCs w:val="28"/>
        </w:rPr>
        <w:t xml:space="preserve"> №</w:t>
      </w:r>
      <w:r w:rsidR="006119DB">
        <w:rPr>
          <w:sz w:val="28"/>
          <w:szCs w:val="28"/>
        </w:rPr>
        <w:t>4600994</w:t>
      </w:r>
      <w:r w:rsidR="006F6979">
        <w:rPr>
          <w:sz w:val="28"/>
          <w:szCs w:val="28"/>
        </w:rPr>
        <w:t xml:space="preserve"> от </w:t>
      </w:r>
      <w:r w:rsidR="00D44EA2">
        <w:rPr>
          <w:sz w:val="28"/>
          <w:szCs w:val="28"/>
        </w:rPr>
        <w:t>2</w:t>
      </w:r>
      <w:r w:rsidR="006F6979">
        <w:rPr>
          <w:sz w:val="28"/>
          <w:szCs w:val="28"/>
        </w:rPr>
        <w:t xml:space="preserve"> </w:t>
      </w:r>
      <w:r w:rsidR="00D44EA2">
        <w:rPr>
          <w:sz w:val="28"/>
          <w:szCs w:val="28"/>
        </w:rPr>
        <w:t>марта</w:t>
      </w:r>
      <w:r w:rsidR="006F6979">
        <w:rPr>
          <w:sz w:val="28"/>
          <w:szCs w:val="28"/>
        </w:rPr>
        <w:t xml:space="preserve"> 202</w:t>
      </w:r>
      <w:r w:rsidR="00D44EA2">
        <w:rPr>
          <w:sz w:val="28"/>
          <w:szCs w:val="28"/>
        </w:rPr>
        <w:t>2</w:t>
      </w:r>
      <w:r w:rsidR="006F69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другими материалами дела.</w:t>
      </w:r>
    </w:p>
    <w:p w:rsidR="00A477D0" w:rsidP="00A477D0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B011D" w:rsidRPr="006F6979" w:rsidP="000B01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979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</w:t>
      </w:r>
      <w:r w:rsidRPr="006F69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1304" w:rsidRPr="00CB6043" w:rsidP="009F130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119DB">
        <w:rPr>
          <w:rFonts w:ascii="Times New Roman" w:hAnsi="Times New Roman" w:cs="Times New Roman"/>
          <w:sz w:val="28"/>
          <w:szCs w:val="28"/>
        </w:rPr>
        <w:t xml:space="preserve">И.Р. </w:t>
      </w:r>
      <w:r w:rsidR="006119DB">
        <w:rPr>
          <w:rFonts w:ascii="Times New Roman" w:hAnsi="Times New Roman" w:cs="Times New Roman"/>
          <w:sz w:val="28"/>
          <w:szCs w:val="28"/>
        </w:rPr>
        <w:t>Мячина</w:t>
      </w:r>
      <w:r w:rsidR="00611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совершил</w:t>
      </w:r>
      <w:r w:rsidR="00E5460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477D0" w:rsidP="00A4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</w:t>
      </w:r>
      <w:r w:rsidR="00E54600">
        <w:rPr>
          <w:rFonts w:ascii="Times New Roman" w:hAnsi="Times New Roman" w:cs="Times New Roman"/>
          <w:sz w:val="28"/>
          <w:szCs w:val="28"/>
        </w:rPr>
        <w:t>авонарушения, личность виновной, её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</w:t>
      </w:r>
      <w:r w:rsidR="006119DB">
        <w:rPr>
          <w:rFonts w:ascii="Times New Roman" w:hAnsi="Times New Roman" w:cs="Times New Roman"/>
          <w:sz w:val="28"/>
          <w:szCs w:val="28"/>
        </w:rPr>
        <w:t>министративную ответственность,</w:t>
      </w:r>
      <w:r w:rsidR="00D44EA2">
        <w:rPr>
          <w:rFonts w:ascii="Times New Roman" w:hAnsi="Times New Roman" w:cs="Times New Roman"/>
          <w:sz w:val="28"/>
          <w:szCs w:val="28"/>
        </w:rPr>
        <w:t xml:space="preserve"> признание вины, </w:t>
      </w:r>
      <w:r w:rsidR="006119DB">
        <w:rPr>
          <w:rFonts w:ascii="Times New Roman" w:hAnsi="Times New Roman" w:cs="Times New Roman"/>
          <w:sz w:val="28"/>
          <w:szCs w:val="28"/>
        </w:rPr>
        <w:t>наличие одного несовершеннолетнего ребенка и одного малолетнего ребенка</w:t>
      </w:r>
      <w:r w:rsidR="00D44E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6119DB">
        <w:rPr>
          <w:rFonts w:ascii="Times New Roman" w:hAnsi="Times New Roman" w:cs="Times New Roman"/>
          <w:sz w:val="28"/>
          <w:szCs w:val="28"/>
        </w:rPr>
        <w:t xml:space="preserve">И.Р. </w:t>
      </w:r>
      <w:r w:rsidR="006119DB">
        <w:rPr>
          <w:rFonts w:ascii="Times New Roman" w:hAnsi="Times New Roman" w:cs="Times New Roman"/>
          <w:sz w:val="28"/>
          <w:szCs w:val="28"/>
        </w:rPr>
        <w:t>Мячиной</w:t>
      </w:r>
      <w:r w:rsidR="006119DB">
        <w:rPr>
          <w:rFonts w:ascii="Times New Roman" w:hAnsi="Times New Roman" w:cs="Times New Roman"/>
          <w:sz w:val="28"/>
          <w:szCs w:val="28"/>
        </w:rPr>
        <w:t xml:space="preserve"> </w:t>
      </w:r>
      <w:r w:rsidR="000B01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54600">
        <w:rPr>
          <w:rFonts w:ascii="Times New Roman" w:hAnsi="Times New Roman" w:cs="Times New Roman"/>
          <w:sz w:val="28"/>
          <w:szCs w:val="28"/>
        </w:rPr>
        <w:t xml:space="preserve">её близких родственников.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</w:t>
      </w:r>
      <w:r w:rsidR="00467388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7D0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</w:t>
      </w:r>
      <w:r w:rsidR="000B011D">
        <w:rPr>
          <w:rFonts w:ascii="Times New Roman" w:hAnsi="Times New Roman"/>
          <w:sz w:val="28"/>
          <w:szCs w:val="28"/>
        </w:rPr>
        <w:t>совершенного административного правонарушения, личност</w:t>
      </w:r>
      <w:r w:rsidR="00247D9C">
        <w:rPr>
          <w:rFonts w:ascii="Times New Roman" w:hAnsi="Times New Roman"/>
          <w:sz w:val="28"/>
          <w:szCs w:val="28"/>
        </w:rPr>
        <w:t>и</w:t>
      </w:r>
      <w:r w:rsidR="000B011D">
        <w:rPr>
          <w:rFonts w:ascii="Times New Roman" w:hAnsi="Times New Roman"/>
          <w:sz w:val="28"/>
          <w:szCs w:val="28"/>
        </w:rPr>
        <w:t xml:space="preserve"> виновно</w:t>
      </w:r>
      <w:r w:rsidR="00247D9C">
        <w:rPr>
          <w:rFonts w:ascii="Times New Roman" w:hAnsi="Times New Roman"/>
          <w:sz w:val="28"/>
          <w:szCs w:val="28"/>
        </w:rPr>
        <w:t>й</w:t>
      </w:r>
      <w:r w:rsidR="000B011D">
        <w:rPr>
          <w:rFonts w:ascii="Times New Roman" w:hAnsi="Times New Roman"/>
          <w:sz w:val="28"/>
          <w:szCs w:val="28"/>
        </w:rPr>
        <w:t xml:space="preserve">, </w:t>
      </w:r>
      <w:r w:rsidR="00247D9C">
        <w:rPr>
          <w:rFonts w:ascii="Times New Roman" w:hAnsi="Times New Roman"/>
          <w:sz w:val="28"/>
          <w:szCs w:val="28"/>
        </w:rPr>
        <w:t>её</w:t>
      </w:r>
      <w:r w:rsidR="000B011D">
        <w:rPr>
          <w:rFonts w:ascii="Times New Roman" w:hAnsi="Times New Roman"/>
          <w:sz w:val="28"/>
          <w:szCs w:val="28"/>
        </w:rPr>
        <w:t xml:space="preserve"> имущественно</w:t>
      </w:r>
      <w:r w:rsidR="00247D9C">
        <w:rPr>
          <w:rFonts w:ascii="Times New Roman" w:hAnsi="Times New Roman"/>
          <w:sz w:val="28"/>
          <w:szCs w:val="28"/>
        </w:rPr>
        <w:t>го</w:t>
      </w:r>
      <w:r w:rsidR="000B011D">
        <w:rPr>
          <w:rFonts w:ascii="Times New Roman" w:hAnsi="Times New Roman"/>
          <w:sz w:val="28"/>
          <w:szCs w:val="28"/>
        </w:rPr>
        <w:t xml:space="preserve"> положени</w:t>
      </w:r>
      <w:r w:rsidR="00247D9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штрафа</w:t>
      </w:r>
      <w:r w:rsidR="00DE5CE7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7D0" w:rsidP="00A47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A477D0" w:rsidP="00A477D0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477D0" w:rsidP="00A477D0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4BA" w:rsidP="0084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Мячину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F4B">
        <w:rPr>
          <w:rFonts w:ascii="Times New Roman" w:hAnsi="Times New Roman" w:cs="Times New Roman"/>
          <w:color w:val="000000" w:themeColor="text1"/>
          <w:sz w:val="28"/>
          <w:szCs w:val="28"/>
        </w:rPr>
        <w:t>И.Р.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статьей 6.1.1 КоАП РФ, и назначить ей административное наказание в виде административного штрафа в размере 5000 (пять тысяч) рублей с перечислением его по следующим реквизитам: 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7D9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 w:rsidR="00D44EA2">
        <w:rPr>
          <w:rFonts w:ascii="Times New Roman" w:eastAsia="Times New Roman" w:hAnsi="Times New Roman" w:cs="Times New Roman"/>
          <w:sz w:val="28"/>
          <w:szCs w:val="28"/>
        </w:rPr>
        <w:t>063010101140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9C"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B5A31">
        <w:rPr>
          <w:rFonts w:ascii="Times New Roman" w:hAnsi="Times New Roman" w:cs="Times New Roman"/>
          <w:sz w:val="28"/>
          <w:szCs w:val="28"/>
        </w:rPr>
        <w:t>03186909000000000</w:t>
      </w:r>
      <w:r w:rsidRPr="005B5A31" w:rsidR="00D44EA2">
        <w:rPr>
          <w:rFonts w:ascii="Times New Roman" w:hAnsi="Times New Roman" w:cs="Times New Roman"/>
          <w:sz w:val="28"/>
          <w:szCs w:val="28"/>
        </w:rPr>
        <w:t>27</w:t>
      </w:r>
      <w:r w:rsidRPr="005B5A31" w:rsidR="005B5A31">
        <w:rPr>
          <w:rFonts w:ascii="Times New Roman" w:hAnsi="Times New Roman" w:cs="Times New Roman"/>
          <w:sz w:val="28"/>
          <w:szCs w:val="28"/>
        </w:rPr>
        <w:t>584536</w:t>
      </w:r>
      <w:r w:rsidRPr="00247D9C">
        <w:rPr>
          <w:rFonts w:ascii="Times New Roman" w:hAnsi="Times New Roman" w:cs="Times New Roman"/>
          <w:sz w:val="28"/>
          <w:szCs w:val="28"/>
        </w:rPr>
        <w:t>.</w:t>
      </w:r>
    </w:p>
    <w:p w:rsidR="008414BA" w:rsidRPr="005915A8" w:rsidP="0084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3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591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8414BA" w:rsidRPr="005915A8" w:rsidP="0084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5B5A31">
        <w:rPr>
          <w:rFonts w:ascii="Times New Roman" w:eastAsia="Times New Roman" w:hAnsi="Times New Roman" w:cs="Times New Roman"/>
          <w:color w:val="000000"/>
          <w:sz w:val="28"/>
          <w:szCs w:val="28"/>
        </w:rPr>
        <w:t>И.Р. Мячиной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414BA" w:rsidP="0084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D9C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</w:t>
      </w:r>
      <w:r w:rsidRPr="00903141">
        <w:rPr>
          <w:rFonts w:ascii="Times New Roman" w:hAnsi="Times New Roman"/>
          <w:sz w:val="28"/>
          <w:szCs w:val="28"/>
        </w:rPr>
        <w:t>И.А. Тухфатуллин</w:t>
      </w: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>Копия верна.</w:t>
      </w: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03141">
        <w:rPr>
          <w:rFonts w:ascii="Times New Roman" w:hAnsi="Times New Roman" w:cs="Times New Roman"/>
          <w:sz w:val="28"/>
          <w:szCs w:val="28"/>
        </w:rPr>
        <w:tab/>
      </w:r>
      <w:r w:rsidRPr="00903141">
        <w:rPr>
          <w:rFonts w:ascii="Times New Roman" w:hAnsi="Times New Roman" w:cs="Times New Roman"/>
          <w:sz w:val="28"/>
          <w:szCs w:val="28"/>
        </w:rPr>
        <w:tab/>
      </w:r>
      <w:r w:rsidR="00273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03141">
        <w:rPr>
          <w:rFonts w:ascii="Times New Roman" w:hAnsi="Times New Roman"/>
          <w:sz w:val="28"/>
          <w:szCs w:val="28"/>
        </w:rPr>
        <w:t>И.А. Тухфатуллин</w:t>
      </w:r>
    </w:p>
    <w:sectPr w:rsidSect="003704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818062"/>
      <w:docPartObj>
        <w:docPartGallery w:val="Page Numbers (Top of Page)"/>
        <w:docPartUnique/>
      </w:docPartObj>
    </w:sdtPr>
    <w:sdtContent>
      <w:p w:rsidR="008F73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F4B">
          <w:rPr>
            <w:noProof/>
          </w:rPr>
          <w:t>3</w:t>
        </w:r>
        <w:r>
          <w:fldChar w:fldCharType="end"/>
        </w:r>
      </w:p>
    </w:sdtContent>
  </w:sdt>
  <w:p w:rsidR="008F73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77D0"/>
    <w:rsid w:val="00002273"/>
    <w:rsid w:val="000444E0"/>
    <w:rsid w:val="000B011D"/>
    <w:rsid w:val="00102BCB"/>
    <w:rsid w:val="0012766C"/>
    <w:rsid w:val="00190820"/>
    <w:rsid w:val="001F5271"/>
    <w:rsid w:val="00247D9C"/>
    <w:rsid w:val="002508CE"/>
    <w:rsid w:val="00273D2C"/>
    <w:rsid w:val="00311401"/>
    <w:rsid w:val="00370472"/>
    <w:rsid w:val="003C09B6"/>
    <w:rsid w:val="004273B7"/>
    <w:rsid w:val="00467388"/>
    <w:rsid w:val="004A30C2"/>
    <w:rsid w:val="004C4FBD"/>
    <w:rsid w:val="00501E62"/>
    <w:rsid w:val="00590F4B"/>
    <w:rsid w:val="005915A8"/>
    <w:rsid w:val="00593345"/>
    <w:rsid w:val="005B5A31"/>
    <w:rsid w:val="006119DB"/>
    <w:rsid w:val="006F6979"/>
    <w:rsid w:val="00737AA7"/>
    <w:rsid w:val="0074445F"/>
    <w:rsid w:val="007F60F1"/>
    <w:rsid w:val="00816555"/>
    <w:rsid w:val="008414BA"/>
    <w:rsid w:val="008479A5"/>
    <w:rsid w:val="008E1A00"/>
    <w:rsid w:val="008F73AA"/>
    <w:rsid w:val="00903141"/>
    <w:rsid w:val="00910176"/>
    <w:rsid w:val="009E07D6"/>
    <w:rsid w:val="009F1304"/>
    <w:rsid w:val="00A477D0"/>
    <w:rsid w:val="00A57DFC"/>
    <w:rsid w:val="00A74ED3"/>
    <w:rsid w:val="00AA5DB9"/>
    <w:rsid w:val="00B20080"/>
    <w:rsid w:val="00C71120"/>
    <w:rsid w:val="00CB6043"/>
    <w:rsid w:val="00D017BD"/>
    <w:rsid w:val="00D43DE2"/>
    <w:rsid w:val="00D44EA2"/>
    <w:rsid w:val="00DE5CE7"/>
    <w:rsid w:val="00E52804"/>
    <w:rsid w:val="00E54600"/>
    <w:rsid w:val="00EC1E3D"/>
    <w:rsid w:val="00F1661A"/>
    <w:rsid w:val="00F530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7D0"/>
    <w:rPr>
      <w:color w:val="0000FF"/>
      <w:u w:val="single"/>
    </w:rPr>
  </w:style>
  <w:style w:type="paragraph" w:customStyle="1" w:styleId="ConsNormal">
    <w:name w:val="ConsNormal"/>
    <w:rsid w:val="00A477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A477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77D0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A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7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0472"/>
  </w:style>
  <w:style w:type="paragraph" w:styleId="Footer">
    <w:name w:val="footer"/>
    <w:basedOn w:val="Normal"/>
    <w:link w:val="a1"/>
    <w:uiPriority w:val="99"/>
    <w:unhideWhenUsed/>
    <w:rsid w:val="0037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0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