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Дело № 5-</w:t>
      </w:r>
      <w:r w:rsidR="003C11FC">
        <w:rPr>
          <w:sz w:val="28"/>
          <w:szCs w:val="28"/>
        </w:rPr>
        <w:t>200</w:t>
      </w:r>
      <w:r w:rsidRPr="009A76A8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УИД</w:t>
      </w:r>
      <w:r w:rsidRPr="009A76A8">
        <w:rPr>
          <w:sz w:val="28"/>
          <w:szCs w:val="28"/>
        </w:rPr>
        <w:t xml:space="preserve"> 16</w:t>
      </w:r>
      <w:r w:rsidRPr="009A76A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0133</w:t>
      </w:r>
      <w:r w:rsidRPr="009A76A8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9A76A8">
        <w:rPr>
          <w:sz w:val="28"/>
          <w:szCs w:val="28"/>
        </w:rPr>
        <w:t>-00</w:t>
      </w:r>
      <w:r w:rsidR="003C11FC">
        <w:rPr>
          <w:sz w:val="28"/>
          <w:szCs w:val="28"/>
        </w:rPr>
        <w:t>0724</w:t>
      </w:r>
      <w:r w:rsidRPr="009A76A8">
        <w:rPr>
          <w:sz w:val="28"/>
          <w:szCs w:val="28"/>
        </w:rPr>
        <w:t>-</w:t>
      </w:r>
      <w:r w:rsidR="003C11FC">
        <w:rPr>
          <w:sz w:val="28"/>
          <w:szCs w:val="28"/>
        </w:rPr>
        <w:t>57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</w:t>
      </w:r>
      <w:r w:rsidRPr="009A76A8">
        <w:rPr>
          <w:sz w:val="28"/>
          <w:szCs w:val="28"/>
        </w:rPr>
        <w:t xml:space="preserve"> О С Т А Н О В Л Е Н И Е</w:t>
      </w: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по делу об административном правонарушении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9A76A8" w:rsidP="00CF7CFA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8275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2022</w:t>
      </w:r>
      <w:r w:rsidRPr="009A76A8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город Чистополь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</w:p>
    <w:p w:rsidR="00CF7CFA" w:rsidRPr="009A76A8" w:rsidP="00CF7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A76A8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9A76A8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9A76A8">
        <w:rPr>
          <w:sz w:val="28"/>
          <w:szCs w:val="28"/>
        </w:rPr>
        <w:t>, (422980, Республика Татарстан, г. Чистополь, ул.</w:t>
      </w:r>
      <w:r>
        <w:rPr>
          <w:sz w:val="28"/>
          <w:szCs w:val="28"/>
        </w:rPr>
        <w:t> </w:t>
      </w:r>
      <w:r w:rsidRPr="009A76A8">
        <w:rPr>
          <w:sz w:val="28"/>
          <w:szCs w:val="28"/>
        </w:rPr>
        <w:t xml:space="preserve">Ленина, 2а), рассмотрев материалы дела об административном правонарушении, предусмотренном </w:t>
      </w:r>
      <w:r>
        <w:rPr>
          <w:sz w:val="28"/>
          <w:szCs w:val="28"/>
        </w:rPr>
        <w:t xml:space="preserve">частью 1 </w:t>
      </w:r>
      <w:r w:rsidRPr="009A76A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A76A8">
        <w:rPr>
          <w:sz w:val="28"/>
          <w:szCs w:val="28"/>
        </w:rPr>
        <w:t xml:space="preserve"> 15.33</w:t>
      </w:r>
      <w:r>
        <w:rPr>
          <w:sz w:val="28"/>
          <w:szCs w:val="28"/>
        </w:rPr>
        <w:t>.2</w:t>
      </w:r>
      <w:r w:rsidRPr="009A76A8">
        <w:rPr>
          <w:sz w:val="28"/>
          <w:szCs w:val="28"/>
        </w:rPr>
        <w:t xml:space="preserve"> Кодекса Российской Федерации об административных правонарушениях (далее КоАП РФ), в отношении </w:t>
      </w:r>
      <w:r w:rsidR="00AB36CD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9A76A8"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 w:rsidR="00B8275E">
        <w:rPr>
          <w:sz w:val="28"/>
          <w:szCs w:val="28"/>
        </w:rPr>
        <w:t xml:space="preserve"> </w:t>
      </w:r>
      <w:r w:rsidR="00AB36CD">
        <w:rPr>
          <w:sz w:val="28"/>
          <w:szCs w:val="28"/>
        </w:rPr>
        <w:t>С.А.</w:t>
      </w:r>
      <w:r w:rsidRPr="00675251" w:rsidR="00B8275E">
        <w:rPr>
          <w:sz w:val="28"/>
          <w:szCs w:val="28"/>
        </w:rPr>
        <w:t xml:space="preserve">, </w:t>
      </w:r>
      <w:r w:rsidR="00AB36CD">
        <w:rPr>
          <w:sz w:val="28"/>
          <w:szCs w:val="28"/>
        </w:rPr>
        <w:t>ДАННЫЕ ИЗЪЯТЫ</w:t>
      </w:r>
      <w:r w:rsidRPr="009A76A8">
        <w:rPr>
          <w:sz w:val="28"/>
          <w:szCs w:val="28"/>
        </w:rPr>
        <w:t>,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 xml:space="preserve">у с т а н о в и </w:t>
      </w:r>
      <w:r w:rsidRPr="009A76A8">
        <w:rPr>
          <w:sz w:val="28"/>
          <w:szCs w:val="28"/>
        </w:rPr>
        <w:t>л</w:t>
      </w:r>
      <w:r w:rsidRPr="009A76A8">
        <w:rPr>
          <w:sz w:val="28"/>
          <w:szCs w:val="28"/>
        </w:rPr>
        <w:t>: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32408" w:rsidP="00CF7CF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С.А. </w:t>
      </w:r>
      <w:r>
        <w:rPr>
          <w:sz w:val="28"/>
          <w:szCs w:val="28"/>
        </w:rPr>
        <w:t>Раац</w:t>
      </w:r>
      <w:r w:rsidRPr="009A76A8">
        <w:rPr>
          <w:sz w:val="28"/>
          <w:szCs w:val="28"/>
        </w:rPr>
        <w:t xml:space="preserve">, </w:t>
      </w:r>
      <w:r w:rsidRPr="00E74C24">
        <w:rPr>
          <w:sz w:val="27"/>
          <w:szCs w:val="27"/>
        </w:rPr>
        <w:t>являясь</w:t>
      </w:r>
      <w:r w:rsidR="008639AF">
        <w:rPr>
          <w:sz w:val="27"/>
          <w:szCs w:val="27"/>
        </w:rPr>
        <w:t xml:space="preserve"> </w:t>
      </w:r>
      <w:r w:rsidR="00AB36CD">
        <w:rPr>
          <w:sz w:val="28"/>
          <w:szCs w:val="28"/>
        </w:rPr>
        <w:t xml:space="preserve">ДАННЫЕ ИЗЪЯТЫ </w:t>
      </w:r>
      <w:r w:rsidR="008639AF">
        <w:rPr>
          <w:sz w:val="28"/>
          <w:szCs w:val="28"/>
        </w:rPr>
        <w:t>и</w:t>
      </w:r>
      <w:r w:rsidRPr="00E74C24">
        <w:rPr>
          <w:sz w:val="27"/>
          <w:szCs w:val="27"/>
        </w:rPr>
        <w:t xml:space="preserve"> ответственным должностным лицом за своевременное представление сведений в </w:t>
      </w:r>
      <w:r w:rsidR="007F6E31">
        <w:rPr>
          <w:sz w:val="27"/>
          <w:szCs w:val="27"/>
        </w:rPr>
        <w:t>органы</w:t>
      </w:r>
      <w:r w:rsidRPr="00E74C24">
        <w:rPr>
          <w:sz w:val="27"/>
          <w:szCs w:val="27"/>
        </w:rPr>
        <w:t xml:space="preserve"> Пенсионного фонда </w:t>
      </w:r>
      <w:r w:rsidR="007F6E31">
        <w:rPr>
          <w:sz w:val="27"/>
          <w:szCs w:val="27"/>
        </w:rPr>
        <w:t>Российской Федерации</w:t>
      </w:r>
      <w:r w:rsidRPr="00E74C24">
        <w:rPr>
          <w:sz w:val="27"/>
          <w:szCs w:val="27"/>
        </w:rPr>
        <w:t xml:space="preserve">, несвоевременно – </w:t>
      </w:r>
      <w:r w:rsidR="003C11FC">
        <w:rPr>
          <w:sz w:val="27"/>
          <w:szCs w:val="27"/>
        </w:rPr>
        <w:t>18 июня</w:t>
      </w:r>
      <w:r>
        <w:rPr>
          <w:sz w:val="27"/>
          <w:szCs w:val="27"/>
        </w:rPr>
        <w:t xml:space="preserve"> 2021</w:t>
      </w:r>
      <w:r w:rsidRPr="00E74C24">
        <w:rPr>
          <w:sz w:val="27"/>
          <w:szCs w:val="27"/>
        </w:rPr>
        <w:t xml:space="preserve"> года представил</w:t>
      </w:r>
      <w:r w:rsidRPr="00AA1C63" w:rsidR="00AA1C63">
        <w:rPr>
          <w:sz w:val="28"/>
          <w:szCs w:val="28"/>
        </w:rPr>
        <w:t xml:space="preserve"> в отдел персонифицированного учета и обработки информации №7 г. Чистополь Отделения Пенсионного фонда России по Республике Татарстан</w:t>
      </w:r>
      <w:r w:rsidRPr="00E74C24">
        <w:rPr>
          <w:sz w:val="27"/>
          <w:szCs w:val="27"/>
        </w:rPr>
        <w:t xml:space="preserve"> отчет по форме </w:t>
      </w:r>
      <w:r w:rsidRPr="00E74C24">
        <w:rPr>
          <w:sz w:val="27"/>
          <w:szCs w:val="27"/>
        </w:rPr>
        <w:t>СЗВ-М</w:t>
      </w:r>
      <w:r w:rsidRPr="00E74C24">
        <w:rPr>
          <w:sz w:val="27"/>
          <w:szCs w:val="27"/>
        </w:rPr>
        <w:t xml:space="preserve"> за </w:t>
      </w:r>
      <w:r w:rsidR="003C11FC">
        <w:rPr>
          <w:sz w:val="27"/>
          <w:szCs w:val="27"/>
        </w:rPr>
        <w:t>май</w:t>
      </w:r>
      <w:r>
        <w:rPr>
          <w:sz w:val="27"/>
          <w:szCs w:val="27"/>
        </w:rPr>
        <w:t xml:space="preserve"> 2021</w:t>
      </w:r>
      <w:r w:rsidRPr="00E74C24">
        <w:rPr>
          <w:sz w:val="27"/>
          <w:szCs w:val="27"/>
        </w:rPr>
        <w:t xml:space="preserve"> года </w:t>
      </w:r>
      <w:r w:rsidR="00AB36CD">
        <w:rPr>
          <w:sz w:val="28"/>
          <w:szCs w:val="28"/>
        </w:rPr>
        <w:t>ДАННЫЕ ИЗЪЯТЫ</w:t>
      </w:r>
      <w:r w:rsidRPr="00E74C24">
        <w:rPr>
          <w:sz w:val="27"/>
          <w:szCs w:val="27"/>
        </w:rPr>
        <w:t>, в нарушение срока, установленного пунктом 2.2 статьи 11 Федерального закона «Об индивидуальном (персонифицированном) учете в системе обязательного пенсионного страхования» № 27-ФЗ от 1 апреля 1996 года</w:t>
      </w:r>
      <w:r w:rsidR="00AA1C63">
        <w:rPr>
          <w:sz w:val="27"/>
          <w:szCs w:val="27"/>
        </w:rPr>
        <w:t>,</w:t>
      </w:r>
      <w:r>
        <w:rPr>
          <w:sz w:val="28"/>
          <w:szCs w:val="28"/>
        </w:rPr>
        <w:t xml:space="preserve"> </w:t>
      </w:r>
      <w:r w:rsidRPr="00AA1C63" w:rsidR="00AA1C63">
        <w:rPr>
          <w:sz w:val="28"/>
          <w:szCs w:val="28"/>
        </w:rPr>
        <w:t>при установленном сроке – 15 числа месяца, следующего за отчетным периодом – месяцем.</w:t>
      </w:r>
    </w:p>
    <w:p w:rsidR="00CF7CFA" w:rsidP="00CF7CFA">
      <w:pPr>
        <w:ind w:firstLine="720"/>
        <w:jc w:val="both"/>
        <w:rPr>
          <w:sz w:val="28"/>
          <w:szCs w:val="28"/>
        </w:rPr>
      </w:pPr>
      <w:r w:rsidRPr="003B5D7B">
        <w:rPr>
          <w:sz w:val="28"/>
          <w:szCs w:val="28"/>
        </w:rPr>
        <w:t xml:space="preserve">В судебное заседание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Pr="003B5D7B" w:rsidR="00B8275E">
        <w:rPr>
          <w:sz w:val="28"/>
          <w:szCs w:val="28"/>
        </w:rPr>
        <w:t xml:space="preserve"> </w:t>
      </w:r>
      <w:r w:rsidRPr="003B5D7B">
        <w:rPr>
          <w:sz w:val="28"/>
          <w:szCs w:val="28"/>
        </w:rPr>
        <w:t>не явил</w:t>
      </w:r>
      <w:r w:rsidR="00B8275E">
        <w:rPr>
          <w:sz w:val="28"/>
          <w:szCs w:val="28"/>
        </w:rPr>
        <w:t>ся</w:t>
      </w:r>
      <w:r w:rsidRPr="003B5D7B">
        <w:rPr>
          <w:sz w:val="28"/>
          <w:szCs w:val="28"/>
        </w:rPr>
        <w:t xml:space="preserve">, </w:t>
      </w:r>
      <w:r w:rsidRPr="00942AEA">
        <w:rPr>
          <w:sz w:val="28"/>
          <w:szCs w:val="28"/>
        </w:rPr>
        <w:t>о времени и месте судебного разбирательства извещен</w:t>
      </w:r>
      <w:r w:rsidR="007F6E31">
        <w:rPr>
          <w:sz w:val="28"/>
          <w:szCs w:val="28"/>
        </w:rPr>
        <w:t xml:space="preserve"> надлежащим образом</w:t>
      </w:r>
      <w:r w:rsidR="00AA1C63">
        <w:rPr>
          <w:sz w:val="28"/>
          <w:szCs w:val="28"/>
        </w:rPr>
        <w:t>,</w:t>
      </w:r>
      <w:r w:rsidR="00B8275E">
        <w:rPr>
          <w:sz w:val="28"/>
          <w:szCs w:val="28"/>
        </w:rPr>
        <w:t xml:space="preserve"> </w:t>
      </w:r>
      <w:r w:rsidRPr="00942AEA" w:rsidR="00B8275E">
        <w:rPr>
          <w:sz w:val="28"/>
          <w:szCs w:val="28"/>
        </w:rPr>
        <w:t>срок хранения почтовой организацией связи н</w:t>
      </w:r>
      <w:r w:rsidR="00B8275E">
        <w:rPr>
          <w:sz w:val="28"/>
          <w:szCs w:val="28"/>
        </w:rPr>
        <w:t>аправленного по месту его</w:t>
      </w:r>
      <w:r w:rsidRPr="00942AEA" w:rsidR="00B8275E">
        <w:rPr>
          <w:sz w:val="28"/>
          <w:szCs w:val="28"/>
        </w:rPr>
        <w:t xml:space="preserve"> регистрации судебного извещения истек. </w:t>
      </w:r>
      <w:r w:rsidRPr="00942AEA" w:rsidR="00B8275E">
        <w:rPr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942AEA" w:rsidR="00B8275E">
        <w:rPr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942AEA" w:rsidR="00B8275E">
        <w:rPr>
          <w:color w:val="000000"/>
          <w:sz w:val="28"/>
          <w:szCs w:val="28"/>
        </w:rPr>
        <w:t xml:space="preserve"> </w:t>
      </w:r>
      <w:r w:rsidRPr="00942AEA" w:rsidR="00B8275E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</w:t>
      </w:r>
      <w:r w:rsidRPr="00942AEA">
        <w:rPr>
          <w:sz w:val="28"/>
          <w:szCs w:val="28"/>
        </w:rPr>
        <w:t>.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Исследовав материалы дела, мировой судья приходит к следующему.</w:t>
      </w:r>
    </w:p>
    <w:p w:rsidR="00CF7CFA" w:rsidRPr="00AA1C63" w:rsidP="00CF7CFA">
      <w:pPr>
        <w:ind w:firstLine="720"/>
        <w:jc w:val="both"/>
      </w:pPr>
      <w:r w:rsidRPr="009A76A8">
        <w:rPr>
          <w:sz w:val="28"/>
          <w:szCs w:val="28"/>
        </w:rPr>
        <w:t xml:space="preserve">В соответствии с </w:t>
      </w:r>
      <w:r w:rsidRPr="00E74C24">
        <w:rPr>
          <w:sz w:val="27"/>
          <w:szCs w:val="27"/>
        </w:rPr>
        <w:t>пунктом 2.2 статьи 11 Федерального закона «Об индивидуальном (персонифицированном) учете в системе обязательного пенсионного страхования» № 27-ФЗ от 1 апреля 1996 года</w:t>
      </w:r>
      <w:r w:rsidRPr="009A76A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54EC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EE54EC">
        <w:rPr>
          <w:sz w:val="28"/>
          <w:szCs w:val="28"/>
        </w:rPr>
        <w:t xml:space="preserve"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AA1C63">
        <w:rPr>
          <w:sz w:val="28"/>
          <w:szCs w:val="28"/>
        </w:rPr>
        <w:t>управлению правами на коллективной основе)</w:t>
      </w:r>
      <w:r w:rsidRPr="00AA1C63">
        <w:t>.</w:t>
      </w:r>
    </w:p>
    <w:p w:rsidR="00CF7CFA" w:rsidRPr="00AA1C63" w:rsidP="00CF7CFA">
      <w:pPr>
        <w:ind w:firstLine="720"/>
        <w:jc w:val="both"/>
        <w:rPr>
          <w:sz w:val="28"/>
          <w:szCs w:val="28"/>
          <w:shd w:val="clear" w:color="auto" w:fill="FFFFFF"/>
        </w:rPr>
      </w:pPr>
      <w:r w:rsidRPr="00AA1C63">
        <w:rPr>
          <w:sz w:val="28"/>
          <w:szCs w:val="28"/>
        </w:rPr>
        <w:t xml:space="preserve">Частью 1 статьи 15.33.2 КоАП РФ предусмотрена административная ответственность за </w:t>
      </w:r>
      <w:r w:rsidRPr="00AA1C63">
        <w:rPr>
          <w:sz w:val="28"/>
          <w:szCs w:val="28"/>
          <w:shd w:val="clear" w:color="auto" w:fill="FFFFFF"/>
        </w:rPr>
        <w:t>непредставление в установленный</w:t>
      </w:r>
      <w:r w:rsidRPr="00AA1C63" w:rsidR="00031F2A">
        <w:rPr>
          <w:sz w:val="28"/>
          <w:szCs w:val="28"/>
          <w:shd w:val="clear" w:color="auto" w:fill="FFFFFF"/>
        </w:rPr>
        <w:t xml:space="preserve"> </w:t>
      </w:r>
      <w:hyperlink r:id="rId4" w:anchor="/document/10106192/entry/8" w:history="1">
        <w:r w:rsidRPr="00AA1C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AA1C63" w:rsidR="00031F2A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AA1C63">
        <w:rPr>
          <w:sz w:val="28"/>
          <w:szCs w:val="28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AA1C63">
        <w:rPr>
          <w:sz w:val="28"/>
          <w:szCs w:val="28"/>
          <w:shd w:val="clear" w:color="auto" w:fill="FFFFFF"/>
        </w:rPr>
        <w:t xml:space="preserve"> </w:t>
      </w:r>
      <w:r w:rsidRPr="00AA1C63">
        <w:rPr>
          <w:sz w:val="28"/>
          <w:szCs w:val="28"/>
          <w:shd w:val="clear" w:color="auto" w:fill="FFFFFF"/>
        </w:rPr>
        <w:t>объеме</w:t>
      </w:r>
      <w:r w:rsidRPr="00AA1C63">
        <w:rPr>
          <w:sz w:val="28"/>
          <w:szCs w:val="28"/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4" w:anchor="/document/12125267/entry/1533202" w:history="1">
        <w:r w:rsidRPr="00AA1C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AA1C63">
        <w:rPr>
          <w:sz w:val="28"/>
          <w:szCs w:val="28"/>
          <w:shd w:val="clear" w:color="auto" w:fill="FFFFFF"/>
        </w:rPr>
        <w:t> настоящей статьи</w:t>
      </w:r>
      <w:r w:rsidRPr="00AA1C63">
        <w:rPr>
          <w:rStyle w:val="blk"/>
          <w:sz w:val="28"/>
          <w:szCs w:val="28"/>
        </w:rPr>
        <w:t xml:space="preserve"> в виде административного штрафа для должностных лиц в размере от трехсот до пятисот рублей.</w:t>
      </w:r>
    </w:p>
    <w:p w:rsidR="00CF7CFA" w:rsidRPr="009A76A8" w:rsidP="00CF7CFA">
      <w:pPr>
        <w:autoSpaceDE w:val="0"/>
        <w:autoSpaceDN w:val="0"/>
        <w:adjustRightInd w:val="0"/>
        <w:ind w:right="-2" w:firstLine="708"/>
        <w:jc w:val="both"/>
        <w:outlineLvl w:val="2"/>
        <w:rPr>
          <w:sz w:val="28"/>
          <w:szCs w:val="28"/>
        </w:rPr>
      </w:pPr>
      <w:r w:rsidRPr="00AA1C63">
        <w:rPr>
          <w:sz w:val="28"/>
          <w:szCs w:val="28"/>
        </w:rPr>
        <w:t xml:space="preserve">Факт совершения </w:t>
      </w:r>
      <w:r w:rsidR="00AB36CD">
        <w:rPr>
          <w:sz w:val="28"/>
          <w:szCs w:val="28"/>
        </w:rPr>
        <w:t xml:space="preserve">ДАННЫЕ ИЗЪЯТЫ </w:t>
      </w:r>
      <w:r w:rsidRPr="00AA1C63" w:rsidR="00B8275E">
        <w:rPr>
          <w:sz w:val="28"/>
          <w:szCs w:val="28"/>
        </w:rPr>
        <w:t xml:space="preserve">С.А. </w:t>
      </w:r>
      <w:r w:rsidRPr="00AA1C63"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ом</w:t>
      </w:r>
      <w:r w:rsidRPr="00EE54EC" w:rsidR="00B8275E">
        <w:rPr>
          <w:sz w:val="28"/>
          <w:szCs w:val="28"/>
        </w:rPr>
        <w:t xml:space="preserve"> </w:t>
      </w:r>
      <w:r w:rsidRPr="00EE54EC">
        <w:rPr>
          <w:sz w:val="28"/>
          <w:szCs w:val="28"/>
        </w:rPr>
        <w:t xml:space="preserve">вменяемого административного </w:t>
      </w:r>
      <w:r w:rsidRPr="00EE54EC">
        <w:rPr>
          <w:sz w:val="28"/>
          <w:szCs w:val="28"/>
        </w:rPr>
        <w:t>правонарушения</w:t>
      </w:r>
      <w:r w:rsidRPr="00EE54EC">
        <w:rPr>
          <w:sz w:val="28"/>
          <w:szCs w:val="28"/>
        </w:rPr>
        <w:t xml:space="preserve"> и </w:t>
      </w:r>
      <w:r w:rsidR="00B8275E">
        <w:rPr>
          <w:sz w:val="28"/>
          <w:szCs w:val="28"/>
        </w:rPr>
        <w:t>его</w:t>
      </w:r>
      <w:r w:rsidRPr="00EE54EC">
        <w:rPr>
          <w:sz w:val="28"/>
          <w:szCs w:val="28"/>
        </w:rPr>
        <w:t xml:space="preserve"> виновность подтверждается сведениями из протокола об административном</w:t>
      </w:r>
      <w:r w:rsidRPr="009A76A8">
        <w:rPr>
          <w:sz w:val="28"/>
          <w:szCs w:val="28"/>
        </w:rPr>
        <w:t xml:space="preserve"> правонарушении от </w:t>
      </w:r>
      <w:r w:rsidR="00B8275E">
        <w:rPr>
          <w:sz w:val="28"/>
          <w:szCs w:val="28"/>
        </w:rPr>
        <w:t>21 февраля 2022</w:t>
      </w:r>
      <w:r w:rsidRPr="009A76A8">
        <w:rPr>
          <w:sz w:val="28"/>
          <w:szCs w:val="28"/>
        </w:rPr>
        <w:t xml:space="preserve"> года, в котор</w:t>
      </w:r>
      <w:r>
        <w:rPr>
          <w:sz w:val="28"/>
          <w:szCs w:val="28"/>
        </w:rPr>
        <w:t>ом</w:t>
      </w:r>
      <w:r w:rsidRPr="009A76A8">
        <w:rPr>
          <w:sz w:val="28"/>
          <w:szCs w:val="28"/>
        </w:rPr>
        <w:t xml:space="preserve"> изложены обстоятельства совершенного правонарушения, </w:t>
      </w:r>
      <w:r w:rsidR="00B8275E">
        <w:rPr>
          <w:sz w:val="28"/>
          <w:szCs w:val="28"/>
        </w:rPr>
        <w:t xml:space="preserve">актом о выявлении правонарушения от 12 января 2022 года, </w:t>
      </w:r>
      <w:r w:rsidRPr="009A76A8">
        <w:rPr>
          <w:sz w:val="28"/>
          <w:szCs w:val="28"/>
        </w:rPr>
        <w:t xml:space="preserve">выпиской из </w:t>
      </w:r>
      <w:r w:rsidRPr="009A76A8">
        <w:rPr>
          <w:sz w:val="28"/>
          <w:szCs w:val="28"/>
        </w:rPr>
        <w:t>ЕГРЮЛ</w:t>
      </w:r>
      <w:r w:rsidRPr="009A76A8">
        <w:rPr>
          <w:sz w:val="28"/>
          <w:szCs w:val="28"/>
        </w:rPr>
        <w:t xml:space="preserve">, которой подтверждается адрес места нахождения юридического лица – места совершения правонарушения и должностное положение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5A2980">
        <w:rPr>
          <w:sz w:val="28"/>
          <w:szCs w:val="28"/>
        </w:rPr>
        <w:t>справк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из программ</w:t>
      </w:r>
      <w:r w:rsidR="00031F2A">
        <w:rPr>
          <w:sz w:val="28"/>
          <w:szCs w:val="28"/>
        </w:rPr>
        <w:t>ного комплекса</w:t>
      </w:r>
      <w:r>
        <w:rPr>
          <w:sz w:val="28"/>
          <w:szCs w:val="28"/>
        </w:rPr>
        <w:t xml:space="preserve"> АРМ </w:t>
      </w:r>
      <w:r w:rsidR="00031F2A">
        <w:rPr>
          <w:sz w:val="28"/>
          <w:szCs w:val="28"/>
        </w:rPr>
        <w:t>БПИ</w:t>
      </w:r>
      <w:r>
        <w:rPr>
          <w:sz w:val="28"/>
          <w:szCs w:val="28"/>
        </w:rPr>
        <w:t xml:space="preserve">, заверенной должностным лицом, где указана дата представления должностным лицом </w:t>
      </w:r>
      <w:r w:rsidRPr="00E74C24">
        <w:rPr>
          <w:sz w:val="27"/>
          <w:szCs w:val="27"/>
        </w:rPr>
        <w:t>отчет</w:t>
      </w:r>
      <w:r>
        <w:rPr>
          <w:sz w:val="27"/>
          <w:szCs w:val="27"/>
        </w:rPr>
        <w:t>а</w:t>
      </w:r>
      <w:r w:rsidRPr="00E74C24">
        <w:rPr>
          <w:sz w:val="27"/>
          <w:szCs w:val="27"/>
        </w:rPr>
        <w:t xml:space="preserve"> по форме СЗВ-М за </w:t>
      </w:r>
      <w:r w:rsidR="003C11FC">
        <w:rPr>
          <w:sz w:val="27"/>
          <w:szCs w:val="27"/>
        </w:rPr>
        <w:t>май</w:t>
      </w:r>
      <w:r w:rsidR="00B8275E">
        <w:rPr>
          <w:sz w:val="27"/>
          <w:szCs w:val="27"/>
        </w:rPr>
        <w:t xml:space="preserve"> </w:t>
      </w:r>
      <w:r>
        <w:rPr>
          <w:sz w:val="27"/>
          <w:szCs w:val="27"/>
        </w:rPr>
        <w:t>2021</w:t>
      </w:r>
      <w:r w:rsidRPr="00E74C24">
        <w:rPr>
          <w:sz w:val="27"/>
          <w:szCs w:val="27"/>
        </w:rPr>
        <w:t xml:space="preserve"> года</w:t>
      </w:r>
      <w:r>
        <w:rPr>
          <w:sz w:val="28"/>
          <w:szCs w:val="28"/>
        </w:rPr>
        <w:t xml:space="preserve"> – </w:t>
      </w:r>
      <w:r w:rsidR="003C11FC">
        <w:rPr>
          <w:sz w:val="28"/>
          <w:szCs w:val="28"/>
        </w:rPr>
        <w:t>18 июня</w:t>
      </w:r>
      <w:r>
        <w:rPr>
          <w:sz w:val="28"/>
          <w:szCs w:val="28"/>
        </w:rPr>
        <w:t xml:space="preserve"> 2021 года, уведомлением, </w:t>
      </w:r>
      <w:r w:rsidRPr="009A76A8">
        <w:rPr>
          <w:sz w:val="28"/>
          <w:szCs w:val="28"/>
        </w:rPr>
        <w:t>и другими материалами дела.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Оснований сомневаться в д</w:t>
      </w:r>
      <w:r w:rsidRPr="009A76A8">
        <w:rPr>
          <w:color w:val="000000"/>
          <w:spacing w:val="3"/>
          <w:sz w:val="28"/>
          <w:szCs w:val="28"/>
        </w:rPr>
        <w:t>остоверности, допустимости и</w:t>
      </w:r>
      <w:r w:rsidRPr="009A76A8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CF7CFA" w:rsidRPr="00652082" w:rsidP="00CF7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директора </w:t>
      </w:r>
      <w:r w:rsidRPr="00652082">
        <w:rPr>
          <w:sz w:val="28"/>
          <w:szCs w:val="28"/>
        </w:rPr>
        <w:t xml:space="preserve">ООО </w:t>
      </w:r>
      <w:r w:rsidRPr="009A76A8">
        <w:rPr>
          <w:sz w:val="28"/>
          <w:szCs w:val="28"/>
        </w:rPr>
        <w:t>«</w:t>
      </w:r>
      <w:r w:rsidR="00B8275E">
        <w:rPr>
          <w:rFonts w:ascii="Times New Roman CYR" w:hAnsi="Times New Roman CYR" w:cs="Times New Roman CYR"/>
          <w:sz w:val="28"/>
          <w:szCs w:val="28"/>
        </w:rPr>
        <w:t>Энергокоммерц</w:t>
      </w:r>
      <w:r w:rsidRPr="009A76A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 w:rsidRPr="009A76A8" w:rsidR="00B8275E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образует состав административного правонарушения, предусмотренного </w:t>
      </w:r>
      <w:r>
        <w:rPr>
          <w:sz w:val="28"/>
          <w:szCs w:val="28"/>
        </w:rPr>
        <w:t>частью 1</w:t>
      </w:r>
      <w:r w:rsidRPr="009A76A8">
        <w:rPr>
          <w:sz w:val="28"/>
          <w:szCs w:val="28"/>
        </w:rPr>
        <w:t xml:space="preserve"> статьи 15.33</w:t>
      </w:r>
      <w:r>
        <w:rPr>
          <w:sz w:val="28"/>
          <w:szCs w:val="28"/>
        </w:rPr>
        <w:t>.2</w:t>
      </w:r>
      <w:r w:rsidRPr="009A76A8">
        <w:rPr>
          <w:sz w:val="28"/>
          <w:szCs w:val="28"/>
        </w:rPr>
        <w:t xml:space="preserve"> КоАП РФ, то есть </w:t>
      </w:r>
      <w:r w:rsidRPr="00652082">
        <w:rPr>
          <w:sz w:val="28"/>
          <w:szCs w:val="28"/>
        </w:rPr>
        <w:t>непредставление в установленный </w:t>
      </w:r>
      <w:hyperlink r:id="rId4" w:anchor="/document/10106192/entry/8" w:history="1">
        <w:r w:rsidRPr="00652082">
          <w:rPr>
            <w:sz w:val="28"/>
            <w:szCs w:val="28"/>
          </w:rPr>
          <w:t>законодательством</w:t>
        </w:r>
      </w:hyperlink>
      <w:r w:rsidRPr="00652082">
        <w:rPr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652082">
        <w:rPr>
          <w:sz w:val="28"/>
          <w:szCs w:val="2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652082">
          <w:rPr>
            <w:sz w:val="28"/>
            <w:szCs w:val="28"/>
          </w:rPr>
          <w:t>частью 2</w:t>
        </w:r>
      </w:hyperlink>
      <w:r w:rsidRPr="00652082">
        <w:rPr>
          <w:sz w:val="28"/>
          <w:szCs w:val="28"/>
        </w:rPr>
        <w:t> настоящей статьи.</w:t>
      </w:r>
    </w:p>
    <w:p w:rsidR="00CF7CFA" w:rsidRPr="00652082" w:rsidP="00CF7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082">
        <w:rPr>
          <w:sz w:val="28"/>
          <w:szCs w:val="28"/>
        </w:rPr>
        <w:t xml:space="preserve">При назначении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у</w:t>
      </w:r>
      <w:r w:rsidRPr="00EE54EC" w:rsidR="00B8275E">
        <w:rPr>
          <w:sz w:val="28"/>
          <w:szCs w:val="28"/>
        </w:rPr>
        <w:t xml:space="preserve"> </w:t>
      </w:r>
      <w:r w:rsidRPr="00652082">
        <w:rPr>
          <w:sz w:val="28"/>
          <w:szCs w:val="28"/>
        </w:rPr>
        <w:t xml:space="preserve">административного наказания мировой судья приходит к следующему. 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652082">
        <w:rPr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</w:t>
      </w:r>
      <w:r w:rsidRPr="003217ED">
        <w:rPr>
          <w:color w:val="000000"/>
          <w:sz w:val="28"/>
          <w:szCs w:val="28"/>
        </w:rPr>
        <w:t xml:space="preserve">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3217ED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217ED">
        <w:rPr>
          <w:color w:val="000000"/>
          <w:sz w:val="28"/>
          <w:szCs w:val="28"/>
        </w:rPr>
        <w:t xml:space="preserve"> настоящего</w:t>
      </w:r>
      <w:r w:rsidRPr="003217ED">
        <w:rPr>
          <w:color w:val="000000"/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3B5D7B">
        <w:rPr>
          <w:color w:val="000000"/>
          <w:sz w:val="28"/>
          <w:szCs w:val="28"/>
        </w:rPr>
        <w:t xml:space="preserve">предусмотренных </w:t>
      </w:r>
      <w:hyperlink r:id="rId6" w:history="1">
        <w:r w:rsidRPr="003B5D7B">
          <w:rPr>
            <w:rStyle w:val="Hyperlink"/>
            <w:color w:val="000000"/>
            <w:sz w:val="28"/>
            <w:szCs w:val="28"/>
          </w:rPr>
          <w:t>частью 2 статьи 3.4</w:t>
        </w:r>
      </w:hyperlink>
      <w:r w:rsidRPr="003B5D7B">
        <w:rPr>
          <w:color w:val="000000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3B5D7B">
          <w:rPr>
            <w:rStyle w:val="Hyperlink"/>
            <w:color w:val="000000"/>
            <w:sz w:val="28"/>
            <w:szCs w:val="28"/>
          </w:rPr>
          <w:t>частью 2</w:t>
        </w:r>
      </w:hyperlink>
      <w:r w:rsidRPr="003B5D7B">
        <w:rPr>
          <w:color w:val="000000"/>
          <w:sz w:val="28"/>
          <w:szCs w:val="28"/>
        </w:rPr>
        <w:t xml:space="preserve"> настоящей статьи.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3B5D7B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B5D7B">
        <w:rPr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</w:t>
      </w:r>
      <w:r w:rsidRPr="003B5D7B">
        <w:rPr>
          <w:color w:val="000000"/>
          <w:sz w:val="28"/>
          <w:szCs w:val="28"/>
        </w:rPr>
        <w:t xml:space="preserve"> их работникам на предупреждение в соответствии со </w:t>
      </w:r>
      <w:hyperlink r:id="rId9" w:history="1">
        <w:r w:rsidRPr="003B5D7B">
          <w:rPr>
            <w:rStyle w:val="Hyperlink"/>
            <w:color w:val="000000"/>
            <w:sz w:val="28"/>
            <w:szCs w:val="28"/>
          </w:rPr>
          <w:t>статьей 4.1.1</w:t>
        </w:r>
      </w:hyperlink>
      <w:r w:rsidRPr="003B5D7B">
        <w:rPr>
          <w:color w:val="000000"/>
          <w:sz w:val="28"/>
          <w:szCs w:val="28"/>
        </w:rPr>
        <w:t xml:space="preserve"> настоящего Кодекса.</w:t>
      </w:r>
    </w:p>
    <w:p w:rsidR="00CF7CFA" w:rsidP="00CF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материалов дела </w:t>
      </w:r>
      <w:r w:rsidRPr="003217ED">
        <w:rPr>
          <w:color w:val="000000"/>
          <w:sz w:val="28"/>
          <w:szCs w:val="28"/>
        </w:rPr>
        <w:t>следует, что</w:t>
      </w:r>
      <w:r w:rsidRPr="00604E9B">
        <w:rPr>
          <w:sz w:val="28"/>
          <w:szCs w:val="28"/>
        </w:rPr>
        <w:t xml:space="preserve"> </w:t>
      </w:r>
      <w:r w:rsidR="00AB36CD">
        <w:rPr>
          <w:sz w:val="28"/>
          <w:szCs w:val="28"/>
        </w:rPr>
        <w:t xml:space="preserve">ДАННЫЕ </w:t>
      </w:r>
      <w:r w:rsidR="00AB36CD">
        <w:rPr>
          <w:sz w:val="28"/>
          <w:szCs w:val="28"/>
        </w:rPr>
        <w:t xml:space="preserve">ИЗЪЯТЫ </w:t>
      </w:r>
      <w:r w:rsidR="00B8275E">
        <w:rPr>
          <w:sz w:val="28"/>
          <w:szCs w:val="28"/>
        </w:rPr>
        <w:t xml:space="preserve">с 10 мая 2020 года </w:t>
      </w:r>
      <w:r w:rsidRPr="003217ED">
        <w:rPr>
          <w:color w:val="000000"/>
          <w:sz w:val="28"/>
          <w:szCs w:val="28"/>
        </w:rPr>
        <w:t>включено</w:t>
      </w:r>
      <w:r w:rsidRPr="003217ED">
        <w:rPr>
          <w:color w:val="000000"/>
          <w:sz w:val="28"/>
          <w:szCs w:val="28"/>
        </w:rPr>
        <w:t xml:space="preserve"> в реестр субъектов малого и среднего предпринимательства и относится к категории –</w:t>
      </w:r>
      <w:r>
        <w:rPr>
          <w:color w:val="000000"/>
          <w:sz w:val="28"/>
          <w:szCs w:val="28"/>
        </w:rPr>
        <w:t xml:space="preserve"> микропредприятие. </w:t>
      </w:r>
      <w:r w:rsidRPr="003217ED">
        <w:rPr>
          <w:color w:val="000000"/>
          <w:sz w:val="28"/>
          <w:szCs w:val="28"/>
        </w:rPr>
        <w:t>Сведений о том, что</w:t>
      </w:r>
      <w:r>
        <w:rPr>
          <w:color w:val="000000"/>
          <w:sz w:val="28"/>
          <w:szCs w:val="28"/>
        </w:rPr>
        <w:t xml:space="preserve">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Pr="003217ED">
        <w:rPr>
          <w:color w:val="000000"/>
          <w:sz w:val="28"/>
          <w:szCs w:val="28"/>
        </w:rPr>
        <w:t xml:space="preserve"> до совершения данного правонарушения привлекал</w:t>
      </w:r>
      <w:r w:rsidR="00B8275E">
        <w:rPr>
          <w:color w:val="000000"/>
          <w:sz w:val="28"/>
          <w:szCs w:val="28"/>
        </w:rPr>
        <w:t>ся</w:t>
      </w:r>
      <w:r w:rsidRPr="003217ED">
        <w:rPr>
          <w:color w:val="000000"/>
          <w:sz w:val="28"/>
          <w:szCs w:val="28"/>
        </w:rPr>
        <w:t xml:space="preserve"> 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административного штрафа на предупреждение, судом не установлено</w:t>
      </w:r>
      <w:r w:rsidRPr="009A76A8">
        <w:rPr>
          <w:sz w:val="28"/>
          <w:szCs w:val="28"/>
        </w:rPr>
        <w:t>.</w:t>
      </w:r>
    </w:p>
    <w:p w:rsidR="00CF7CFA" w:rsidRPr="009A76A8" w:rsidP="00CF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D5">
        <w:rPr>
          <w:sz w:val="28"/>
          <w:szCs w:val="28"/>
        </w:rPr>
        <w:t>Принимая во внимание фактические обстоятельства дела, учитывая характер совершенного а</w:t>
      </w:r>
      <w:r>
        <w:rPr>
          <w:sz w:val="28"/>
          <w:szCs w:val="28"/>
        </w:rPr>
        <w:t>дминистративного правонарушения,</w:t>
      </w:r>
      <w:r w:rsidR="00B8275E">
        <w:rPr>
          <w:sz w:val="28"/>
          <w:szCs w:val="28"/>
        </w:rPr>
        <w:t xml:space="preserve"> личность виновного и его</w:t>
      </w:r>
      <w:r w:rsidRPr="00EC5DD5">
        <w:rPr>
          <w:sz w:val="28"/>
          <w:szCs w:val="28"/>
        </w:rPr>
        <w:t xml:space="preserve"> имущественное положение, отсутствие обстоятельств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отягчающих административную ответст</w:t>
      </w:r>
      <w:r w:rsidR="00B8275E">
        <w:rPr>
          <w:sz w:val="28"/>
          <w:szCs w:val="28"/>
        </w:rPr>
        <w:t>венность, состояние здоровья его и его</w:t>
      </w:r>
      <w:r w:rsidRPr="00EC5DD5">
        <w:rPr>
          <w:sz w:val="28"/>
          <w:szCs w:val="28"/>
        </w:rPr>
        <w:t xml:space="preserve"> близких родственников в качестве обстоятельства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смягчающего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EC5DD5">
        <w:rPr>
          <w:sz w:val="28"/>
          <w:szCs w:val="28"/>
        </w:rPr>
        <w:t xml:space="preserve">судья считает возможным применить </w:t>
      </w:r>
      <w:r>
        <w:rPr>
          <w:sz w:val="28"/>
          <w:szCs w:val="28"/>
        </w:rPr>
        <w:t xml:space="preserve">в данном деле </w:t>
      </w:r>
      <w:r w:rsidRPr="00EC5DD5">
        <w:rPr>
          <w:sz w:val="28"/>
          <w:szCs w:val="28"/>
        </w:rPr>
        <w:t>положения част</w:t>
      </w:r>
      <w:r>
        <w:rPr>
          <w:sz w:val="28"/>
          <w:szCs w:val="28"/>
        </w:rPr>
        <w:t>и</w:t>
      </w:r>
      <w:r w:rsidRPr="00EC5DD5">
        <w:rPr>
          <w:sz w:val="28"/>
          <w:szCs w:val="28"/>
        </w:rPr>
        <w:t xml:space="preserve"> 1 статьи 4.1.1 КоАП РФ и назначить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у</w:t>
      </w:r>
      <w:r w:rsidR="00754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EC5DD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предупреждения</w:t>
      </w:r>
      <w:r w:rsidRPr="00EC5DD5">
        <w:rPr>
          <w:sz w:val="28"/>
          <w:szCs w:val="28"/>
        </w:rPr>
        <w:t>.</w:t>
      </w:r>
    </w:p>
    <w:p w:rsidR="00CF7CFA" w:rsidRPr="009A76A8" w:rsidP="00CF7CFA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A76A8">
        <w:rPr>
          <w:rFonts w:ascii="Times New Roman" w:hAnsi="Times New Roman" w:cs="Times New Roman"/>
          <w:sz w:val="28"/>
          <w:szCs w:val="28"/>
        </w:rPr>
        <w:t>изложенного</w:t>
      </w:r>
      <w:r w:rsidRPr="009A76A8">
        <w:rPr>
          <w:rFonts w:ascii="Times New Roman" w:hAnsi="Times New Roman" w:cs="Times New Roman"/>
          <w:sz w:val="28"/>
          <w:szCs w:val="28"/>
        </w:rPr>
        <w:t xml:space="preserve"> и руководствуясь статьями 2.4,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9A76A8">
        <w:rPr>
          <w:rFonts w:ascii="Times New Roman" w:hAnsi="Times New Roman" w:cs="Times New Roman"/>
          <w:sz w:val="28"/>
          <w:szCs w:val="28"/>
        </w:rPr>
        <w:t xml:space="preserve"> 29.9-29.10 КоАП РФ,</w:t>
      </w: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Pr="009A76A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CF7CFA" w:rsidP="00CF7CF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CF7CFA" w:rsidRPr="009A76A8" w:rsidP="00CF7CF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CFA" w:rsidRPr="009A76A8" w:rsidP="00CF7CF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 w:rsidR="00B8275E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Pr="009A76A8" w:rsidR="00B8275E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признать</w:t>
      </w:r>
      <w:r w:rsidRPr="009A76A8">
        <w:rPr>
          <w:sz w:val="28"/>
          <w:szCs w:val="28"/>
        </w:rPr>
        <w:t xml:space="preserve"> виновн</w:t>
      </w:r>
      <w:r w:rsidR="00B8275E">
        <w:rPr>
          <w:sz w:val="28"/>
          <w:szCs w:val="28"/>
        </w:rPr>
        <w:t xml:space="preserve">ым </w:t>
      </w:r>
      <w:r w:rsidRPr="009A76A8">
        <w:rPr>
          <w:sz w:val="28"/>
          <w:szCs w:val="28"/>
        </w:rPr>
        <w:t>в совершении ад</w:t>
      </w:r>
      <w:r w:rsidR="00B8275E">
        <w:rPr>
          <w:sz w:val="28"/>
          <w:szCs w:val="28"/>
        </w:rPr>
        <w:t xml:space="preserve">министративного правонарушения, </w:t>
      </w:r>
      <w:r w:rsidRPr="009A76A8">
        <w:rPr>
          <w:sz w:val="28"/>
          <w:szCs w:val="28"/>
        </w:rPr>
        <w:t xml:space="preserve">предусмотренного </w:t>
      </w:r>
      <w:r>
        <w:rPr>
          <w:spacing w:val="-2"/>
          <w:sz w:val="28"/>
          <w:szCs w:val="28"/>
        </w:rPr>
        <w:t>частью 1</w:t>
      </w:r>
      <w:r w:rsidRPr="009A76A8">
        <w:rPr>
          <w:spacing w:val="-2"/>
          <w:sz w:val="28"/>
          <w:szCs w:val="28"/>
        </w:rPr>
        <w:t xml:space="preserve"> статьи 15.33</w:t>
      </w:r>
      <w:r>
        <w:rPr>
          <w:spacing w:val="-2"/>
          <w:sz w:val="28"/>
          <w:szCs w:val="28"/>
        </w:rPr>
        <w:t>.2</w:t>
      </w:r>
      <w:r w:rsidRPr="009A76A8">
        <w:rPr>
          <w:spacing w:val="-2"/>
          <w:sz w:val="28"/>
          <w:szCs w:val="28"/>
        </w:rPr>
        <w:t xml:space="preserve"> КоАП РФ</w:t>
      </w:r>
      <w:r w:rsidRPr="009A76A8">
        <w:rPr>
          <w:sz w:val="28"/>
          <w:szCs w:val="28"/>
        </w:rPr>
        <w:t xml:space="preserve">, </w:t>
      </w:r>
      <w:r w:rsidRPr="009923EF">
        <w:rPr>
          <w:sz w:val="28"/>
          <w:szCs w:val="28"/>
        </w:rPr>
        <w:t xml:space="preserve">и </w:t>
      </w:r>
      <w:r w:rsidR="00B8275E">
        <w:rPr>
          <w:sz w:val="28"/>
          <w:szCs w:val="28"/>
        </w:rPr>
        <w:t>назначить ему</w:t>
      </w:r>
      <w:r>
        <w:rPr>
          <w:sz w:val="28"/>
          <w:szCs w:val="28"/>
        </w:rPr>
        <w:t xml:space="preserve"> </w:t>
      </w:r>
      <w:r w:rsidRPr="009923EF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9923EF">
        <w:rPr>
          <w:sz w:val="28"/>
          <w:szCs w:val="28"/>
        </w:rPr>
        <w:t xml:space="preserve"> </w:t>
      </w:r>
      <w:r w:rsidRPr="000B211F">
        <w:rPr>
          <w:sz w:val="28"/>
          <w:szCs w:val="28"/>
        </w:rPr>
        <w:t>с применением статьи 4.1.1 КоАП РФ в виде предупреждения</w:t>
      </w:r>
      <w:r w:rsidRPr="009A76A8">
        <w:rPr>
          <w:sz w:val="28"/>
          <w:szCs w:val="28"/>
        </w:rPr>
        <w:t>.</w:t>
      </w:r>
    </w:p>
    <w:p w:rsidR="00CF7CFA" w:rsidRPr="009A76A8" w:rsidP="00CF7CFA">
      <w:pPr>
        <w:ind w:firstLine="708"/>
        <w:jc w:val="both"/>
        <w:rPr>
          <w:color w:val="000000"/>
          <w:sz w:val="28"/>
          <w:szCs w:val="28"/>
        </w:rPr>
      </w:pPr>
      <w:r w:rsidRPr="009A76A8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9A76A8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подпись                              И.А. Тухфатуллин</w:t>
      </w:r>
    </w:p>
    <w:p w:rsidR="00CF7CFA" w:rsidRPr="00BA350E" w:rsidP="00CF7CFA">
      <w:pPr>
        <w:jc w:val="both"/>
        <w:rPr>
          <w:sz w:val="28"/>
          <w:szCs w:val="28"/>
        </w:rPr>
      </w:pP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Копия верна. </w:t>
      </w: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                                            И.А. Тухфатуллин</w:t>
      </w:r>
    </w:p>
    <w:p w:rsidR="00894B22"/>
    <w:sectPr w:rsidSect="007F6E31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6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B36CD">
      <w:rPr>
        <w:noProof/>
      </w:rPr>
      <w:t>4</w:t>
    </w:r>
    <w:r>
      <w:fldChar w:fldCharType="end"/>
    </w:r>
  </w:p>
  <w:p w:rsidR="00AA1C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CFA"/>
    <w:rsid w:val="00031F2A"/>
    <w:rsid w:val="000B211F"/>
    <w:rsid w:val="003217ED"/>
    <w:rsid w:val="003B5D7B"/>
    <w:rsid w:val="003C11FC"/>
    <w:rsid w:val="005A2980"/>
    <w:rsid w:val="005A7D83"/>
    <w:rsid w:val="00604E9B"/>
    <w:rsid w:val="00652082"/>
    <w:rsid w:val="00675251"/>
    <w:rsid w:val="006D2B65"/>
    <w:rsid w:val="00754B5F"/>
    <w:rsid w:val="007E275D"/>
    <w:rsid w:val="007E4DA3"/>
    <w:rsid w:val="007F6E31"/>
    <w:rsid w:val="00824DBC"/>
    <w:rsid w:val="008639AF"/>
    <w:rsid w:val="00894B22"/>
    <w:rsid w:val="00932408"/>
    <w:rsid w:val="00942AEA"/>
    <w:rsid w:val="009923EF"/>
    <w:rsid w:val="009A76A8"/>
    <w:rsid w:val="00AA1C63"/>
    <w:rsid w:val="00AB36CD"/>
    <w:rsid w:val="00B72F39"/>
    <w:rsid w:val="00B8275E"/>
    <w:rsid w:val="00BA350E"/>
    <w:rsid w:val="00CF7CFA"/>
    <w:rsid w:val="00E74C24"/>
    <w:rsid w:val="00EC5DD5"/>
    <w:rsid w:val="00EE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F7CFA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CF7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7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F7CFA"/>
    <w:rPr>
      <w:color w:val="0000FF"/>
      <w:u w:val="single"/>
    </w:rPr>
  </w:style>
  <w:style w:type="character" w:customStyle="1" w:styleId="blk">
    <w:name w:val="blk"/>
    <w:basedOn w:val="DefaultParagraphFont"/>
    <w:rsid w:val="00CF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