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412613">
        <w:rPr>
          <w:rFonts w:ascii="Times New Roman" w:eastAsia="Times New Roman" w:hAnsi="Times New Roman" w:cs="Times New Roman"/>
          <w:sz w:val="28"/>
          <w:szCs w:val="28"/>
        </w:rPr>
        <w:t>83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412613">
        <w:rPr>
          <w:rFonts w:ascii="Times New Roman" w:eastAsia="Times New Roman" w:hAnsi="Times New Roman" w:cs="Times New Roman"/>
          <w:sz w:val="28"/>
          <w:szCs w:val="28"/>
        </w:rPr>
        <w:t>0206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2613">
        <w:rPr>
          <w:rFonts w:ascii="Times New Roman" w:eastAsia="Times New Roman" w:hAnsi="Times New Roman" w:cs="Times New Roman"/>
          <w:sz w:val="28"/>
          <w:szCs w:val="28"/>
        </w:rPr>
        <w:t>59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A8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A84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И.А. Тухфатуллин (Республика Татарстан, г.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Ленина, д. 2 «а»), рассмотрев материалы дела об административном правонарушении по части 1 статьи 20.25 Кодекса Российской Федерации об админ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истративных правонарушениях (далее – КоАП РФ) в отношении </w:t>
      </w:r>
      <w:r w:rsidR="00412613">
        <w:rPr>
          <w:rFonts w:ascii="Times New Roman" w:eastAsia="Times New Roman" w:hAnsi="Times New Roman" w:cs="Times New Roman"/>
          <w:sz w:val="28"/>
          <w:szCs w:val="28"/>
        </w:rPr>
        <w:t xml:space="preserve">Лаптевой </w:t>
      </w:r>
      <w:r>
        <w:rPr>
          <w:rFonts w:ascii="Times New Roman" w:eastAsia="Times New Roman" w:hAnsi="Times New Roman" w:cs="Times New Roman"/>
          <w:sz w:val="28"/>
          <w:szCs w:val="28"/>
        </w:rPr>
        <w:t>А.Е.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4126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А.Е. Лаптева</w:t>
      </w:r>
      <w:r w:rsidR="00EF5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штраф, назначенный постановлением </w:t>
      </w:r>
      <w:r>
        <w:rPr>
          <w:sz w:val="28"/>
          <w:szCs w:val="28"/>
        </w:rPr>
        <w:t>ДАННЫЕ ИЗЪЯТЫ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947">
        <w:rPr>
          <w:rFonts w:ascii="Times New Roman" w:eastAsia="Times New Roman" w:hAnsi="Times New Roman" w:cs="Times New Roman"/>
          <w:sz w:val="28"/>
          <w:szCs w:val="28"/>
        </w:rPr>
        <w:t>части 2</w:t>
      </w:r>
      <w:r w:rsidR="00032D9D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</w:rPr>
        <w:t xml:space="preserve"> КоАП РФ в размере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8</w:t>
      </w:r>
      <w:r w:rsidR="00BD564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1D39" w:rsidRPr="002A01A9" w:rsidP="00CF1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 xml:space="preserve">А.Е. Лаптева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</w:rPr>
        <w:t>о времени и месте судебного разбиратель</w:t>
      </w:r>
      <w:r w:rsidR="006E503C">
        <w:rPr>
          <w:rFonts w:ascii="Times New Roman" w:eastAsia="Times New Roman" w:hAnsi="Times New Roman" w:cs="Times New Roman"/>
          <w:sz w:val="28"/>
          <w:szCs w:val="28"/>
        </w:rPr>
        <w:t>ства извещен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503C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 w:rsidRPr="002A01A9"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</w:rPr>
        <w:t xml:space="preserve">При таких </w:t>
      </w:r>
      <w:r w:rsidRPr="002A01A9">
        <w:rPr>
          <w:rFonts w:ascii="Times New Roman" w:eastAsia="Times New Roman" w:hAnsi="Times New Roman" w:cs="Times New Roman"/>
          <w:sz w:val="28"/>
          <w:szCs w:val="28"/>
        </w:rPr>
        <w:t>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9F4">
        <w:rPr>
          <w:rFonts w:ascii="Times New Roman" w:eastAsia="Times New Roman" w:hAnsi="Times New Roman" w:cs="Times New Roman"/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9F4">
        <w:rPr>
          <w:rFonts w:ascii="Times New Roman" w:eastAsia="Times New Roman" w:hAnsi="Times New Roman" w:cs="Times New Roman"/>
          <w:sz w:val="28"/>
          <w:szCs w:val="28"/>
        </w:rPr>
        <w:t>Частью 1 ст</w:t>
      </w:r>
      <w:r w:rsidRPr="00A869F4">
        <w:rPr>
          <w:rFonts w:ascii="Times New Roman" w:eastAsia="Times New Roman" w:hAnsi="Times New Roman" w:cs="Times New Roman"/>
          <w:sz w:val="28"/>
          <w:szCs w:val="28"/>
        </w:rPr>
        <w:t>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9F4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</w:t>
      </w:r>
      <w:r w:rsidRPr="00A869F4">
        <w:rPr>
          <w:rFonts w:ascii="Times New Roman" w:eastAsia="Times New Roman" w:hAnsi="Times New Roman" w:cs="Times New Roman"/>
          <w:sz w:val="28"/>
          <w:szCs w:val="28"/>
        </w:rPr>
        <w:t xml:space="preserve"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Как следует из положений части 5 статьи 32.2 КоАП РФ, при отсутствии документа, свидетельствующего об уплате админ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штрафа, и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изготавлив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ают второй экземпляр указанного постановления и направляют его в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лица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По делу установлено, что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 xml:space="preserve">А.Е. Лаптева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оплатил</w:t>
      </w:r>
      <w:r w:rsidR="00B420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в течение 60 дней со дня вступления в законную силу постановления по делу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админис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тративный штраф в размере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8</w:t>
      </w:r>
      <w:r w:rsidR="006E503C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 xml:space="preserve">А.Е. Лаптевой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сведениями, указанными в протоколе об административном правонарушении </w:t>
      </w:r>
      <w:r>
        <w:rPr>
          <w:sz w:val="28"/>
          <w:szCs w:val="28"/>
        </w:rPr>
        <w:t>ДАННЫЕ ИЗЪЯТЫ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sz w:val="28"/>
          <w:szCs w:val="28"/>
        </w:rPr>
        <w:t>ДАННЫЕ ИЗЪЯТЫ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не обжаловано,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sz w:val="28"/>
          <w:szCs w:val="28"/>
        </w:rPr>
        <w:t>ДАННЫЕ ИЗЪЯТЫ</w:t>
      </w:r>
      <w:r w:rsidR="006321B9">
        <w:rPr>
          <w:rFonts w:ascii="Times New Roman" w:eastAsia="Times New Roman" w:hAnsi="Times New Roman" w:cs="Times New Roman"/>
          <w:sz w:val="28"/>
          <w:szCs w:val="28"/>
        </w:rPr>
        <w:t xml:space="preserve">, рапортом Р.Н.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Мировой судья, оц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 xml:space="preserve">А.Е. Лаптевой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становленной и квалифицирует её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бездействие по части 1 статьи 20.25 Кодекса Росс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ершенного административного правонарушения, личность виновно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ответственность, -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 xml:space="preserve">наличие малолетнего ребенка,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</w:t>
      </w:r>
      <w:r w:rsidR="007268BE">
        <w:rPr>
          <w:rFonts w:ascii="Times New Roman" w:eastAsia="Times New Roman" w:hAnsi="Times New Roman" w:cs="Times New Roman"/>
          <w:sz w:val="28"/>
          <w:szCs w:val="28"/>
        </w:rPr>
        <w:t>А.Е. Лаптевой и её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Лаптеву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 w:rsidR="005D294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B391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КПП 165501001, ИНН 1654003139, ОКТМО 92701000001, р/с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03100643000000011100, Отделение-НБ Республика Татарстан Банка России//УФК по Республике Татарстан г. Казань, кор.сч.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6E50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03186909000000000</w:t>
      </w:r>
      <w:r w:rsidRPr="00032D9D" w:rsidR="00F26A84">
        <w:rPr>
          <w:rFonts w:ascii="Times New Roman" w:eastAsia="Times New Roman" w:hAnsi="Times New Roman" w:cs="Times New Roman"/>
          <w:color w:val="FF0000"/>
          <w:sz w:val="28"/>
          <w:szCs w:val="28"/>
        </w:rPr>
        <w:t>26</w:t>
      </w:r>
      <w:r w:rsidRPr="00032D9D" w:rsidR="006E503C">
        <w:rPr>
          <w:rFonts w:ascii="Times New Roman" w:eastAsia="Times New Roman" w:hAnsi="Times New Roman" w:cs="Times New Roman"/>
          <w:color w:val="FF0000"/>
          <w:sz w:val="28"/>
          <w:szCs w:val="28"/>
        </w:rPr>
        <w:t>639473</w:t>
      </w:r>
      <w:r w:rsidRPr="00BD78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Квитанцию об уплате штрафа надлежит представить по адресу: г. Чистополь, ул. Ленина, д. 2а,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46A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46A"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46A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                                              И.А. Тухфатуллин</w:t>
      </w:r>
    </w:p>
    <w:p w:rsidR="005C2347" w:rsidRPr="0097546A"/>
    <w:sectPr w:rsidSect="00EC4D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79"/>
    <w:rsid w:val="00001E2B"/>
    <w:rsid w:val="00020D12"/>
    <w:rsid w:val="00032D9D"/>
    <w:rsid w:val="00135E12"/>
    <w:rsid w:val="001F435C"/>
    <w:rsid w:val="00211ADA"/>
    <w:rsid w:val="0022472F"/>
    <w:rsid w:val="002703F2"/>
    <w:rsid w:val="002A01A9"/>
    <w:rsid w:val="00374D05"/>
    <w:rsid w:val="003C1C3C"/>
    <w:rsid w:val="00412613"/>
    <w:rsid w:val="00541309"/>
    <w:rsid w:val="0056798C"/>
    <w:rsid w:val="0057043C"/>
    <w:rsid w:val="00575E36"/>
    <w:rsid w:val="005A387D"/>
    <w:rsid w:val="005C2347"/>
    <w:rsid w:val="005D2947"/>
    <w:rsid w:val="006321B9"/>
    <w:rsid w:val="006367B9"/>
    <w:rsid w:val="00654383"/>
    <w:rsid w:val="006E503C"/>
    <w:rsid w:val="006E6ECF"/>
    <w:rsid w:val="007268BE"/>
    <w:rsid w:val="007750A4"/>
    <w:rsid w:val="0097546A"/>
    <w:rsid w:val="00A869F4"/>
    <w:rsid w:val="00AB1712"/>
    <w:rsid w:val="00AE0AAA"/>
    <w:rsid w:val="00B27EA1"/>
    <w:rsid w:val="00B42012"/>
    <w:rsid w:val="00BB7979"/>
    <w:rsid w:val="00BD5646"/>
    <w:rsid w:val="00BD78BE"/>
    <w:rsid w:val="00C17B03"/>
    <w:rsid w:val="00CF1D39"/>
    <w:rsid w:val="00D57380"/>
    <w:rsid w:val="00E05BCF"/>
    <w:rsid w:val="00E50694"/>
    <w:rsid w:val="00EB1D0F"/>
    <w:rsid w:val="00EB391B"/>
    <w:rsid w:val="00EC4D8F"/>
    <w:rsid w:val="00EF574C"/>
    <w:rsid w:val="00F26A84"/>
    <w:rsid w:val="00FF1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