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34C1" w:rsidRPr="00A55CFB" w:rsidP="00A73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CFB">
        <w:rPr>
          <w:rFonts w:ascii="Times New Roman" w:hAnsi="Times New Roman" w:cs="Times New Roman"/>
          <w:sz w:val="28"/>
          <w:szCs w:val="28"/>
        </w:rPr>
        <w:t>Дело № 5-</w:t>
      </w:r>
      <w:r w:rsidRPr="00A55CFB" w:rsidR="00A55CFB">
        <w:rPr>
          <w:rFonts w:ascii="Times New Roman" w:hAnsi="Times New Roman" w:cs="Times New Roman"/>
          <w:sz w:val="28"/>
          <w:szCs w:val="28"/>
        </w:rPr>
        <w:t>457</w:t>
      </w:r>
      <w:r w:rsidRPr="00A55CFB">
        <w:rPr>
          <w:rFonts w:ascii="Times New Roman" w:hAnsi="Times New Roman" w:cs="Times New Roman"/>
          <w:sz w:val="28"/>
          <w:szCs w:val="28"/>
        </w:rPr>
        <w:t>/2022</w:t>
      </w:r>
    </w:p>
    <w:p w:rsidR="00A734C1" w:rsidRPr="009457A2" w:rsidP="00A734C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55CFB">
        <w:rPr>
          <w:rFonts w:ascii="Times New Roman" w:hAnsi="Times New Roman" w:cs="Times New Roman"/>
          <w:sz w:val="28"/>
          <w:szCs w:val="28"/>
        </w:rPr>
        <w:t>УИД: 16</w:t>
      </w:r>
      <w:r w:rsidRPr="00A55CF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55CFB">
        <w:rPr>
          <w:rFonts w:ascii="Times New Roman" w:hAnsi="Times New Roman" w:cs="Times New Roman"/>
          <w:sz w:val="28"/>
          <w:szCs w:val="28"/>
        </w:rPr>
        <w:t>0132-01-2022-</w:t>
      </w:r>
      <w:r w:rsidRPr="00A55CFB" w:rsidR="00A55CFB">
        <w:rPr>
          <w:rFonts w:ascii="Times New Roman" w:hAnsi="Times New Roman" w:cs="Times New Roman"/>
          <w:sz w:val="28"/>
          <w:szCs w:val="28"/>
        </w:rPr>
        <w:t>001751-36</w:t>
      </w:r>
    </w:p>
    <w:p w:rsidR="00A734C1" w:rsidP="00A73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4C1" w:rsidP="00A73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34C1" w:rsidP="00A73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4C1" w:rsidP="00A73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A734C1" w:rsidRPr="00321E40" w:rsidP="00A73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Р.Р. Ахметова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</w:p>
    <w:p w:rsidR="00A734C1" w:rsidRPr="00321E40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" w:hAnsi="Times New Roman" w:cs="Times New Roman"/>
          <w:sz w:val="28"/>
          <w:szCs w:val="28"/>
        </w:rPr>
        <w:t>Ахметова Р.Р.</w:t>
      </w:r>
      <w:r>
        <w:rPr>
          <w:rFonts w:ascii="Times New Roman" w:hAnsi="Times New Roman" w:cs="Times New Roman"/>
          <w:sz w:val="28"/>
          <w:szCs w:val="28"/>
        </w:rPr>
        <w:t xml:space="preserve">, ((ДАННЫЕ ИЗЪЯТЫ) </w:t>
      </w:r>
      <w:r w:rsidRPr="00321E40">
        <w:rPr>
          <w:rFonts w:ascii="Times New Roman" w:hAnsi="Times New Roman" w:cs="Times New Roman"/>
          <w:sz w:val="28"/>
          <w:szCs w:val="28"/>
        </w:rPr>
        <w:t>года рождения, зарегистриров</w:t>
      </w:r>
      <w:r w:rsidRPr="00321E40">
        <w:rPr>
          <w:rFonts w:ascii="Times New Roman" w:hAnsi="Times New Roman" w:cs="Times New Roman"/>
          <w:sz w:val="28"/>
          <w:szCs w:val="28"/>
        </w:rPr>
        <w:t xml:space="preserve">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321E40">
        <w:rPr>
          <w:rFonts w:ascii="Times New Roman" w:hAnsi="Times New Roman" w:cs="Times New Roman"/>
          <w:sz w:val="28"/>
          <w:szCs w:val="28"/>
        </w:rPr>
        <w:t>по адресу: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4C1" w:rsidP="00A73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734C1" w:rsidP="00A73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Чистопольского городского суда Республики Татарстан от ((ДАННЫЕ ИЗЪЯТЫ) </w:t>
      </w:r>
      <w:r>
        <w:rPr>
          <w:rFonts w:ascii="Times New Roman" w:hAnsi="Times New Roman" w:cs="Times New Roman"/>
          <w:sz w:val="28"/>
          <w:szCs w:val="28"/>
        </w:rPr>
        <w:t>года Р.Р. Ахметов привлечен к административной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твенности по ч. 2 статьи 20.6.1 КоАП РФ в виде штрафа в размере ((ДАННЫЕ ИЗЪЯТЫ) </w:t>
      </w:r>
      <w:r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Назначенный штраф Р.Р. Ахметов не уплатил в установленный законом срок. Постановление не обжаловано и вступило в законную силу. Отсрочка и рассрочка по уплате штрафа не предоставл</w:t>
      </w:r>
      <w:r>
        <w:rPr>
          <w:rFonts w:ascii="Times New Roman" w:hAnsi="Times New Roman" w:cs="Times New Roman"/>
          <w:sz w:val="28"/>
          <w:szCs w:val="28"/>
        </w:rPr>
        <w:t xml:space="preserve">ялась. 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Ахметов в судебном заседании вину признал, раскаялся, пояснив, что не оплатил штраф, так как не было денег. 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</w:t>
      </w:r>
      <w:r>
        <w:rPr>
          <w:rFonts w:ascii="Times New Roman" w:hAnsi="Times New Roman" w:cs="Times New Roman"/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правонарушении вступает в законную си</w:t>
      </w:r>
      <w:r>
        <w:rPr>
          <w:rFonts w:ascii="Times New Roman" w:hAnsi="Times New Roman" w:cs="Times New Roman"/>
          <w:sz w:val="28"/>
          <w:szCs w:val="28"/>
        </w:rPr>
        <w:t xml:space="preserve">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Р.Р. Ахметов не уплатил в течение 60 дней с</w:t>
      </w:r>
      <w:r>
        <w:rPr>
          <w:rFonts w:ascii="Times New Roman" w:hAnsi="Times New Roman" w:cs="Times New Roman"/>
          <w:sz w:val="28"/>
          <w:szCs w:val="28"/>
        </w:rPr>
        <w:t xml:space="preserve">о дня вступления в законную силу административный штраф в размере ((ДАННЫЕ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Р.Р. Ахметова подтверждается материалами дела об административном правонарушении, возбужденного по части 1 статьи 20.25 КоАП РФ: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6DC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протоколом об административном правонарушении от ((ДАННЫЕ ИЗЪЯТЫ) 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Чистопольского городского суда Республики Татарстан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</w:t>
      </w:r>
      <w:r>
        <w:rPr>
          <w:rFonts w:ascii="Times New Roman" w:hAnsi="Times New Roman" w:cs="Times New Roman"/>
          <w:sz w:val="28"/>
          <w:szCs w:val="28"/>
        </w:rPr>
        <w:t>териалами дела.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</w:t>
      </w:r>
      <w:r>
        <w:rPr>
          <w:rFonts w:ascii="Times New Roman" w:hAnsi="Times New Roman" w:cs="Times New Roman"/>
          <w:sz w:val="28"/>
          <w:szCs w:val="28"/>
        </w:rPr>
        <w:t xml:space="preserve">достаточными для разрешения дела. </w:t>
      </w:r>
    </w:p>
    <w:p w:rsidR="00A734C1" w:rsidRPr="001A74DD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Р.Р. Ахметова, изучив материалы дела и оценив доказательства по своему внутреннему убеждению, при </w:t>
      </w:r>
      <w:r w:rsidRPr="001A74DD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</w:t>
      </w:r>
      <w:r w:rsidRPr="001A74DD">
        <w:rPr>
          <w:rFonts w:ascii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hAnsi="Times New Roman" w:cs="Times New Roman"/>
          <w:sz w:val="28"/>
          <w:szCs w:val="28"/>
        </w:rPr>
        <w:t>Р.Р. Ахметова</w:t>
      </w:r>
      <w:r w:rsidRPr="001A74DD">
        <w:rPr>
          <w:rFonts w:ascii="Times New Roman" w:hAnsi="Times New Roman" w:cs="Times New Roman"/>
          <w:sz w:val="28"/>
          <w:szCs w:val="28"/>
        </w:rPr>
        <w:t xml:space="preserve">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</w:t>
      </w:r>
      <w:r w:rsidRPr="001A74DD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p w:rsidR="00A734C1" w:rsidP="00A7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</w:t>
      </w:r>
      <w:r w:rsidRPr="001A74DD">
        <w:rPr>
          <w:rFonts w:ascii="Times New Roman" w:hAnsi="Times New Roman" w:cs="Times New Roman"/>
          <w:sz w:val="28"/>
          <w:szCs w:val="28"/>
        </w:rPr>
        <w:t xml:space="preserve">ю ответственность суд учитывает 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Р.Р. Ахметова</w:t>
      </w:r>
      <w:r w:rsidRPr="001A74DD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правонаруш</w:t>
      </w:r>
      <w:r w:rsidRPr="003756B7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A734C1" w:rsidRPr="001A74DD" w:rsidP="00A7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A74DD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1A74DD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A734C1" w:rsidRPr="001A74DD" w:rsidP="00A73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734C1" w:rsidP="00A734C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734C1" w:rsidP="00A734C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55CFB" w:rsidP="00A734C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55CFB" w:rsidP="00A734C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734C1" w:rsidRPr="001A74DD" w:rsidP="00A734C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34C1" w:rsidRPr="001A74DD" w:rsidP="00A73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Р.Р.</w:t>
      </w:r>
      <w:r w:rsidRPr="001A74D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частью 1 статьи 20.25 КоАП РФ и назначить ему административное наказание в виде административного ареста сроком на ((ДАННЫЕ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</w:t>
      </w:r>
      <w:r>
        <w:rPr>
          <w:rFonts w:ascii="Times New Roman" w:hAnsi="Times New Roman" w:cs="Times New Roman"/>
          <w:sz w:val="28"/>
          <w:szCs w:val="28"/>
        </w:rPr>
        <w:t xml:space="preserve">с ((ДАННЫЕ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A734C1" w:rsidP="00A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</w:t>
      </w:r>
      <w:r>
        <w:rPr>
          <w:rFonts w:ascii="Times New Roman" w:hAnsi="Times New Roman" w:cs="Times New Roman"/>
          <w:sz w:val="28"/>
          <w:szCs w:val="28"/>
        </w:rPr>
        <w:t>получения копии постановления.</w:t>
      </w:r>
    </w:p>
    <w:p w:rsidR="00A734C1" w:rsidRPr="00BD1FDE" w:rsidP="00A73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CFB" w:rsidP="00A55CF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М.А. Храмов</w:t>
      </w:r>
    </w:p>
    <w:p w:rsidR="00A55CFB" w:rsidP="00A55CFB"/>
    <w:p w:rsidR="00A734C1" w:rsidRPr="00AE637C" w:rsidP="00A734C1">
      <w:pPr>
        <w:spacing w:after="0" w:line="240" w:lineRule="auto"/>
        <w:ind w:firstLine="709"/>
        <w:jc w:val="both"/>
      </w:pPr>
    </w:p>
    <w:p w:rsidR="001C18FD"/>
    <w:sectPr w:rsidSect="00DA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34C1"/>
    <w:rsid w:val="001A74DD"/>
    <w:rsid w:val="001C18FD"/>
    <w:rsid w:val="00321E40"/>
    <w:rsid w:val="003756B7"/>
    <w:rsid w:val="003D56DC"/>
    <w:rsid w:val="00525009"/>
    <w:rsid w:val="00680D00"/>
    <w:rsid w:val="006D2A9C"/>
    <w:rsid w:val="007D5863"/>
    <w:rsid w:val="009457A2"/>
    <w:rsid w:val="00A55CFB"/>
    <w:rsid w:val="00A734C1"/>
    <w:rsid w:val="00AA7F32"/>
    <w:rsid w:val="00AE637C"/>
    <w:rsid w:val="00BD1FDE"/>
    <w:rsid w:val="00DA0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34C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4C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