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2A3223" w:rsidP="008868A0">
      <w:pPr>
        <w:jc w:val="right"/>
        <w:rPr>
          <w:sz w:val="27"/>
          <w:szCs w:val="27"/>
        </w:rPr>
      </w:pPr>
      <w:r w:rsidRPr="002A3223">
        <w:rPr>
          <w:sz w:val="27"/>
          <w:szCs w:val="27"/>
        </w:rPr>
        <w:t>Дело № 5-41</w:t>
      </w:r>
      <w:r w:rsidRPr="002A3223" w:rsidR="007469E1">
        <w:rPr>
          <w:sz w:val="27"/>
          <w:szCs w:val="27"/>
        </w:rPr>
        <w:t>0</w:t>
      </w:r>
      <w:r w:rsidRPr="002A3223">
        <w:rPr>
          <w:sz w:val="27"/>
          <w:szCs w:val="27"/>
        </w:rPr>
        <w:t>/2022</w:t>
      </w:r>
    </w:p>
    <w:p w:rsidR="008868A0" w:rsidRPr="002A3223" w:rsidP="008868A0">
      <w:pPr>
        <w:ind w:firstLine="540"/>
        <w:jc w:val="right"/>
        <w:rPr>
          <w:sz w:val="27"/>
          <w:szCs w:val="27"/>
        </w:rPr>
      </w:pPr>
      <w:r w:rsidRPr="002A3223">
        <w:rPr>
          <w:sz w:val="27"/>
          <w:szCs w:val="27"/>
        </w:rPr>
        <w:t>УИД: 16</w:t>
      </w:r>
      <w:r w:rsidRPr="002A3223">
        <w:rPr>
          <w:sz w:val="27"/>
          <w:szCs w:val="27"/>
          <w:lang w:val="en-US"/>
        </w:rPr>
        <w:t>MS</w:t>
      </w:r>
      <w:r w:rsidRPr="002A3223">
        <w:rPr>
          <w:sz w:val="27"/>
          <w:szCs w:val="27"/>
        </w:rPr>
        <w:t>0132-01-2022-0015</w:t>
      </w:r>
      <w:r w:rsidRPr="002A3223" w:rsidR="00E249F4">
        <w:rPr>
          <w:sz w:val="27"/>
          <w:szCs w:val="27"/>
        </w:rPr>
        <w:t>6</w:t>
      </w:r>
      <w:r w:rsidRPr="002A3223" w:rsidR="007469E1">
        <w:rPr>
          <w:sz w:val="27"/>
          <w:szCs w:val="27"/>
        </w:rPr>
        <w:t>7</w:t>
      </w:r>
      <w:r w:rsidRPr="002A3223" w:rsidR="00460E4A">
        <w:rPr>
          <w:sz w:val="27"/>
          <w:szCs w:val="27"/>
        </w:rPr>
        <w:t>-0</w:t>
      </w:r>
      <w:r w:rsidRPr="002A3223" w:rsidR="007469E1">
        <w:rPr>
          <w:sz w:val="27"/>
          <w:szCs w:val="27"/>
        </w:rPr>
        <w:t>6</w:t>
      </w:r>
    </w:p>
    <w:p w:rsidR="008868A0" w:rsidRPr="002A3223" w:rsidP="008868A0">
      <w:pPr>
        <w:jc w:val="right"/>
        <w:rPr>
          <w:sz w:val="27"/>
          <w:szCs w:val="27"/>
        </w:rPr>
      </w:pPr>
    </w:p>
    <w:p w:rsidR="008868A0" w:rsidRPr="002A3223" w:rsidP="008868A0">
      <w:pPr>
        <w:jc w:val="center"/>
        <w:rPr>
          <w:sz w:val="27"/>
          <w:szCs w:val="27"/>
        </w:rPr>
      </w:pPr>
      <w:r w:rsidRPr="002A3223">
        <w:rPr>
          <w:sz w:val="27"/>
          <w:szCs w:val="27"/>
        </w:rPr>
        <w:t>ПОСТАНОВЛЕНИЕ</w:t>
      </w:r>
    </w:p>
    <w:p w:rsidR="008868A0" w:rsidRPr="002A3223" w:rsidP="008868A0">
      <w:pPr>
        <w:jc w:val="center"/>
        <w:rPr>
          <w:sz w:val="27"/>
          <w:szCs w:val="27"/>
        </w:rPr>
      </w:pPr>
      <w:r w:rsidRPr="002A3223">
        <w:rPr>
          <w:sz w:val="27"/>
          <w:szCs w:val="27"/>
        </w:rPr>
        <w:t>по делу об административном правонарушении</w:t>
      </w:r>
    </w:p>
    <w:p w:rsidR="002A3223" w:rsidRPr="002A3223" w:rsidP="008868A0">
      <w:pPr>
        <w:jc w:val="center"/>
        <w:rPr>
          <w:sz w:val="27"/>
          <w:szCs w:val="27"/>
        </w:rPr>
      </w:pPr>
    </w:p>
    <w:p w:rsidR="008868A0" w:rsidRPr="002A3223" w:rsidP="008868A0">
      <w:pPr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27 июня 2022 года    </w:t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</w:r>
      <w:r w:rsidR="002A3223">
        <w:rPr>
          <w:sz w:val="27"/>
          <w:szCs w:val="27"/>
        </w:rPr>
        <w:t xml:space="preserve">   </w:t>
      </w:r>
      <w:r w:rsidRPr="002A3223">
        <w:rPr>
          <w:sz w:val="27"/>
          <w:szCs w:val="27"/>
        </w:rPr>
        <w:t xml:space="preserve">           город Чистополь,</w:t>
      </w:r>
    </w:p>
    <w:p w:rsidR="008868A0" w:rsidRPr="002A3223" w:rsidP="008868A0">
      <w:pPr>
        <w:jc w:val="right"/>
        <w:rPr>
          <w:sz w:val="27"/>
          <w:szCs w:val="27"/>
        </w:rPr>
      </w:pPr>
      <w:r w:rsidRPr="002A3223">
        <w:rPr>
          <w:sz w:val="27"/>
          <w:szCs w:val="27"/>
        </w:rPr>
        <w:t xml:space="preserve"> улица Ленина, дом 2 «а»</w:t>
      </w:r>
    </w:p>
    <w:p w:rsidR="008868A0" w:rsidRPr="002A3223" w:rsidP="008868A0">
      <w:pPr>
        <w:jc w:val="right"/>
        <w:rPr>
          <w:sz w:val="27"/>
          <w:szCs w:val="27"/>
        </w:rPr>
      </w:pPr>
      <w:r w:rsidRPr="002A3223">
        <w:rPr>
          <w:sz w:val="27"/>
          <w:szCs w:val="27"/>
        </w:rPr>
        <w:t xml:space="preserve">                                                          </w:t>
      </w:r>
    </w:p>
    <w:p w:rsidR="008868A0" w:rsidRPr="002A3223" w:rsidP="008868A0">
      <w:pPr>
        <w:ind w:firstLine="616"/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2A3223" w:rsidP="00E249F4">
      <w:pPr>
        <w:ind w:firstLine="616"/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–– директора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 </w:t>
      </w:r>
      <w:r w:rsidRPr="002A3223" w:rsidR="00460E4A">
        <w:rPr>
          <w:sz w:val="27"/>
          <w:szCs w:val="27"/>
        </w:rPr>
        <w:t xml:space="preserve">Гафурова </w:t>
      </w:r>
      <w:r>
        <w:rPr>
          <w:sz w:val="27"/>
          <w:szCs w:val="27"/>
        </w:rPr>
        <w:t>Р.А.</w:t>
      </w:r>
      <w:r w:rsidRPr="002A3223" w:rsidR="00E249F4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2A3223">
        <w:rPr>
          <w:sz w:val="27"/>
          <w:szCs w:val="27"/>
        </w:rPr>
        <w:t>г</w:t>
      </w:r>
      <w:r w:rsidRPr="002A3223">
        <w:rPr>
          <w:sz w:val="27"/>
          <w:szCs w:val="27"/>
        </w:rPr>
        <w:t>ода рождения, урожен</w:t>
      </w:r>
      <w:r w:rsidRPr="002A3223" w:rsidR="00E249F4">
        <w:rPr>
          <w:sz w:val="27"/>
          <w:szCs w:val="27"/>
        </w:rPr>
        <w:t>ца</w:t>
      </w:r>
      <w:r w:rsidRPr="002A3223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>, проживающе</w:t>
      </w:r>
      <w:r w:rsidRPr="002A3223" w:rsidR="00E249F4">
        <w:rPr>
          <w:sz w:val="27"/>
          <w:szCs w:val="27"/>
        </w:rPr>
        <w:t>го</w:t>
      </w:r>
      <w:r w:rsidRPr="002A3223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2A3223" w:rsidP="008868A0">
      <w:pPr>
        <w:ind w:firstLine="708"/>
        <w:jc w:val="center"/>
        <w:rPr>
          <w:sz w:val="27"/>
          <w:szCs w:val="27"/>
        </w:rPr>
      </w:pPr>
    </w:p>
    <w:p w:rsidR="008868A0" w:rsidRPr="002A3223" w:rsidP="008868A0">
      <w:pPr>
        <w:ind w:firstLine="708"/>
        <w:jc w:val="center"/>
        <w:rPr>
          <w:sz w:val="27"/>
          <w:szCs w:val="27"/>
        </w:rPr>
      </w:pPr>
      <w:r w:rsidRPr="002A3223">
        <w:rPr>
          <w:sz w:val="27"/>
          <w:szCs w:val="27"/>
        </w:rPr>
        <w:t>установил:</w:t>
      </w:r>
    </w:p>
    <w:p w:rsidR="008868A0" w:rsidRPr="002A3223" w:rsidP="008868A0">
      <w:pPr>
        <w:ind w:firstLine="708"/>
        <w:jc w:val="center"/>
        <w:rPr>
          <w:sz w:val="27"/>
          <w:szCs w:val="27"/>
        </w:rPr>
      </w:pPr>
    </w:p>
    <w:p w:rsidR="008868A0" w:rsidRPr="002A3223" w:rsidP="008868A0">
      <w:pPr>
        <w:ind w:firstLine="709"/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Р.А. Гафуров, являясь директором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, </w:t>
      </w:r>
      <w:r w:rsidRPr="002A3223">
        <w:rPr>
          <w:sz w:val="27"/>
          <w:szCs w:val="27"/>
        </w:rPr>
        <w:t>расположенного</w:t>
      </w:r>
      <w:r w:rsidRPr="002A3223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2A3223" w:rsidR="006101EB">
        <w:rPr>
          <w:sz w:val="27"/>
          <w:szCs w:val="27"/>
        </w:rPr>
        <w:t>,</w:t>
      </w:r>
      <w:r w:rsidRPr="002A3223">
        <w:rPr>
          <w:sz w:val="27"/>
          <w:szCs w:val="27"/>
        </w:rPr>
        <w:t xml:space="preserve">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</w:t>
      </w:r>
      <w:r w:rsidRPr="002A3223">
        <w:rPr>
          <w:sz w:val="27"/>
          <w:szCs w:val="27"/>
        </w:rPr>
        <w:t xml:space="preserve">ии № 12 по Республике Татарстан  бухгалтерскую отчетность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 за 2021 год. </w:t>
      </w:r>
    </w:p>
    <w:p w:rsidR="008868A0" w:rsidRPr="002A3223" w:rsidP="008868A0">
      <w:pPr>
        <w:ind w:firstLine="720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Р.А. Гафуров в судебное заседание не явил</w:t>
      </w:r>
      <w:r w:rsidRPr="002A3223" w:rsidR="00EC0D19">
        <w:rPr>
          <w:sz w:val="27"/>
          <w:szCs w:val="27"/>
        </w:rPr>
        <w:t>ся</w:t>
      </w:r>
      <w:r w:rsidRPr="002A3223">
        <w:rPr>
          <w:sz w:val="27"/>
          <w:szCs w:val="27"/>
        </w:rPr>
        <w:t xml:space="preserve">, о дате и времени рассмотрения административного дела </w:t>
      </w:r>
      <w:r w:rsidRPr="002A3223">
        <w:rPr>
          <w:color w:val="000000"/>
          <w:sz w:val="27"/>
          <w:szCs w:val="27"/>
        </w:rPr>
        <w:t>извещен надлежащим образом</w:t>
      </w:r>
      <w:r w:rsidRPr="002A3223">
        <w:rPr>
          <w:sz w:val="27"/>
          <w:szCs w:val="27"/>
        </w:rPr>
        <w:t xml:space="preserve">. </w:t>
      </w:r>
    </w:p>
    <w:p w:rsidR="008868A0" w:rsidRPr="002A3223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Согласно пункту 6 Постановление Пленума </w:t>
      </w:r>
      <w:r w:rsidRPr="002A3223">
        <w:rPr>
          <w:sz w:val="27"/>
          <w:szCs w:val="27"/>
        </w:rPr>
        <w:t>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</w:t>
      </w:r>
      <w:r w:rsidRPr="002A3223">
        <w:rPr>
          <w:sz w:val="27"/>
          <w:szCs w:val="27"/>
        </w:rPr>
        <w:t xml:space="preserve">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</w:t>
      </w:r>
      <w:r w:rsidRPr="002A3223">
        <w:rPr>
          <w:sz w:val="27"/>
          <w:szCs w:val="27"/>
        </w:rPr>
        <w:t>ния, а также в случае возвращения почтового отправления с отметкой об истечении срока хранения.</w:t>
      </w:r>
      <w:r w:rsidRPr="002A3223">
        <w:rPr>
          <w:sz w:val="27"/>
          <w:szCs w:val="27"/>
        </w:rPr>
        <w:tab/>
      </w:r>
    </w:p>
    <w:p w:rsidR="008868A0" w:rsidRPr="002A3223" w:rsidP="008868A0">
      <w:pPr>
        <w:suppressAutoHyphens/>
        <w:ind w:firstLine="709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</w:t>
      </w:r>
      <w:r w:rsidRPr="002A3223">
        <w:rPr>
          <w:sz w:val="27"/>
          <w:szCs w:val="27"/>
        </w:rPr>
        <w:t>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2A3223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Ввиду изложенного мировой судья приходит к мнению о рассмотрении дела об административном правонарушении без учас</w:t>
      </w:r>
      <w:r w:rsidRPr="002A3223">
        <w:rPr>
          <w:sz w:val="27"/>
          <w:szCs w:val="27"/>
        </w:rPr>
        <w:t xml:space="preserve">тия </w:t>
      </w:r>
      <w:r w:rsidRPr="002A3223" w:rsidR="00460E4A">
        <w:rPr>
          <w:sz w:val="27"/>
          <w:szCs w:val="27"/>
        </w:rPr>
        <w:t>Р.А. Гафурова</w:t>
      </w:r>
      <w:r w:rsidRPr="002A3223">
        <w:rPr>
          <w:sz w:val="27"/>
          <w:szCs w:val="27"/>
        </w:rPr>
        <w:t>.</w:t>
      </w:r>
    </w:p>
    <w:p w:rsidR="008868A0" w:rsidRPr="002A3223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Исследовав материалы дела, мировой судья приходит к следующему.</w:t>
      </w:r>
    </w:p>
    <w:p w:rsidR="008868A0" w:rsidRPr="002A3223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2A3223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</w:t>
      </w:r>
      <w:r w:rsidRPr="002A3223">
        <w:rPr>
          <w:rFonts w:eastAsia="Calibri"/>
          <w:sz w:val="27"/>
          <w:szCs w:val="27"/>
        </w:rPr>
        <w:t xml:space="preserve">а бухгалтерской (финансовой) </w:t>
      </w:r>
      <w:r w:rsidRPr="002A3223">
        <w:rPr>
          <w:rFonts w:eastAsia="Calibri"/>
          <w:sz w:val="27"/>
          <w:szCs w:val="27"/>
        </w:rPr>
        <w:t>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</w:t>
      </w:r>
      <w:r w:rsidRPr="002A3223">
        <w:rPr>
          <w:rFonts w:eastAsia="Calibri"/>
          <w:sz w:val="27"/>
          <w:szCs w:val="27"/>
        </w:rPr>
        <w:t>дставляется не позднее трех месяцев после окончании отчетного периода.</w:t>
      </w:r>
    </w:p>
    <w:p w:rsidR="008868A0" w:rsidRPr="002A3223" w:rsidP="008868A0">
      <w:pPr>
        <w:ind w:firstLine="708"/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2A3223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2A3223">
        <w:rPr>
          <w:sz w:val="27"/>
          <w:szCs w:val="27"/>
        </w:rPr>
        <w:t>Согласно статье 19.7 КоАП н</w:t>
      </w:r>
      <w:r w:rsidRPr="002A3223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</w:t>
      </w:r>
      <w:r w:rsidRPr="002A3223">
        <w:rPr>
          <w:color w:val="000000"/>
          <w:sz w:val="27"/>
          <w:szCs w:val="27"/>
          <w:shd w:val="clear" w:color="auto" w:fill="FFFFFF"/>
        </w:rPr>
        <w:t>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</w:t>
      </w:r>
      <w:r w:rsidRPr="002A3223">
        <w:rPr>
          <w:color w:val="000000"/>
          <w:sz w:val="27"/>
          <w:szCs w:val="27"/>
          <w:shd w:val="clear" w:color="auto" w:fill="FFFFFF"/>
        </w:rPr>
        <w:t>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</w:t>
      </w:r>
      <w:r w:rsidRPr="002A3223">
        <w:rPr>
          <w:color w:val="000000"/>
          <w:sz w:val="27"/>
          <w:szCs w:val="27"/>
          <w:shd w:val="clear" w:color="auto" w:fill="FFFFFF"/>
        </w:rPr>
        <w:t>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</w:t>
      </w:r>
      <w:r w:rsidRPr="002A3223">
        <w:rPr>
          <w:color w:val="000000"/>
          <w:sz w:val="27"/>
          <w:szCs w:val="27"/>
          <w:shd w:val="clear" w:color="auto" w:fill="FFFFFF"/>
        </w:rPr>
        <w:t>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</w:t>
      </w:r>
      <w:r w:rsidRPr="002A3223">
        <w:rPr>
          <w:color w:val="000000"/>
          <w:sz w:val="27"/>
          <w:szCs w:val="27"/>
          <w:shd w:val="clear" w:color="auto" w:fill="FFFFFF"/>
        </w:rPr>
        <w:t xml:space="preserve">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2A3223">
        <w:rPr>
          <w:color w:val="000000"/>
          <w:sz w:val="27"/>
          <w:szCs w:val="27"/>
        </w:rPr>
        <w:t xml:space="preserve"> </w:t>
      </w:r>
      <w:r w:rsidRPr="002A3223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</w:t>
        </w:r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татьями 19.7.1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</w:t>
        </w:r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стью 1 статьи 19.7.5-3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2A3223">
        <w:rPr>
          <w:color w:val="000000"/>
          <w:sz w:val="27"/>
          <w:szCs w:val="27"/>
        </w:rPr>
        <w:t xml:space="preserve"> КоАП РФ, влечет </w:t>
      </w:r>
      <w:r w:rsidRPr="002A3223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</w:t>
      </w:r>
      <w:r w:rsidRPr="002A3223">
        <w:rPr>
          <w:color w:val="000000"/>
          <w:sz w:val="27"/>
          <w:szCs w:val="27"/>
          <w:shd w:val="clear" w:color="auto" w:fill="FFFFFF"/>
        </w:rPr>
        <w:t>ридических лиц - от трех тысяч до пяти тысяч рублей</w:t>
      </w:r>
      <w:r w:rsidRPr="002A3223">
        <w:rPr>
          <w:color w:val="000000"/>
          <w:sz w:val="27"/>
          <w:szCs w:val="27"/>
        </w:rPr>
        <w:t>.</w:t>
      </w:r>
    </w:p>
    <w:p w:rsidR="008868A0" w:rsidRPr="002A3223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2A3223">
        <w:rPr>
          <w:color w:val="000000"/>
          <w:sz w:val="27"/>
          <w:szCs w:val="27"/>
        </w:rPr>
        <w:t xml:space="preserve">Факт совершения </w:t>
      </w:r>
      <w:r w:rsidRPr="002A3223" w:rsidR="00460E4A">
        <w:rPr>
          <w:sz w:val="27"/>
          <w:szCs w:val="27"/>
        </w:rPr>
        <w:t>Р.А. Гафуровым</w:t>
      </w:r>
      <w:r w:rsidRPr="002A3223">
        <w:rPr>
          <w:sz w:val="27"/>
          <w:szCs w:val="27"/>
        </w:rPr>
        <w:t xml:space="preserve"> </w:t>
      </w:r>
      <w:r w:rsidRPr="002A3223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2A3223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2A3223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2A3223">
        <w:rPr>
          <w:sz w:val="27"/>
          <w:szCs w:val="27"/>
        </w:rPr>
        <w:t>г</w:t>
      </w:r>
      <w:r w:rsidRPr="002A3223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8868A0" w:rsidRPr="002A3223" w:rsidP="008868A0">
      <w:pPr>
        <w:ind w:firstLine="720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Оснований сомневаться в д</w:t>
      </w:r>
      <w:r w:rsidRPr="002A3223">
        <w:rPr>
          <w:color w:val="000000"/>
          <w:spacing w:val="3"/>
          <w:sz w:val="27"/>
          <w:szCs w:val="27"/>
        </w:rPr>
        <w:t>остоверности, допустимости и</w:t>
      </w:r>
      <w:r w:rsidRPr="002A3223">
        <w:rPr>
          <w:sz w:val="27"/>
          <w:szCs w:val="27"/>
        </w:rPr>
        <w:t xml:space="preserve"> объективности указанных доказательств у суда не имеется, п</w:t>
      </w:r>
      <w:r w:rsidRPr="002A3223">
        <w:rPr>
          <w:sz w:val="27"/>
          <w:szCs w:val="27"/>
        </w:rPr>
        <w:t xml:space="preserve">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868A0" w:rsidRPr="002A3223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2A3223">
        <w:rPr>
          <w:sz w:val="27"/>
          <w:szCs w:val="27"/>
        </w:rPr>
        <w:t>Исследовав материалы дела, оценив доказательства в совокуп</w:t>
      </w:r>
      <w:r w:rsidRPr="002A3223">
        <w:rPr>
          <w:sz w:val="27"/>
          <w:szCs w:val="27"/>
        </w:rPr>
        <w:t xml:space="preserve">ности, мировой судья приходит к выводу, что бездействие должностного лица </w:t>
      </w:r>
      <w:r w:rsidRPr="002A3223" w:rsidR="00460E4A">
        <w:rPr>
          <w:sz w:val="27"/>
          <w:szCs w:val="27"/>
        </w:rPr>
        <w:t>Р.А. Гафурова</w:t>
      </w:r>
      <w:r w:rsidRPr="002A3223">
        <w:rPr>
          <w:sz w:val="27"/>
          <w:szCs w:val="27"/>
        </w:rPr>
        <w:t xml:space="preserve"> образует состав административного правонарушения, предусмотренного статьей 19.7 КоАП РФ - н</w:t>
      </w:r>
      <w:r w:rsidRPr="002A3223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</w:t>
      </w:r>
      <w:r w:rsidRPr="002A3223">
        <w:rPr>
          <w:color w:val="000000"/>
          <w:sz w:val="27"/>
          <w:szCs w:val="27"/>
          <w:shd w:val="clear" w:color="auto" w:fill="FFFFFF"/>
        </w:rPr>
        <w:t>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</w:t>
      </w:r>
      <w:r w:rsidRPr="002A3223">
        <w:rPr>
          <w:color w:val="000000"/>
          <w:sz w:val="27"/>
          <w:szCs w:val="27"/>
          <w:shd w:val="clear" w:color="auto" w:fill="FFFFFF"/>
        </w:rPr>
        <w:t>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</w:t>
      </w:r>
      <w:r w:rsidRPr="002A3223">
        <w:rPr>
          <w:color w:val="000000"/>
          <w:sz w:val="27"/>
          <w:szCs w:val="27"/>
          <w:shd w:val="clear" w:color="auto" w:fill="FFFFFF"/>
        </w:rPr>
        <w:t>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</w:t>
      </w:r>
      <w:r w:rsidRPr="002A3223">
        <w:rPr>
          <w:color w:val="000000"/>
          <w:sz w:val="27"/>
          <w:szCs w:val="27"/>
          <w:shd w:val="clear" w:color="auto" w:fill="FFFFFF"/>
        </w:rPr>
        <w:t>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</w:t>
      </w:r>
      <w:r w:rsidRPr="002A3223">
        <w:rPr>
          <w:color w:val="000000"/>
          <w:sz w:val="27"/>
          <w:szCs w:val="27"/>
          <w:shd w:val="clear" w:color="auto" w:fill="FFFFFF"/>
        </w:rPr>
        <w:t xml:space="preserve">ции) в неполном объеме или в искаженном виде, за исключением случаев, предусмотренных </w:t>
      </w:r>
      <w:hyperlink r:id="rId5" w:anchor="dst3750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2A3223">
        <w:rPr>
          <w:color w:val="000000"/>
          <w:sz w:val="27"/>
          <w:szCs w:val="27"/>
        </w:rPr>
        <w:t xml:space="preserve"> </w:t>
      </w:r>
      <w:r w:rsidRPr="002A3223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>,</w:t>
      </w:r>
      <w:r w:rsidRPr="002A3223">
        <w:rPr>
          <w:color w:val="000000"/>
          <w:sz w:val="27"/>
          <w:szCs w:val="27"/>
          <w:shd w:val="clear" w:color="auto" w:fill="FFFFFF"/>
        </w:rPr>
        <w:t xml:space="preserve"> </w:t>
      </w:r>
      <w:hyperlink r:id="rId8" w:anchor="dst7641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</w:t>
        </w:r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татьи 19.7.5-3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</w:t>
        </w:r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.12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2A3223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2A3223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2A3223">
        <w:rPr>
          <w:color w:val="000000"/>
          <w:sz w:val="27"/>
          <w:szCs w:val="27"/>
        </w:rPr>
        <w:t xml:space="preserve"> КоАП РФ. </w:t>
      </w:r>
    </w:p>
    <w:p w:rsidR="008868A0" w:rsidRPr="002A3223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2A3223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</w:t>
      </w:r>
      <w:r w:rsidRPr="002A3223">
        <w:rPr>
          <w:sz w:val="27"/>
          <w:szCs w:val="27"/>
        </w:rPr>
        <w:t xml:space="preserve">тративного правонарушения: административное правонарушение совершено </w:t>
      </w:r>
      <w:r w:rsidRPr="002A3223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2A3223">
        <w:rPr>
          <w:sz w:val="27"/>
          <w:szCs w:val="27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</w:t>
      </w:r>
      <w:r w:rsidR="002A3223">
        <w:rPr>
          <w:sz w:val="27"/>
          <w:szCs w:val="27"/>
        </w:rPr>
        <w:br/>
      </w:r>
      <w:r w:rsidRPr="002A3223" w:rsidR="00460E4A">
        <w:rPr>
          <w:sz w:val="27"/>
          <w:szCs w:val="27"/>
        </w:rPr>
        <w:t>Р.А. Гафурова</w:t>
      </w:r>
      <w:r w:rsidRPr="002A3223">
        <w:rPr>
          <w:sz w:val="27"/>
          <w:szCs w:val="27"/>
        </w:rPr>
        <w:t xml:space="preserve"> и е</w:t>
      </w:r>
      <w:r w:rsidRPr="002A3223" w:rsidR="00EC0D19">
        <w:rPr>
          <w:sz w:val="27"/>
          <w:szCs w:val="27"/>
        </w:rPr>
        <w:t>го</w:t>
      </w:r>
      <w:r w:rsidRPr="002A3223">
        <w:rPr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8868A0" w:rsidRPr="002A3223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8868A0" w:rsidRPr="002A3223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На основании изложенного</w:t>
      </w:r>
      <w:r w:rsidRPr="002A3223">
        <w:rPr>
          <w:sz w:val="27"/>
          <w:szCs w:val="27"/>
        </w:rPr>
        <w:t xml:space="preserve">, и руководствуясь статьями 29.9-29.11 КоАП РФ, мировой судья </w:t>
      </w:r>
    </w:p>
    <w:p w:rsidR="008868A0" w:rsidRPr="002A3223" w:rsidP="008868A0">
      <w:pPr>
        <w:jc w:val="center"/>
        <w:rPr>
          <w:sz w:val="27"/>
          <w:szCs w:val="27"/>
        </w:rPr>
      </w:pPr>
      <w:r w:rsidRPr="002A3223">
        <w:rPr>
          <w:sz w:val="27"/>
          <w:szCs w:val="27"/>
        </w:rPr>
        <w:t>постановил:</w:t>
      </w:r>
    </w:p>
    <w:p w:rsidR="008868A0" w:rsidRPr="002A3223" w:rsidP="008868A0">
      <w:pPr>
        <w:jc w:val="center"/>
        <w:rPr>
          <w:sz w:val="27"/>
          <w:szCs w:val="27"/>
        </w:rPr>
      </w:pPr>
    </w:p>
    <w:p w:rsidR="008868A0" w:rsidRPr="002A3223" w:rsidP="008868A0">
      <w:pPr>
        <w:ind w:firstLine="616"/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признать </w:t>
      </w:r>
      <w:r w:rsidRPr="002A3223" w:rsidR="00460E4A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2A3223" w:rsidR="00460E4A">
        <w:rPr>
          <w:sz w:val="27"/>
          <w:szCs w:val="27"/>
        </w:rPr>
        <w:t xml:space="preserve"> Гафурова </w:t>
      </w:r>
      <w:r>
        <w:rPr>
          <w:sz w:val="27"/>
          <w:szCs w:val="27"/>
        </w:rPr>
        <w:t>Р.А.</w:t>
      </w:r>
      <w:r w:rsidRPr="002A3223" w:rsidR="00460E4A">
        <w:rPr>
          <w:spacing w:val="-2"/>
          <w:sz w:val="27"/>
          <w:szCs w:val="27"/>
        </w:rPr>
        <w:t xml:space="preserve"> </w:t>
      </w:r>
      <w:r w:rsidRPr="002A3223">
        <w:rPr>
          <w:spacing w:val="-2"/>
          <w:sz w:val="27"/>
          <w:szCs w:val="27"/>
        </w:rPr>
        <w:t>виновн</w:t>
      </w:r>
      <w:r w:rsidRPr="002A3223" w:rsidR="00EC0D19">
        <w:rPr>
          <w:spacing w:val="-2"/>
          <w:sz w:val="27"/>
          <w:szCs w:val="27"/>
        </w:rPr>
        <w:t>ым</w:t>
      </w:r>
      <w:r w:rsidRPr="002A3223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2A3223" w:rsidR="00EC0D19">
        <w:rPr>
          <w:spacing w:val="-2"/>
          <w:sz w:val="27"/>
          <w:szCs w:val="27"/>
        </w:rPr>
        <w:t>му</w:t>
      </w:r>
      <w:r w:rsidRPr="002A3223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2A3223" w:rsidP="008868A0">
      <w:pPr>
        <w:ind w:firstLine="616"/>
        <w:jc w:val="both"/>
        <w:rPr>
          <w:sz w:val="27"/>
          <w:szCs w:val="27"/>
        </w:rPr>
      </w:pPr>
      <w:r w:rsidRPr="002A3223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</w:t>
      </w:r>
      <w:r w:rsidRPr="002A3223">
        <w:rPr>
          <w:sz w:val="27"/>
          <w:szCs w:val="27"/>
        </w:rPr>
        <w:t xml:space="preserve"> Чистопольский городской суд Республики Татарстан  через мирового судью.</w:t>
      </w:r>
    </w:p>
    <w:p w:rsidR="008868A0" w:rsidRPr="002A3223" w:rsidP="008868A0">
      <w:pPr>
        <w:ind w:firstLine="708"/>
        <w:jc w:val="both"/>
        <w:rPr>
          <w:sz w:val="27"/>
          <w:szCs w:val="27"/>
        </w:rPr>
      </w:pPr>
    </w:p>
    <w:p w:rsidR="008868A0" w:rsidRPr="002A3223" w:rsidP="008868A0">
      <w:pPr>
        <w:ind w:right="-1"/>
        <w:rPr>
          <w:sz w:val="27"/>
          <w:szCs w:val="27"/>
        </w:rPr>
      </w:pPr>
      <w:r w:rsidRPr="002A3223">
        <w:rPr>
          <w:sz w:val="27"/>
          <w:szCs w:val="27"/>
        </w:rPr>
        <w:t xml:space="preserve">Мировой судья                          подпись </w:t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  <w:t xml:space="preserve">         </w:t>
      </w:r>
      <w:r w:rsidRPr="002A3223">
        <w:rPr>
          <w:sz w:val="27"/>
          <w:szCs w:val="27"/>
        </w:rPr>
        <w:tab/>
        <w:t xml:space="preserve">                    М.А. Храмов </w:t>
      </w:r>
    </w:p>
    <w:p w:rsidR="008868A0" w:rsidRPr="002A3223" w:rsidP="008868A0">
      <w:pPr>
        <w:jc w:val="both"/>
        <w:rPr>
          <w:sz w:val="27"/>
          <w:szCs w:val="27"/>
        </w:rPr>
      </w:pPr>
    </w:p>
    <w:p w:rsidR="008868A0" w:rsidRPr="002A3223" w:rsidP="008868A0">
      <w:pPr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Копия верна </w:t>
      </w:r>
    </w:p>
    <w:p w:rsidR="002A3223" w:rsidRPr="002A3223" w:rsidP="002A3223">
      <w:pPr>
        <w:jc w:val="both"/>
        <w:rPr>
          <w:sz w:val="27"/>
          <w:szCs w:val="27"/>
        </w:rPr>
      </w:pPr>
      <w:r w:rsidRPr="002A3223">
        <w:rPr>
          <w:sz w:val="27"/>
          <w:szCs w:val="27"/>
        </w:rPr>
        <w:t xml:space="preserve">Мировой судья </w:t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  <w:t xml:space="preserve"> </w:t>
      </w:r>
      <w:r w:rsidRPr="002A3223">
        <w:rPr>
          <w:sz w:val="27"/>
          <w:szCs w:val="27"/>
        </w:rPr>
        <w:tab/>
      </w:r>
      <w:r w:rsidRPr="002A3223">
        <w:rPr>
          <w:sz w:val="27"/>
          <w:szCs w:val="27"/>
        </w:rPr>
        <w:tab/>
        <w:t xml:space="preserve">                              </w:t>
      </w:r>
      <w:r>
        <w:rPr>
          <w:sz w:val="27"/>
          <w:szCs w:val="27"/>
        </w:rPr>
        <w:t xml:space="preserve">                   М.А. Хра</w:t>
      </w:r>
      <w:r>
        <w:rPr>
          <w:sz w:val="27"/>
          <w:szCs w:val="27"/>
        </w:rPr>
        <w:t xml:space="preserve">мов </w:t>
      </w:r>
    </w:p>
    <w:sectPr w:rsidSect="002A32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26B17"/>
    <w:rsid w:val="00153F40"/>
    <w:rsid w:val="002A3223"/>
    <w:rsid w:val="003D546D"/>
    <w:rsid w:val="00447A82"/>
    <w:rsid w:val="00460E4A"/>
    <w:rsid w:val="006101EB"/>
    <w:rsid w:val="007469E1"/>
    <w:rsid w:val="008868A0"/>
    <w:rsid w:val="00C24EB0"/>
    <w:rsid w:val="00E249F4"/>
    <w:rsid w:val="00EC0D19"/>
    <w:rsid w:val="00F07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B4F0-9EC0-4EBF-9BFE-47DC2E1F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