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6AA" w:rsidP="00F60D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C74FAE">
        <w:rPr>
          <w:rFonts w:ascii="Times New Roman" w:hAnsi="Times New Roman" w:cs="Times New Roman"/>
          <w:sz w:val="28"/>
          <w:szCs w:val="28"/>
        </w:rPr>
        <w:t>32</w:t>
      </w:r>
      <w:r w:rsidR="001636AA">
        <w:rPr>
          <w:rFonts w:ascii="Times New Roman" w:hAnsi="Times New Roman" w:cs="Times New Roman"/>
          <w:sz w:val="28"/>
          <w:szCs w:val="28"/>
        </w:rPr>
        <w:t>3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C74FAE">
        <w:rPr>
          <w:rFonts w:ascii="Times New Roman" w:hAnsi="Times New Roman" w:cs="Times New Roman"/>
          <w:sz w:val="28"/>
          <w:szCs w:val="28"/>
        </w:rPr>
        <w:t>251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C74FAE">
        <w:rPr>
          <w:rFonts w:ascii="Times New Roman" w:hAnsi="Times New Roman" w:cs="Times New Roman"/>
          <w:sz w:val="28"/>
          <w:szCs w:val="28"/>
        </w:rPr>
        <w:t>81</w:t>
      </w:r>
    </w:p>
    <w:p w:rsidR="006A66E8" w:rsidP="00F60D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F60DD0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E13B9">
        <w:rPr>
          <w:rFonts w:ascii="Times New Roman CYR" w:hAnsi="Times New Roman CYR" w:cs="Times New Roman CYR"/>
          <w:sz w:val="28"/>
          <w:szCs w:val="28"/>
        </w:rPr>
        <w:t xml:space="preserve"> 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</w:t>
      </w:r>
      <w:r w:rsidR="003E13B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город Чистополь </w:t>
      </w: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C74FAE">
        <w:rPr>
          <w:rFonts w:ascii="Times New Roman" w:hAnsi="Times New Roman"/>
          <w:sz w:val="28"/>
          <w:szCs w:val="28"/>
        </w:rPr>
        <w:t>С.В. Тришкина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74FAE" w:rsidRPr="00B21E6E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(далее – КоАП РФ) в отношении Тришкина С.В.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E24264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E24264" w:rsidP="00F60D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3B9" w:rsidP="00F60D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F60DD0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264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С.В. Тришкин, являясь лицом</w:t>
      </w:r>
      <w:r w:rsidR="003E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которого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>и возложено а</w:t>
      </w:r>
      <w:r w:rsidR="00C005AF">
        <w:rPr>
          <w:rFonts w:ascii="Times New Roman" w:hAnsi="Times New Roman" w:cs="Times New Roman"/>
          <w:sz w:val="28"/>
          <w:szCs w:val="28"/>
        </w:rPr>
        <w:t>д</w:t>
      </w:r>
      <w:r w:rsidR="00C005AF">
        <w:rPr>
          <w:rFonts w:ascii="Times New Roman" w:hAnsi="Times New Roman" w:cs="Times New Roman"/>
          <w:sz w:val="28"/>
          <w:szCs w:val="28"/>
        </w:rPr>
        <w:t xml:space="preserve">министративное ограничение в виде запрещения покидать место жительства: </w:t>
      </w:r>
      <w:r w:rsidRPr="00E24264">
        <w:rPr>
          <w:rFonts w:ascii="Times New Roman" w:hAnsi="Times New Roman" w:cs="Times New Roman"/>
          <w:sz w:val="28"/>
          <w:szCs w:val="28"/>
        </w:rPr>
        <w:t>ДАННЫЕ ИЗЪЯТЫ</w:t>
      </w:r>
      <w:r w:rsidR="00C005AF">
        <w:rPr>
          <w:rFonts w:ascii="Times New Roman" w:hAnsi="Times New Roman" w:cs="Times New Roman"/>
          <w:sz w:val="28"/>
          <w:szCs w:val="28"/>
        </w:rPr>
        <w:t xml:space="preserve">, </w:t>
      </w:r>
      <w:r w:rsidRPr="003E13B9" w:rsidR="003E13B9">
        <w:rPr>
          <w:rFonts w:ascii="Times New Roman" w:hAnsi="Times New Roman" w:cs="Times New Roman"/>
          <w:sz w:val="28"/>
          <w:szCs w:val="28"/>
        </w:rPr>
        <w:t>не находился по месту своего жительства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077A63" w:rsidR="003E13B9">
        <w:rPr>
          <w:rFonts w:ascii="Times New Roman" w:hAnsi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</w:t>
      </w:r>
      <w:r w:rsidRPr="00077A63" w:rsidR="00C005AF">
        <w:rPr>
          <w:rFonts w:ascii="Times New Roman" w:hAnsi="Times New Roman"/>
          <w:sz w:val="28"/>
          <w:szCs w:val="28"/>
        </w:rPr>
        <w:t>о</w:t>
      </w:r>
      <w:r w:rsidRPr="00077A63" w:rsidR="00C005AF">
        <w:rPr>
          <w:rFonts w:ascii="Times New Roman" w:hAnsi="Times New Roman"/>
          <w:sz w:val="28"/>
          <w:szCs w:val="28"/>
        </w:rPr>
        <w:t>женные на него решением суда ограничения.</w:t>
      </w:r>
    </w:p>
    <w:p w:rsidR="006A66E8" w:rsidP="00F60DD0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Тришкин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1D04B9">
        <w:rPr>
          <w:rFonts w:ascii="Times New Roman" w:hAnsi="Times New Roman"/>
          <w:sz w:val="28"/>
          <w:szCs w:val="28"/>
        </w:rPr>
        <w:t>действительно не находился дома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F60DD0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C74FAE">
        <w:rPr>
          <w:rFonts w:ascii="Times New Roman" w:hAnsi="Times New Roman"/>
          <w:sz w:val="28"/>
          <w:szCs w:val="28"/>
        </w:rPr>
        <w:t xml:space="preserve">С.В. Тришкина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C74FAE">
        <w:rPr>
          <w:rFonts w:ascii="Times New Roman" w:hAnsi="Times New Roman"/>
          <w:sz w:val="28"/>
          <w:szCs w:val="28"/>
        </w:rPr>
        <w:t>а</w:t>
      </w:r>
      <w:r w:rsidR="00023FF2">
        <w:rPr>
          <w:rFonts w:ascii="Times New Roman" w:hAnsi="Times New Roman"/>
          <w:sz w:val="28"/>
          <w:szCs w:val="28"/>
        </w:rPr>
        <w:t>м</w:t>
      </w:r>
      <w:r w:rsidR="00C74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C74FAE">
        <w:rPr>
          <w:rFonts w:ascii="Times New Roman" w:hAnsi="Times New Roman"/>
          <w:sz w:val="28"/>
          <w:szCs w:val="28"/>
        </w:rPr>
        <w:t xml:space="preserve">копией акта посещения поднадзорного лица по месту жительства или пребывания, </w:t>
      </w:r>
      <w:r w:rsidR="00C74FAE">
        <w:rPr>
          <w:rFonts w:ascii="Times New Roman" w:hAnsi="Times New Roman" w:cs="Times New Roman"/>
          <w:sz w:val="28"/>
          <w:szCs w:val="28"/>
        </w:rPr>
        <w:t>копией решения Чист</w:t>
      </w:r>
      <w:r w:rsidR="00C74FAE">
        <w:rPr>
          <w:rFonts w:ascii="Times New Roman" w:hAnsi="Times New Roman" w:cs="Times New Roman"/>
          <w:sz w:val="28"/>
          <w:szCs w:val="28"/>
        </w:rPr>
        <w:t>о</w:t>
      </w:r>
      <w:r w:rsidR="00C74FAE">
        <w:rPr>
          <w:rFonts w:ascii="Times New Roman" w:hAnsi="Times New Roman" w:cs="Times New Roman"/>
          <w:sz w:val="28"/>
          <w:szCs w:val="28"/>
        </w:rPr>
        <w:t xml:space="preserve">польского городского суда Республики Татарстан </w:t>
      </w:r>
      <w:r w:rsidRPr="00E24264">
        <w:rPr>
          <w:rFonts w:ascii="Times New Roman" w:hAnsi="Times New Roman" w:cs="Times New Roman"/>
          <w:sz w:val="28"/>
          <w:szCs w:val="28"/>
        </w:rPr>
        <w:t>ДАННЫЕ ИЗЪЯТЫ</w:t>
      </w:r>
      <w:r w:rsidR="00C74FAE">
        <w:rPr>
          <w:rFonts w:ascii="Times New Roman" w:hAnsi="Times New Roman" w:cs="Times New Roman"/>
          <w:sz w:val="28"/>
          <w:szCs w:val="28"/>
        </w:rPr>
        <w:t>,</w:t>
      </w:r>
      <w:r w:rsidRPr="003E13B9" w:rsidR="00C74FAE">
        <w:rPr>
          <w:rFonts w:ascii="Times New Roman" w:hAnsi="Times New Roman" w:cs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копией зая</w:t>
      </w:r>
      <w:r w:rsidR="00C74FAE">
        <w:rPr>
          <w:rFonts w:ascii="Times New Roman" w:hAnsi="Times New Roman"/>
          <w:sz w:val="28"/>
          <w:szCs w:val="28"/>
        </w:rPr>
        <w:t>в</w:t>
      </w:r>
      <w:r w:rsidR="00C74FAE">
        <w:rPr>
          <w:rFonts w:ascii="Times New Roman" w:hAnsi="Times New Roman"/>
          <w:sz w:val="28"/>
          <w:szCs w:val="28"/>
        </w:rPr>
        <w:t>ления,</w:t>
      </w:r>
      <w:r w:rsidRPr="00C74FAE" w:rsidR="00C74FAE">
        <w:rPr>
          <w:rFonts w:ascii="Times New Roman" w:hAnsi="Times New Roman"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копией</w:t>
      </w:r>
      <w:r w:rsidR="00C74FAE">
        <w:rPr>
          <w:rFonts w:ascii="Times New Roman" w:hAnsi="Times New Roman"/>
          <w:b/>
          <w:sz w:val="28"/>
          <w:szCs w:val="28"/>
        </w:rPr>
        <w:t xml:space="preserve"> </w:t>
      </w:r>
      <w:r w:rsidR="00C74FAE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="003E1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 и другими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лами дела. </w:t>
      </w: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</w:t>
      </w:r>
      <w:r>
        <w:rPr>
          <w:rFonts w:ascii="Times New Roman" w:hAnsi="Times New Roman"/>
          <w:sz w:val="28"/>
          <w:szCs w:val="28"/>
        </w:rPr>
        <w:t>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6A66E8" w:rsidP="00F60DD0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74FAE">
        <w:rPr>
          <w:rFonts w:ascii="Times New Roman" w:hAnsi="Times New Roman"/>
          <w:sz w:val="28"/>
          <w:szCs w:val="28"/>
        </w:rPr>
        <w:t>С.В. Тришкин</w:t>
      </w:r>
      <w:r w:rsidR="00C7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</w:t>
      </w:r>
      <w:r>
        <w:rPr>
          <w:rFonts w:ascii="Times New Roman" w:hAnsi="Times New Roman"/>
          <w:sz w:val="28"/>
          <w:szCs w:val="28"/>
        </w:rPr>
        <w:t>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F60DD0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положение; в качестве обстояте</w:t>
      </w:r>
      <w:r>
        <w:rPr>
          <w:rFonts w:ascii="Times New Roman" w:hAnsi="Times New Roman"/>
          <w:sz w:val="28"/>
          <w:szCs w:val="28"/>
        </w:rPr>
        <w:t>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C74FAE">
        <w:rPr>
          <w:rFonts w:ascii="Times New Roman" w:hAnsi="Times New Roman"/>
          <w:sz w:val="28"/>
          <w:szCs w:val="28"/>
        </w:rPr>
        <w:t>С.В. Тришкин</w:t>
      </w:r>
      <w:r w:rsidR="00C7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>
        <w:rPr>
          <w:rFonts w:ascii="Times New Roman" w:hAnsi="Times New Roman"/>
          <w:sz w:val="28"/>
          <w:szCs w:val="28"/>
        </w:rPr>
        <w:t>. Обстоятельств, отягчающих административную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ственность, не установлено.</w:t>
      </w:r>
    </w:p>
    <w:p w:rsidR="006A66E8" w:rsidP="00F60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учетом вышеизложенного, суд считает,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назначение иного вида наказ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ния, кроме административного ареста, не обеспечит достижения задач законод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тельства об административных правонарушениях.</w:t>
      </w: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F60DD0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66E8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Тришкина С.В.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шения, предусмотренного частью 1 статьи 19.24 КоАП РФ, и назначить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>нистративного ареста ср</w:t>
      </w:r>
      <w:r w:rsidR="00023FF2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 xml:space="preserve">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F60DD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</w:t>
      </w:r>
      <w:r>
        <w:rPr>
          <w:rFonts w:ascii="Times New Roman" w:hAnsi="Times New Roman"/>
          <w:sz w:val="28"/>
          <w:szCs w:val="28"/>
        </w:rPr>
        <w:t>ять с 12</w:t>
      </w:r>
      <w:r w:rsidR="001D04B9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="001D04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9763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976374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F60DD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F60DD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F60D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F60DD0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F60DD0">
      <w:pPr>
        <w:spacing w:after="0" w:line="240" w:lineRule="auto"/>
        <w:ind w:firstLine="567"/>
      </w:pPr>
    </w:p>
    <w:p w:rsidR="006A66E8" w:rsidP="00F60DD0">
      <w:pPr>
        <w:spacing w:line="240" w:lineRule="auto"/>
        <w:ind w:firstLine="567"/>
        <w:rPr>
          <w:color w:val="FFFFFF" w:themeColor="background1"/>
        </w:rPr>
      </w:pPr>
    </w:p>
    <w:p w:rsidR="006A66E8" w:rsidP="00F60DD0">
      <w:pPr>
        <w:spacing w:line="240" w:lineRule="auto"/>
        <w:ind w:firstLine="567"/>
      </w:pPr>
    </w:p>
    <w:p w:rsidR="006A66E8" w:rsidP="00F60DD0">
      <w:pPr>
        <w:spacing w:line="240" w:lineRule="auto"/>
        <w:ind w:firstLine="567"/>
      </w:pPr>
    </w:p>
    <w:p w:rsidR="00A16709" w:rsidP="00F60DD0">
      <w:pPr>
        <w:spacing w:line="240" w:lineRule="auto"/>
        <w:ind w:firstLine="567"/>
      </w:pPr>
    </w:p>
    <w:sectPr w:rsidSect="00F60D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70E4E"/>
    <w:rsid w:val="00077A63"/>
    <w:rsid w:val="001354EF"/>
    <w:rsid w:val="001636AA"/>
    <w:rsid w:val="001D04B9"/>
    <w:rsid w:val="002D6FFE"/>
    <w:rsid w:val="00352012"/>
    <w:rsid w:val="003A754C"/>
    <w:rsid w:val="003E13B9"/>
    <w:rsid w:val="00427455"/>
    <w:rsid w:val="004B1B7C"/>
    <w:rsid w:val="004B617A"/>
    <w:rsid w:val="005001AD"/>
    <w:rsid w:val="00584D42"/>
    <w:rsid w:val="00631DBC"/>
    <w:rsid w:val="006A66E8"/>
    <w:rsid w:val="00721E6E"/>
    <w:rsid w:val="007A3670"/>
    <w:rsid w:val="00803BEC"/>
    <w:rsid w:val="00976374"/>
    <w:rsid w:val="00A16709"/>
    <w:rsid w:val="00A17A21"/>
    <w:rsid w:val="00A54713"/>
    <w:rsid w:val="00B21E6E"/>
    <w:rsid w:val="00C005AF"/>
    <w:rsid w:val="00C17B2C"/>
    <w:rsid w:val="00C74FAE"/>
    <w:rsid w:val="00D02F9A"/>
    <w:rsid w:val="00E24264"/>
    <w:rsid w:val="00F60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