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384757">
        <w:rPr>
          <w:rFonts w:ascii="Times New Roman CYR" w:hAnsi="Times New Roman CYR" w:cs="Times New Roman CYR"/>
          <w:sz w:val="28"/>
          <w:szCs w:val="28"/>
        </w:rPr>
        <w:t>294/2022</w:t>
      </w:r>
    </w:p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16MS0132-01-2022-0</w:t>
      </w:r>
      <w:r w:rsidR="00384757">
        <w:rPr>
          <w:rFonts w:ascii="Times New Roman CYR" w:hAnsi="Times New Roman CYR" w:cs="Times New Roman CYR"/>
          <w:sz w:val="28"/>
          <w:szCs w:val="28"/>
        </w:rPr>
        <w:t>001113-10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430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09AE" w:rsidP="00430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апреля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</w:t>
      </w:r>
      <w:r>
        <w:rPr>
          <w:sz w:val="28"/>
          <w:szCs w:val="28"/>
        </w:rPr>
        <w:t xml:space="preserve"> судебному району Республики Татарстан М.А. Храмов (Республика Татарстан, </w:t>
      </w:r>
      <w:r w:rsidR="002312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Чистополь, ул. Ленина, д. 2 «а»), 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84757">
        <w:rPr>
          <w:sz w:val="28"/>
          <w:szCs w:val="28"/>
        </w:rPr>
        <w:t>А.С. Тараненко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384757">
        <w:rPr>
          <w:rFonts w:ascii="Times New Roman CYR" w:hAnsi="Times New Roman CYR" w:cs="Times New Roman CYR"/>
          <w:sz w:val="28"/>
          <w:szCs w:val="28"/>
        </w:rPr>
        <w:t xml:space="preserve">Тараненко </w:t>
      </w:r>
      <w:r>
        <w:rPr>
          <w:rFonts w:ascii="Times New Roman CYR" w:hAnsi="Times New Roman CYR" w:cs="Times New Roman CYR"/>
          <w:sz w:val="28"/>
          <w:szCs w:val="28"/>
        </w:rPr>
        <w:t>А.С.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8B26D6">
        <w:rPr>
          <w:rFonts w:ascii="Times New Roman CYR" w:hAnsi="Times New Roman CYR" w:cs="Times New Roman CYR"/>
          <w:sz w:val="28"/>
          <w:szCs w:val="28"/>
        </w:rPr>
        <w:t xml:space="preserve">зарегистрированной и </w:t>
      </w:r>
      <w:r>
        <w:rPr>
          <w:sz w:val="28"/>
          <w:szCs w:val="28"/>
        </w:rPr>
        <w:t>проживающе</w:t>
      </w:r>
      <w:r w:rsidR="00384757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(ДАННЫЕ ИЗЪЯТЫ)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</w:pP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 </w:t>
      </w:r>
      <w:r>
        <w:rPr>
          <w:sz w:val="28"/>
          <w:szCs w:val="28"/>
        </w:rPr>
        <w:t>минут, А.С. Тараненко, находясь в торговом зале (ДАННЫЕ ИЗЪЯТЫ)</w:t>
      </w:r>
      <w:r>
        <w:rPr>
          <w:sz w:val="28"/>
          <w:szCs w:val="28"/>
        </w:rPr>
        <w:t>, расположенном по адресу: (ДАННЫЕ ИЗЪЯТЫ)</w:t>
      </w:r>
      <w:r>
        <w:rPr>
          <w:sz w:val="28"/>
          <w:szCs w:val="28"/>
        </w:rPr>
        <w:t>, тайно похитила одну бутылку водки</w:t>
      </w:r>
      <w:r w:rsidR="008B26D6">
        <w:rPr>
          <w:sz w:val="28"/>
          <w:szCs w:val="28"/>
        </w:rPr>
        <w:t xml:space="preserve"> марки</w:t>
      </w:r>
      <w:r>
        <w:rPr>
          <w:sz w:val="28"/>
          <w:szCs w:val="28"/>
        </w:rPr>
        <w:t xml:space="preserve"> «Старая Казань», объемом 1 литр, стоимостью 485 рублей </w:t>
      </w:r>
      <w:r w:rsidR="008B26D6">
        <w:rPr>
          <w:sz w:val="28"/>
          <w:szCs w:val="28"/>
        </w:rPr>
        <w:br/>
      </w:r>
      <w:r>
        <w:rPr>
          <w:sz w:val="28"/>
          <w:szCs w:val="28"/>
        </w:rPr>
        <w:t xml:space="preserve">35 копеек, </w:t>
      </w:r>
      <w:r w:rsidR="008B26D6">
        <w:rPr>
          <w:sz w:val="28"/>
          <w:szCs w:val="28"/>
        </w:rPr>
        <w:t xml:space="preserve">причинив ущерб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общую сумму 485 рубля </w:t>
      </w:r>
      <w:r w:rsidR="008B26D6">
        <w:rPr>
          <w:sz w:val="28"/>
          <w:szCs w:val="28"/>
        </w:rPr>
        <w:br/>
      </w:r>
      <w:r>
        <w:rPr>
          <w:sz w:val="28"/>
          <w:szCs w:val="28"/>
        </w:rPr>
        <w:t xml:space="preserve">35 копеек.  </w:t>
      </w:r>
    </w:p>
    <w:p w:rsidR="004309AE" w:rsidP="0043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84757">
        <w:rPr>
          <w:sz w:val="28"/>
          <w:szCs w:val="28"/>
        </w:rPr>
        <w:t xml:space="preserve">А.С. Тараненко </w:t>
      </w:r>
      <w:r>
        <w:rPr>
          <w:sz w:val="28"/>
          <w:szCs w:val="28"/>
        </w:rPr>
        <w:t>вину признал</w:t>
      </w:r>
      <w:r w:rsidR="00384757">
        <w:rPr>
          <w:sz w:val="28"/>
          <w:szCs w:val="28"/>
        </w:rPr>
        <w:t>а, раскаялась</w:t>
      </w:r>
      <w:r>
        <w:rPr>
          <w:sz w:val="28"/>
          <w:szCs w:val="28"/>
        </w:rPr>
        <w:t>, пояснил</w:t>
      </w:r>
      <w:r w:rsidR="00384757">
        <w:rPr>
          <w:sz w:val="28"/>
          <w:szCs w:val="28"/>
        </w:rPr>
        <w:t>а</w:t>
      </w:r>
      <w:r>
        <w:rPr>
          <w:sz w:val="28"/>
          <w:szCs w:val="28"/>
        </w:rPr>
        <w:t>, что действительно совершил</w:t>
      </w:r>
      <w:r w:rsidR="00384757">
        <w:rPr>
          <w:sz w:val="28"/>
          <w:szCs w:val="28"/>
        </w:rPr>
        <w:t>а</w:t>
      </w:r>
      <w:r w:rsidR="008B26D6">
        <w:rPr>
          <w:sz w:val="28"/>
          <w:szCs w:val="28"/>
        </w:rPr>
        <w:t xml:space="preserve"> мелкое хищение, похищенное вернула.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(ДАННЫЕ ИЗЪЯТЫ)</w:t>
      </w:r>
      <w:r w:rsidRPr="00AB25C3">
        <w:rPr>
          <w:sz w:val="28"/>
          <w:szCs w:val="28"/>
        </w:rPr>
        <w:t xml:space="preserve"> в судебное заседание не явил</w:t>
      </w:r>
      <w:r w:rsidR="00384757">
        <w:rPr>
          <w:sz w:val="28"/>
          <w:szCs w:val="28"/>
        </w:rPr>
        <w:t>ся</w:t>
      </w:r>
      <w:r w:rsidRPr="00AB25C3">
        <w:rPr>
          <w:sz w:val="28"/>
          <w:szCs w:val="28"/>
        </w:rPr>
        <w:t xml:space="preserve">, о дате и времени рассмотрения дела об административном правонарушении извещен в установленном </w:t>
      </w:r>
      <w:r w:rsidRPr="00AB25C3">
        <w:rPr>
          <w:sz w:val="28"/>
          <w:szCs w:val="28"/>
        </w:rPr>
        <w:t>законом порядке.</w:t>
      </w:r>
      <w:r>
        <w:rPr>
          <w:sz w:val="28"/>
          <w:szCs w:val="28"/>
        </w:rPr>
        <w:t xml:space="preserve"> В материалах дела имеется ходатайство (ДАННЫЕ ИЗЪЯТЫ)</w:t>
      </w:r>
      <w:r w:rsidRPr="00AB25C3" w:rsidR="00384757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</w:t>
      </w:r>
      <w:r w:rsidR="00384757">
        <w:rPr>
          <w:sz w:val="28"/>
          <w:szCs w:val="28"/>
        </w:rPr>
        <w:t>ении дела без его</w:t>
      </w:r>
      <w:r>
        <w:rPr>
          <w:sz w:val="28"/>
          <w:szCs w:val="28"/>
        </w:rPr>
        <w:t xml:space="preserve"> участия.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Российской Федерации об административных правонарушениях мир</w:t>
      </w:r>
      <w:r w:rsidRPr="00EB66FA">
        <w:rPr>
          <w:sz w:val="28"/>
          <w:szCs w:val="28"/>
        </w:rPr>
        <w:t xml:space="preserve">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</w:t>
      </w:r>
      <w:r w:rsidRPr="00AB25C3">
        <w:rPr>
          <w:sz w:val="28"/>
          <w:szCs w:val="28"/>
        </w:rPr>
        <w:t xml:space="preserve">шении без участия </w:t>
      </w:r>
      <w:r>
        <w:rPr>
          <w:sz w:val="28"/>
          <w:szCs w:val="28"/>
        </w:rPr>
        <w:t xml:space="preserve">                            </w:t>
      </w:r>
      <w:r w:rsidR="00384757">
        <w:rPr>
          <w:sz w:val="28"/>
          <w:szCs w:val="28"/>
        </w:rPr>
        <w:t>Д.В. Талакова</w:t>
      </w:r>
      <w:r>
        <w:rPr>
          <w:sz w:val="28"/>
          <w:szCs w:val="28"/>
        </w:rPr>
        <w:t>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84757">
        <w:rPr>
          <w:sz w:val="28"/>
          <w:szCs w:val="28"/>
        </w:rPr>
        <w:t xml:space="preserve">А.С. Тараненко </w:t>
      </w:r>
      <w:r>
        <w:rPr>
          <w:sz w:val="28"/>
          <w:szCs w:val="28"/>
        </w:rPr>
        <w:t>подтверждается сообщением, заявлением и объяснением (ДАННЫЕ ИЗЪЯТЫ)</w:t>
      </w:r>
      <w:r>
        <w:rPr>
          <w:sz w:val="28"/>
          <w:szCs w:val="28"/>
        </w:rPr>
        <w:t>, справкой о стоимости похищенного товара, протоколом об административном правонарушении</w:t>
      </w:r>
      <w:r>
        <w:rPr>
          <w:sz w:val="28"/>
          <w:szCs w:val="28"/>
        </w:rPr>
        <w:t>, справкой и другими материалами дела.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считает допус</w:t>
      </w:r>
      <w:r>
        <w:rPr>
          <w:sz w:val="28"/>
          <w:szCs w:val="28"/>
        </w:rPr>
        <w:t xml:space="preserve">тимыми, достоверными и достаточными для разрешения дела. 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384757">
        <w:rPr>
          <w:sz w:val="28"/>
          <w:szCs w:val="28"/>
        </w:rPr>
        <w:t>А.С. Тараненко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</w:t>
      </w:r>
      <w:r>
        <w:rPr>
          <w:sz w:val="28"/>
          <w:szCs w:val="28"/>
        </w:rPr>
        <w:t xml:space="preserve">х совокупности, считает вину </w:t>
      </w:r>
      <w:r w:rsidR="00384757">
        <w:rPr>
          <w:sz w:val="28"/>
          <w:szCs w:val="28"/>
        </w:rPr>
        <w:t xml:space="preserve">А.С. Тараненко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>становленной и квалифицирует ее</w:t>
      </w:r>
      <w:r>
        <w:rPr>
          <w:sz w:val="28"/>
          <w:szCs w:val="28"/>
        </w:rPr>
        <w:t xml:space="preserve"> действие</w:t>
      </w:r>
      <w:r>
        <w:t xml:space="preserve"> </w:t>
      </w:r>
      <w:r>
        <w:rPr>
          <w:sz w:val="28"/>
          <w:szCs w:val="28"/>
        </w:rPr>
        <w:t xml:space="preserve">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устанавливается и назначается лишь в </w:t>
      </w:r>
      <w:r>
        <w:rPr>
          <w:sz w:val="28"/>
          <w:szCs w:val="28"/>
        </w:rPr>
        <w:t>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384757" w:rsidRPr="00B14B18" w:rsidP="00384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</w:t>
      </w:r>
      <w:r>
        <w:rPr>
          <w:sz w:val="28"/>
          <w:szCs w:val="28"/>
        </w:rPr>
        <w:t xml:space="preserve"> ее  имущественное положение; в качестве обстоятельств, смягчающих административную ответственность - признание вины, раскаяние</w:t>
      </w:r>
      <w:r w:rsidR="002312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А.С. Тараненко и ее близких родственников. </w:t>
      </w:r>
      <w:r w:rsidRPr="00B14B18">
        <w:rPr>
          <w:color w:val="000000"/>
          <w:sz w:val="28"/>
          <w:szCs w:val="28"/>
        </w:rPr>
        <w:t>Обстоятельств, отягчающих административную ответственность, судом</w:t>
      </w:r>
      <w:r w:rsidRPr="00B14B18">
        <w:rPr>
          <w:color w:val="000000"/>
          <w:sz w:val="28"/>
          <w:szCs w:val="28"/>
        </w:rPr>
        <w:t xml:space="preserve"> не установлено.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</w:t>
      </w:r>
      <w:r>
        <w:rPr>
          <w:sz w:val="28"/>
          <w:szCs w:val="28"/>
        </w:rPr>
        <w:t>венности.</w:t>
      </w:r>
    </w:p>
    <w:p w:rsidR="004309AE" w:rsidP="004309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P="004309AE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9AE" w:rsidP="004309AE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Тараненко А.С.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</w:t>
      </w:r>
      <w:r w:rsidR="008B26D6">
        <w:rPr>
          <w:sz w:val="28"/>
          <w:szCs w:val="28"/>
        </w:rPr>
        <w:br/>
      </w:r>
      <w:r>
        <w:rPr>
          <w:sz w:val="28"/>
          <w:szCs w:val="28"/>
        </w:rPr>
        <w:t>7.27 КоАП РФ, и на</w:t>
      </w:r>
      <w:r>
        <w:rPr>
          <w:sz w:val="28"/>
          <w:szCs w:val="28"/>
        </w:rPr>
        <w:t>значить ее административное наказание в виде адми</w:t>
      </w:r>
      <w:r w:rsidR="008B26D6">
        <w:rPr>
          <w:sz w:val="28"/>
          <w:szCs w:val="28"/>
        </w:rPr>
        <w:t>нистративного ареста сроком на 01 сутки</w:t>
      </w:r>
      <w:r>
        <w:rPr>
          <w:sz w:val="28"/>
          <w:szCs w:val="28"/>
        </w:rPr>
        <w:t>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(ДАННЫЕ ИЗЪЯТЫ)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</w:t>
      </w:r>
      <w:r>
        <w:rPr>
          <w:rFonts w:ascii="Times New Roman" w:hAnsi="Times New Roman" w:cs="Times New Roman"/>
          <w:sz w:val="28"/>
          <w:szCs w:val="28"/>
        </w:rPr>
        <w:t>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Мировой судья</w:t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  <w:t>подпись                                             М.А. Храмов</w:t>
      </w: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Копия верна.</w:t>
      </w:r>
    </w:p>
    <w:p w:rsidR="00732744" w:rsidRPr="00D360C4" w:rsidP="002312FC">
      <w:pPr>
        <w:widowControl w:val="0"/>
        <w:autoSpaceDE w:val="0"/>
        <w:autoSpaceDN w:val="0"/>
        <w:adjustRightInd w:val="0"/>
        <w:jc w:val="both"/>
      </w:pPr>
      <w:r w:rsidRPr="00D360C4">
        <w:rPr>
          <w:sz w:val="28"/>
          <w:szCs w:val="28"/>
        </w:rPr>
        <w:t xml:space="preserve">Мировой судья  </w:t>
      </w:r>
      <w:r w:rsidRPr="00D360C4">
        <w:rPr>
          <w:sz w:val="28"/>
          <w:szCs w:val="28"/>
        </w:rPr>
        <w:t xml:space="preserve">                                                                                  М.А. Храмов</w:t>
      </w: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309AE"/>
    <w:rsid w:val="00117185"/>
    <w:rsid w:val="002312FC"/>
    <w:rsid w:val="00384757"/>
    <w:rsid w:val="004309AE"/>
    <w:rsid w:val="00661513"/>
    <w:rsid w:val="00732744"/>
    <w:rsid w:val="008B26D6"/>
    <w:rsid w:val="00AB25C3"/>
    <w:rsid w:val="00B14B18"/>
    <w:rsid w:val="00B90593"/>
    <w:rsid w:val="00BD1902"/>
    <w:rsid w:val="00D360C4"/>
    <w:rsid w:val="00E04766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