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411C" w:rsidRPr="00AE3D19" w:rsidP="0001411C">
      <w:pPr>
        <w:widowControl/>
        <w:autoSpaceDE/>
        <w:adjustRightInd/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Д</w:t>
      </w:r>
      <w:r w:rsidRPr="00AE3D19" w:rsidR="0080574D">
        <w:rPr>
          <w:rFonts w:eastAsiaTheme="minorEastAsia"/>
          <w:sz w:val="28"/>
          <w:szCs w:val="28"/>
        </w:rPr>
        <w:t>ело №</w:t>
      </w:r>
      <w:r>
        <w:rPr>
          <w:rFonts w:eastAsiaTheme="minorEastAsia"/>
          <w:sz w:val="28"/>
          <w:szCs w:val="28"/>
        </w:rPr>
        <w:t xml:space="preserve"> </w:t>
      </w:r>
      <w:r w:rsidRPr="00AE3D19" w:rsidR="0080574D">
        <w:rPr>
          <w:rFonts w:eastAsiaTheme="minorEastAsia"/>
          <w:sz w:val="28"/>
          <w:szCs w:val="28"/>
        </w:rPr>
        <w:t>5-267</w:t>
      </w:r>
      <w:r w:rsidRPr="00AE3D19" w:rsidR="007E6366">
        <w:rPr>
          <w:rFonts w:eastAsiaTheme="minorEastAsia"/>
          <w:sz w:val="28"/>
          <w:szCs w:val="28"/>
        </w:rPr>
        <w:t>/2022</w:t>
      </w:r>
    </w:p>
    <w:p w:rsidR="0001411C" w:rsidRPr="00AE3D19" w:rsidP="0001411C">
      <w:pPr>
        <w:widowControl/>
        <w:autoSpaceDE/>
        <w:adjustRightInd/>
        <w:ind w:firstLine="540"/>
        <w:jc w:val="right"/>
        <w:rPr>
          <w:rFonts w:eastAsiaTheme="minorEastAsia"/>
          <w:sz w:val="28"/>
          <w:szCs w:val="28"/>
        </w:rPr>
      </w:pPr>
      <w:r w:rsidRPr="00AE3D19">
        <w:rPr>
          <w:rFonts w:eastAsiaTheme="minorEastAsia"/>
          <w:sz w:val="28"/>
          <w:szCs w:val="28"/>
        </w:rPr>
        <w:t>УИД</w:t>
      </w:r>
      <w:r w:rsidR="007534E3">
        <w:rPr>
          <w:rFonts w:eastAsiaTheme="minorEastAsia"/>
          <w:sz w:val="28"/>
          <w:szCs w:val="28"/>
        </w:rPr>
        <w:t>: 16</w:t>
      </w:r>
      <w:r w:rsidR="007534E3">
        <w:rPr>
          <w:rFonts w:eastAsiaTheme="minorEastAsia"/>
          <w:sz w:val="28"/>
          <w:szCs w:val="28"/>
          <w:lang w:val="en-US"/>
        </w:rPr>
        <w:t>MS</w:t>
      </w:r>
      <w:r w:rsidRPr="00AE3D19" w:rsidR="0080574D">
        <w:rPr>
          <w:rFonts w:eastAsiaTheme="minorEastAsia"/>
          <w:sz w:val="28"/>
          <w:szCs w:val="28"/>
        </w:rPr>
        <w:t>013</w:t>
      </w:r>
      <w:r w:rsidR="007534E3">
        <w:rPr>
          <w:rFonts w:eastAsiaTheme="minorEastAsia"/>
          <w:sz w:val="28"/>
          <w:szCs w:val="28"/>
        </w:rPr>
        <w:t>2</w:t>
      </w:r>
      <w:r w:rsidRPr="00AE3D19" w:rsidR="0080574D">
        <w:rPr>
          <w:rFonts w:eastAsiaTheme="minorEastAsia"/>
          <w:sz w:val="28"/>
          <w:szCs w:val="28"/>
        </w:rPr>
        <w:t>-01-2022-001025</w:t>
      </w:r>
      <w:r w:rsidRPr="00AE3D19" w:rsidR="007E6366">
        <w:rPr>
          <w:rFonts w:eastAsiaTheme="minorEastAsia"/>
          <w:sz w:val="28"/>
          <w:szCs w:val="28"/>
        </w:rPr>
        <w:t>-</w:t>
      </w:r>
      <w:r w:rsidRPr="00AE3D19" w:rsidR="0080574D">
        <w:rPr>
          <w:rFonts w:eastAsiaTheme="minorEastAsia"/>
          <w:sz w:val="28"/>
          <w:szCs w:val="28"/>
        </w:rPr>
        <w:t>80</w:t>
      </w:r>
    </w:p>
    <w:p w:rsidR="0001411C" w:rsidP="0001411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01411C" w:rsidP="0001411C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ПОСТАНОВЛЕНИЕ</w:t>
      </w:r>
    </w:p>
    <w:p w:rsidR="007534E3" w:rsidP="007534E3">
      <w:pPr>
        <w:jc w:val="center"/>
        <w:rPr>
          <w:sz w:val="28"/>
          <w:szCs w:val="28"/>
        </w:rPr>
      </w:pPr>
      <w:r w:rsidRPr="004709C8">
        <w:rPr>
          <w:sz w:val="28"/>
          <w:szCs w:val="28"/>
        </w:rPr>
        <w:t>по делу об административном правонарушении</w:t>
      </w:r>
    </w:p>
    <w:p w:rsidR="007534E3" w:rsidP="0001411C">
      <w:pPr>
        <w:shd w:val="clear" w:color="auto" w:fill="FFFFFF"/>
        <w:jc w:val="center"/>
      </w:pPr>
    </w:p>
    <w:p w:rsidR="0001411C" w:rsidP="0001411C">
      <w:pPr>
        <w:shd w:val="clear" w:color="auto" w:fill="FFFFFF"/>
        <w:tabs>
          <w:tab w:val="left" w:pos="7394"/>
        </w:tabs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15 апреля</w:t>
      </w:r>
      <w:r w:rsidR="007E6366">
        <w:rPr>
          <w:color w:val="000000"/>
          <w:spacing w:val="-4"/>
          <w:sz w:val="28"/>
          <w:szCs w:val="28"/>
        </w:rPr>
        <w:t xml:space="preserve"> 2022</w:t>
      </w:r>
      <w:r>
        <w:rPr>
          <w:color w:val="000000"/>
          <w:spacing w:val="-4"/>
          <w:sz w:val="28"/>
          <w:szCs w:val="28"/>
        </w:rPr>
        <w:t xml:space="preserve">  года</w:t>
      </w:r>
      <w:r>
        <w:rPr>
          <w:color w:val="000000"/>
          <w:sz w:val="28"/>
          <w:szCs w:val="28"/>
        </w:rPr>
        <w:t xml:space="preserve">   </w:t>
      </w:r>
      <w:r w:rsidR="007E6366">
        <w:rPr>
          <w:color w:val="000000"/>
          <w:sz w:val="28"/>
          <w:szCs w:val="28"/>
        </w:rPr>
        <w:t xml:space="preserve">                                                              </w:t>
      </w:r>
      <w:r w:rsidR="007534E3">
        <w:rPr>
          <w:color w:val="000000"/>
          <w:sz w:val="28"/>
          <w:szCs w:val="28"/>
        </w:rPr>
        <w:t xml:space="preserve">      </w:t>
      </w:r>
      <w:r w:rsidR="007E63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pacing w:val="-1"/>
          <w:sz w:val="28"/>
          <w:szCs w:val="28"/>
        </w:rPr>
        <w:t xml:space="preserve">город Чистополь </w:t>
      </w:r>
    </w:p>
    <w:p w:rsidR="0001411C" w:rsidP="0001411C">
      <w:pPr>
        <w:shd w:val="clear" w:color="auto" w:fill="FFFFFF"/>
        <w:tabs>
          <w:tab w:val="left" w:pos="7394"/>
        </w:tabs>
        <w:jc w:val="both"/>
      </w:pPr>
    </w:p>
    <w:p w:rsidR="0080574D" w:rsidP="007E6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40C3B" w:rsidR="007E6366">
        <w:rPr>
          <w:sz w:val="28"/>
          <w:szCs w:val="28"/>
        </w:rPr>
        <w:t>ировой</w:t>
      </w:r>
      <w:r w:rsidR="007E6366">
        <w:rPr>
          <w:rFonts w:ascii="Times New Roman CYR" w:hAnsi="Times New Roman CYR" w:cs="Times New Roman CYR"/>
          <w:sz w:val="28"/>
          <w:szCs w:val="28"/>
        </w:rPr>
        <w:t xml:space="preserve"> судья судебного участка № 2 по Чистопольскому судебному району Республики Татарстан М.А. Храмов (Республика Татарстан, </w:t>
      </w:r>
      <w:r w:rsidR="007534E3">
        <w:rPr>
          <w:rFonts w:ascii="Times New Roman CYR" w:hAnsi="Times New Roman CYR" w:cs="Times New Roman CYR"/>
          <w:sz w:val="28"/>
          <w:szCs w:val="28"/>
        </w:rPr>
        <w:br/>
      </w:r>
      <w:r w:rsidR="007E6366">
        <w:rPr>
          <w:rFonts w:ascii="Times New Roman CYR" w:hAnsi="Times New Roman CYR" w:cs="Times New Roman CYR"/>
          <w:sz w:val="28"/>
          <w:szCs w:val="28"/>
        </w:rPr>
        <w:t xml:space="preserve">г. Чистополь, ул. Ленина, д. 2 </w:t>
      </w:r>
      <w:r w:rsidR="007E6366">
        <w:rPr>
          <w:sz w:val="28"/>
          <w:szCs w:val="28"/>
        </w:rPr>
        <w:t>«</w:t>
      </w:r>
      <w:r w:rsidR="007E6366">
        <w:rPr>
          <w:rFonts w:ascii="Times New Roman CYR" w:hAnsi="Times New Roman CYR" w:cs="Times New Roman CYR"/>
          <w:sz w:val="28"/>
          <w:szCs w:val="28"/>
        </w:rPr>
        <w:t>а</w:t>
      </w:r>
      <w:r w:rsidR="007E6366">
        <w:rPr>
          <w:sz w:val="28"/>
          <w:szCs w:val="28"/>
        </w:rPr>
        <w:t>»),</w:t>
      </w:r>
      <w:r w:rsidR="0001411C">
        <w:rPr>
          <w:sz w:val="28"/>
          <w:szCs w:val="28"/>
        </w:rPr>
        <w:t xml:space="preserve"> </w:t>
      </w:r>
    </w:p>
    <w:p w:rsidR="0080574D" w:rsidP="008057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лица, в отношении которого рассматривается дело об административном правонарушении, С.</w:t>
      </w:r>
      <w:r>
        <w:rPr>
          <w:sz w:val="28"/>
          <w:szCs w:val="28"/>
        </w:rPr>
        <w:t xml:space="preserve">О. Федотова, </w:t>
      </w:r>
    </w:p>
    <w:p w:rsidR="0080574D" w:rsidRPr="002422D9" w:rsidP="008057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 защитника</w:t>
      </w:r>
      <w:r w:rsidRPr="00805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2D5C9E">
        <w:rPr>
          <w:sz w:val="28"/>
          <w:szCs w:val="28"/>
        </w:rPr>
        <w:t xml:space="preserve">адвоката </w:t>
      </w:r>
      <w:r>
        <w:rPr>
          <w:sz w:val="28"/>
          <w:szCs w:val="28"/>
        </w:rPr>
        <w:t>(ДАННЫЕ ИЗЪЯТЫ)</w:t>
      </w:r>
      <w:r w:rsidRPr="002422D9">
        <w:rPr>
          <w:sz w:val="28"/>
          <w:szCs w:val="28"/>
        </w:rPr>
        <w:t>, представившего удостоверение № 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выданное (ДАННЫЕ ИЗЪЯТЫ) </w:t>
      </w:r>
      <w:r w:rsidRPr="002422D9">
        <w:rPr>
          <w:sz w:val="28"/>
          <w:szCs w:val="28"/>
        </w:rPr>
        <w:t xml:space="preserve"> года Управлением МЮ РФ по </w:t>
      </w:r>
      <w:r>
        <w:rPr>
          <w:sz w:val="28"/>
          <w:szCs w:val="28"/>
        </w:rPr>
        <w:t>(ДАННЫЕ ИЗЪЯТЫ)</w:t>
      </w:r>
      <w:r w:rsidRPr="002422D9">
        <w:rPr>
          <w:sz w:val="28"/>
          <w:szCs w:val="28"/>
        </w:rPr>
        <w:t xml:space="preserve">, и ордер </w:t>
      </w:r>
      <w:r w:rsidRPr="00BF33A5">
        <w:rPr>
          <w:sz w:val="28"/>
          <w:szCs w:val="28"/>
        </w:rPr>
        <w:t>№ </w:t>
      </w:r>
      <w:r>
        <w:rPr>
          <w:sz w:val="28"/>
          <w:szCs w:val="28"/>
        </w:rPr>
        <w:t xml:space="preserve">(ДАННЫЕ ИЗЪЯТЫ) </w:t>
      </w:r>
      <w:r w:rsidRPr="00BF33A5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(ДАННЫЕ ИЗЪЯТЫ) </w:t>
      </w:r>
      <w:r w:rsidRPr="00BF33A5">
        <w:rPr>
          <w:sz w:val="28"/>
          <w:szCs w:val="28"/>
        </w:rPr>
        <w:t>го</w:t>
      </w:r>
      <w:r w:rsidRPr="00BF33A5">
        <w:rPr>
          <w:sz w:val="28"/>
          <w:szCs w:val="28"/>
        </w:rPr>
        <w:t>да</w:t>
      </w:r>
      <w:r w:rsidRPr="002422D9">
        <w:rPr>
          <w:sz w:val="28"/>
          <w:szCs w:val="28"/>
        </w:rPr>
        <w:t>,</w:t>
      </w:r>
    </w:p>
    <w:p w:rsidR="0001411C" w:rsidRPr="007E6366" w:rsidP="007E636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материалы дела об </w:t>
      </w:r>
      <w:r>
        <w:rPr>
          <w:color w:val="000000"/>
          <w:spacing w:val="10"/>
          <w:sz w:val="28"/>
          <w:szCs w:val="28"/>
        </w:rPr>
        <w:t xml:space="preserve">административном правонарушении по части 1 статьи 6.8 Кодекса </w:t>
      </w:r>
      <w:r>
        <w:rPr>
          <w:color w:val="000000"/>
          <w:spacing w:val="4"/>
          <w:sz w:val="28"/>
          <w:szCs w:val="28"/>
        </w:rPr>
        <w:t xml:space="preserve">Российской Федерации об административных правонарушениях (далее - </w:t>
      </w:r>
      <w:r w:rsidR="0080574D">
        <w:rPr>
          <w:color w:val="000000"/>
          <w:sz w:val="28"/>
          <w:szCs w:val="28"/>
        </w:rPr>
        <w:t xml:space="preserve">КоАП РФ) в отношении Федотова </w:t>
      </w:r>
      <w:r>
        <w:rPr>
          <w:color w:val="000000"/>
          <w:sz w:val="28"/>
          <w:szCs w:val="28"/>
        </w:rPr>
        <w:t>С.О.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 xml:space="preserve">года рождения, </w:t>
      </w:r>
      <w:r w:rsidR="0080574D">
        <w:rPr>
          <w:color w:val="000000"/>
          <w:sz w:val="28"/>
          <w:szCs w:val="28"/>
        </w:rPr>
        <w:t xml:space="preserve">зарегистрированного и </w:t>
      </w:r>
      <w:r>
        <w:rPr>
          <w:color w:val="000000"/>
          <w:sz w:val="28"/>
          <w:szCs w:val="28"/>
        </w:rPr>
        <w:t xml:space="preserve">проживающего по адресу: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>,</w:t>
      </w:r>
    </w:p>
    <w:p w:rsidR="0001411C" w:rsidP="0001411C">
      <w:pPr>
        <w:shd w:val="clear" w:color="auto" w:fill="FFFFFF"/>
        <w:spacing w:line="317" w:lineRule="exact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УСТАНОВИЛ:</w:t>
      </w:r>
    </w:p>
    <w:p w:rsidR="0001411C" w:rsidP="0001411C">
      <w:pPr>
        <w:shd w:val="clear" w:color="auto" w:fill="FFFFFF"/>
        <w:spacing w:line="317" w:lineRule="exact"/>
        <w:jc w:val="center"/>
      </w:pPr>
    </w:p>
    <w:p w:rsidR="00EF56C6" w:rsidP="0001411C">
      <w:pPr>
        <w:shd w:val="clear" w:color="auto" w:fill="FFFFFF"/>
        <w:spacing w:line="317" w:lineRule="exact"/>
        <w:ind w:firstLine="69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 xml:space="preserve"> года в период </w:t>
      </w:r>
      <w:r w:rsidR="007534E3">
        <w:rPr>
          <w:color w:val="000000"/>
          <w:sz w:val="28"/>
          <w:szCs w:val="28"/>
        </w:rPr>
        <w:t xml:space="preserve">времени </w:t>
      </w:r>
      <w:r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>(ДАННЫЕ ИЗЪЯТЫ)</w:t>
      </w:r>
      <w:r w:rsidR="007534E3">
        <w:rPr>
          <w:color w:val="000000"/>
          <w:sz w:val="28"/>
          <w:szCs w:val="28"/>
        </w:rPr>
        <w:t>,</w:t>
      </w:r>
      <w:r w:rsidR="0001411C">
        <w:rPr>
          <w:color w:val="000000"/>
          <w:sz w:val="28"/>
          <w:szCs w:val="28"/>
        </w:rPr>
        <w:t xml:space="preserve"> в ходе </w:t>
      </w:r>
      <w:r>
        <w:rPr>
          <w:color w:val="000000"/>
          <w:sz w:val="28"/>
          <w:szCs w:val="28"/>
        </w:rPr>
        <w:t xml:space="preserve">досмотра </w:t>
      </w:r>
      <w:r w:rsidR="007534E3">
        <w:rPr>
          <w:color w:val="000000"/>
          <w:sz w:val="28"/>
          <w:szCs w:val="28"/>
        </w:rPr>
        <w:t xml:space="preserve">С.О. Федотова </w:t>
      </w:r>
      <w:r w:rsidR="007E6366">
        <w:rPr>
          <w:color w:val="000000"/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(ДАННЫЕ ИЗЪЯТЫ) </w:t>
      </w:r>
      <w:r w:rsidR="007E63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правом кармане куртки обнаружена</w:t>
      </w:r>
      <w:r w:rsidR="0001411C">
        <w:rPr>
          <w:color w:val="000000"/>
          <w:sz w:val="28"/>
          <w:szCs w:val="28"/>
        </w:rPr>
        <w:t xml:space="preserve"> и изъят</w:t>
      </w:r>
      <w:r>
        <w:rPr>
          <w:color w:val="000000"/>
          <w:sz w:val="28"/>
          <w:szCs w:val="28"/>
        </w:rPr>
        <w:t>а</w:t>
      </w:r>
      <w:r w:rsidR="0001411C">
        <w:rPr>
          <w:color w:val="000000"/>
          <w:sz w:val="28"/>
          <w:szCs w:val="28"/>
        </w:rPr>
        <w:t xml:space="preserve"> </w:t>
      </w:r>
      <w:r w:rsidR="007E6366">
        <w:rPr>
          <w:color w:val="000000"/>
          <w:sz w:val="28"/>
          <w:szCs w:val="28"/>
        </w:rPr>
        <w:t>пачка, в</w:t>
      </w:r>
      <w:r>
        <w:rPr>
          <w:color w:val="000000"/>
          <w:sz w:val="28"/>
          <w:szCs w:val="28"/>
        </w:rPr>
        <w:t xml:space="preserve"> которо</w:t>
      </w:r>
      <w:r w:rsidR="007534E3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</w:t>
      </w:r>
      <w:r w:rsidR="007E6366">
        <w:rPr>
          <w:color w:val="000000"/>
          <w:sz w:val="28"/>
          <w:szCs w:val="28"/>
        </w:rPr>
        <w:t>находил</w:t>
      </w:r>
      <w:r w:rsidR="007534E3">
        <w:rPr>
          <w:color w:val="000000"/>
          <w:sz w:val="28"/>
          <w:szCs w:val="28"/>
        </w:rPr>
        <w:t>о</w:t>
      </w:r>
      <w:r w:rsidR="007E6366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ь</w:t>
      </w:r>
      <w:r w:rsidR="007E6366">
        <w:rPr>
          <w:color w:val="000000"/>
          <w:sz w:val="28"/>
          <w:szCs w:val="28"/>
        </w:rPr>
        <w:t xml:space="preserve"> веществ</w:t>
      </w:r>
      <w:r w:rsidR="007534E3">
        <w:rPr>
          <w:color w:val="000000"/>
          <w:sz w:val="28"/>
          <w:szCs w:val="28"/>
        </w:rPr>
        <w:t>о</w:t>
      </w:r>
      <w:r w:rsidR="007E6366">
        <w:rPr>
          <w:color w:val="000000"/>
          <w:sz w:val="28"/>
          <w:szCs w:val="28"/>
        </w:rPr>
        <w:t xml:space="preserve"> растительного происхождения</w:t>
      </w:r>
      <w:r w:rsidR="00B33C0D">
        <w:rPr>
          <w:color w:val="000000"/>
          <w:sz w:val="28"/>
          <w:szCs w:val="28"/>
        </w:rPr>
        <w:t xml:space="preserve">. </w:t>
      </w:r>
    </w:p>
    <w:p w:rsidR="0001411C" w:rsidP="0001411C">
      <w:pPr>
        <w:shd w:val="clear" w:color="auto" w:fill="FFFFFF"/>
        <w:spacing w:line="317" w:lineRule="exact"/>
        <w:ind w:firstLine="69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сп</w:t>
      </w:r>
      <w:r w:rsidR="007E6366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 w:rsidR="007E6366">
        <w:rPr>
          <w:color w:val="000000"/>
          <w:sz w:val="28"/>
          <w:szCs w:val="28"/>
        </w:rPr>
        <w:t>вк</w:t>
      </w:r>
      <w:r w:rsidR="00EF56C6">
        <w:rPr>
          <w:color w:val="000000"/>
          <w:sz w:val="28"/>
          <w:szCs w:val="28"/>
        </w:rPr>
        <w:t>е</w:t>
      </w:r>
      <w:r w:rsidR="007E6366">
        <w:rPr>
          <w:color w:val="000000"/>
          <w:sz w:val="28"/>
          <w:szCs w:val="28"/>
        </w:rPr>
        <w:t xml:space="preserve"> об исследовании № </w:t>
      </w:r>
      <w:r>
        <w:rPr>
          <w:sz w:val="28"/>
          <w:szCs w:val="28"/>
        </w:rPr>
        <w:t xml:space="preserve">(ДАННЫЕ ИЗЪЯТЫ) </w:t>
      </w:r>
      <w:r w:rsidR="007E6366"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 xml:space="preserve">(ДАННЫЕ ИЗЪЯТЫ) </w:t>
      </w:r>
      <w:r w:rsidR="007E6366">
        <w:rPr>
          <w:color w:val="000000"/>
          <w:sz w:val="28"/>
          <w:szCs w:val="28"/>
        </w:rPr>
        <w:t xml:space="preserve">года, представленное на исследование вещество является наркотическим средством </w:t>
      </w:r>
      <w:r w:rsidR="00EF56C6">
        <w:rPr>
          <w:color w:val="000000"/>
          <w:sz w:val="28"/>
          <w:szCs w:val="28"/>
        </w:rPr>
        <w:t xml:space="preserve">гашиш (анаша, смола </w:t>
      </w:r>
      <w:r w:rsidR="00EF56C6">
        <w:rPr>
          <w:color w:val="000000"/>
          <w:sz w:val="28"/>
          <w:szCs w:val="28"/>
        </w:rPr>
        <w:t>каннабиса</w:t>
      </w:r>
      <w:r w:rsidR="00EF56C6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массой </w:t>
      </w: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 xml:space="preserve">грамм, которое </w:t>
      </w:r>
      <w:r w:rsidR="00EF56C6">
        <w:rPr>
          <w:sz w:val="28"/>
          <w:szCs w:val="28"/>
        </w:rPr>
        <w:t>С.О. Федотов</w:t>
      </w:r>
      <w:r w:rsidR="00EF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незаконно приобрел и хранил при себе.</w:t>
      </w:r>
    </w:p>
    <w:p w:rsidR="00EF56C6" w:rsidP="00EF56C6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С.О. Федотов</w:t>
      </w:r>
      <w:r>
        <w:rPr>
          <w:color w:val="000000"/>
          <w:sz w:val="28"/>
          <w:szCs w:val="28"/>
        </w:rPr>
        <w:t xml:space="preserve"> в судебном заседании </w:t>
      </w:r>
      <w:r w:rsidRPr="00B20760">
        <w:rPr>
          <w:color w:val="000000"/>
          <w:sz w:val="28"/>
          <w:szCs w:val="28"/>
        </w:rPr>
        <w:t>вину признал</w:t>
      </w:r>
      <w:r w:rsidR="007534E3">
        <w:rPr>
          <w:color w:val="000000"/>
          <w:sz w:val="28"/>
          <w:szCs w:val="28"/>
        </w:rPr>
        <w:t>, раскаялся, пояснив, что данные наркотические средства приобрел для личного употребления</w:t>
      </w:r>
      <w:r w:rsidR="00746ACC">
        <w:rPr>
          <w:color w:val="000000"/>
          <w:sz w:val="28"/>
          <w:szCs w:val="28"/>
        </w:rPr>
        <w:t>, просил назначить наказание в виде административного штрафа</w:t>
      </w:r>
      <w:r>
        <w:rPr>
          <w:color w:val="000000"/>
          <w:sz w:val="28"/>
          <w:szCs w:val="28"/>
        </w:rPr>
        <w:t>.</w:t>
      </w:r>
    </w:p>
    <w:p w:rsidR="007534E3" w:rsidP="00EF56C6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Защитник </w:t>
      </w: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позицию С.О. Федотова поддержал, просил </w:t>
      </w:r>
      <w:r w:rsidR="00746ACC">
        <w:rPr>
          <w:sz w:val="28"/>
          <w:szCs w:val="28"/>
        </w:rPr>
        <w:t xml:space="preserve">учесть все смягчающие вину наказания и </w:t>
      </w:r>
      <w:r>
        <w:rPr>
          <w:sz w:val="28"/>
          <w:szCs w:val="28"/>
        </w:rPr>
        <w:t>назначить нак</w:t>
      </w:r>
      <w:r>
        <w:rPr>
          <w:sz w:val="28"/>
          <w:szCs w:val="28"/>
        </w:rPr>
        <w:t>азание в виде штрафа.</w:t>
      </w:r>
      <w:r>
        <w:rPr>
          <w:color w:val="000000"/>
          <w:sz w:val="28"/>
          <w:szCs w:val="28"/>
        </w:rPr>
        <w:t xml:space="preserve"> </w:t>
      </w:r>
    </w:p>
    <w:p w:rsidR="007534E3" w:rsidRPr="00584F46" w:rsidP="007534E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84F46">
        <w:rPr>
          <w:rFonts w:ascii="Times New Roman CYR" w:hAnsi="Times New Roman CYR" w:cs="Times New Roman CYR"/>
          <w:sz w:val="28"/>
          <w:szCs w:val="28"/>
        </w:rPr>
        <w:t>Согласно абзацу 3 подпункта «а» пункта 3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админи</w:t>
      </w:r>
      <w:r w:rsidRPr="00584F46">
        <w:rPr>
          <w:rFonts w:ascii="Times New Roman CYR" w:hAnsi="Times New Roman CYR" w:cs="Times New Roman CYR"/>
          <w:sz w:val="28"/>
          <w:szCs w:val="28"/>
        </w:rPr>
        <w:t>стративное расследование представляет собой комплекс требующих значительных временных затрат процессуальных действий должностных лиц, уполномоченных составлять протоколы об административных правонарушениях, направленных на выяснение всех обстоятельств адми</w:t>
      </w:r>
      <w:r w:rsidRPr="00584F46">
        <w:rPr>
          <w:rFonts w:ascii="Times New Roman CYR" w:hAnsi="Times New Roman CYR" w:cs="Times New Roman CYR"/>
          <w:sz w:val="28"/>
          <w:szCs w:val="28"/>
        </w:rPr>
        <w:t xml:space="preserve">нистративного правонарушения, их </w:t>
      </w:r>
      <w:r w:rsidRPr="00584F46">
        <w:rPr>
          <w:rFonts w:ascii="Times New Roman CYR" w:hAnsi="Times New Roman CYR" w:cs="Times New Roman CYR"/>
          <w:sz w:val="28"/>
          <w:szCs w:val="28"/>
        </w:rPr>
        <w:t>фиксирование, юридическую квалификацию и процессуальное оформление; проведение административного расследования должно состоять из реальных действий, направленных на получение необходимых сведений, в том числе путем проведен</w:t>
      </w:r>
      <w:r w:rsidRPr="00584F46">
        <w:rPr>
          <w:rFonts w:ascii="Times New Roman CYR" w:hAnsi="Times New Roman CYR" w:cs="Times New Roman CYR"/>
          <w:sz w:val="28"/>
          <w:szCs w:val="28"/>
        </w:rPr>
        <w:t>ия экспертизы, установления потерпевших, свидетелей, допроса лиц, проживающих в другой местности.</w:t>
      </w:r>
    </w:p>
    <w:p w:rsidR="007534E3" w:rsidRPr="00584F46" w:rsidP="007534E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84F46">
        <w:rPr>
          <w:rFonts w:ascii="Times New Roman CYR" w:hAnsi="Times New Roman CYR" w:cs="Times New Roman CYR"/>
          <w:sz w:val="28"/>
          <w:szCs w:val="28"/>
        </w:rPr>
        <w:t xml:space="preserve">Из смысла абзаца 5 подпункта «а» пункта 3 указанного постановления следует, что в случае, если административное расследование фактически не проводилось, дело </w:t>
      </w:r>
      <w:r w:rsidRPr="00584F46">
        <w:rPr>
          <w:rFonts w:ascii="Times New Roman CYR" w:hAnsi="Times New Roman CYR" w:cs="Times New Roman CYR"/>
          <w:sz w:val="28"/>
          <w:szCs w:val="28"/>
        </w:rPr>
        <w:t>подлежит рассмотрению мировым судьей.</w:t>
      </w:r>
    </w:p>
    <w:p w:rsidR="007534E3" w:rsidRPr="00584F46" w:rsidP="007534E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84F46">
        <w:rPr>
          <w:rFonts w:ascii="Times New Roman CYR" w:hAnsi="Times New Roman CYR" w:cs="Times New Roman CYR"/>
          <w:sz w:val="28"/>
          <w:szCs w:val="28"/>
        </w:rPr>
        <w:t>Как следует из представленных материалов, в рамках данного дела каких-либо мероприятий, подпадающих под административное расследование, не проводилось.</w:t>
      </w:r>
    </w:p>
    <w:p w:rsidR="007534E3" w:rsidRPr="00584F46" w:rsidP="007534E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84F46">
        <w:rPr>
          <w:rFonts w:ascii="Times New Roman CYR" w:hAnsi="Times New Roman CYR" w:cs="Times New Roman CYR"/>
          <w:sz w:val="28"/>
          <w:szCs w:val="28"/>
        </w:rPr>
        <w:t>Подтверждения административного расследования материалы не содержа</w:t>
      </w:r>
      <w:r w:rsidRPr="00584F46">
        <w:rPr>
          <w:rFonts w:ascii="Times New Roman CYR" w:hAnsi="Times New Roman CYR" w:cs="Times New Roman CYR"/>
          <w:sz w:val="28"/>
          <w:szCs w:val="28"/>
        </w:rPr>
        <w:t>т.</w:t>
      </w:r>
    </w:p>
    <w:p w:rsidR="007534E3" w:rsidP="007534E3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84F46">
        <w:rPr>
          <w:rFonts w:ascii="Times New Roman CYR" w:hAnsi="Times New Roman CYR" w:cs="Times New Roman CYR"/>
          <w:sz w:val="28"/>
          <w:szCs w:val="28"/>
        </w:rPr>
        <w:t>При таких обстоятельствах данное дело подсудно мировому судье.</w:t>
      </w:r>
    </w:p>
    <w:p w:rsidR="00EF56C6" w:rsidP="00EF56C6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5036F7">
        <w:rPr>
          <w:color w:val="000000"/>
          <w:sz w:val="28"/>
          <w:szCs w:val="28"/>
        </w:rPr>
        <w:t xml:space="preserve">Исследовав имеющиеся в деле доказательства, выслушав 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>С.О. Федотов</w:t>
      </w:r>
      <w:r w:rsidR="007534E3">
        <w:rPr>
          <w:sz w:val="28"/>
          <w:szCs w:val="28"/>
        </w:rPr>
        <w:t>а</w:t>
      </w:r>
      <w:r w:rsidRPr="005036F7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(ДАННЫЕ ИЗЪЯТЫ) </w:t>
      </w:r>
      <w:r w:rsidRPr="005036F7" w:rsidR="007534E3">
        <w:rPr>
          <w:color w:val="000000"/>
          <w:sz w:val="28"/>
          <w:szCs w:val="28"/>
        </w:rPr>
        <w:t xml:space="preserve"> </w:t>
      </w:r>
      <w:r w:rsidRPr="005036F7">
        <w:rPr>
          <w:color w:val="000000"/>
          <w:sz w:val="28"/>
          <w:szCs w:val="28"/>
        </w:rPr>
        <w:t xml:space="preserve">мировой судья приходит к следующим выводам. </w:t>
      </w:r>
    </w:p>
    <w:p w:rsidR="00EF56C6" w:rsidP="00EF56C6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5036F7">
        <w:rPr>
          <w:color w:val="000000"/>
          <w:sz w:val="28"/>
          <w:szCs w:val="28"/>
        </w:rPr>
        <w:t>Частью 1 статьи 6.</w:t>
      </w:r>
      <w:r>
        <w:rPr>
          <w:color w:val="000000"/>
          <w:sz w:val="28"/>
          <w:szCs w:val="28"/>
        </w:rPr>
        <w:t>8</w:t>
      </w:r>
      <w:r w:rsidRPr="005036F7">
        <w:rPr>
          <w:color w:val="000000"/>
          <w:sz w:val="28"/>
          <w:szCs w:val="28"/>
        </w:rPr>
        <w:t xml:space="preserve"> КоАП РФ предусмотрена административ</w:t>
      </w:r>
      <w:r w:rsidRPr="005036F7">
        <w:rPr>
          <w:color w:val="000000"/>
          <w:sz w:val="28"/>
          <w:szCs w:val="28"/>
        </w:rPr>
        <w:t>ная ответственность за</w:t>
      </w:r>
      <w:r>
        <w:rPr>
          <w:color w:val="000000"/>
          <w:sz w:val="28"/>
          <w:szCs w:val="28"/>
        </w:rPr>
        <w:t xml:space="preserve"> н</w:t>
      </w:r>
      <w:r w:rsidRPr="005036F7">
        <w:rPr>
          <w:color w:val="000000"/>
          <w:sz w:val="28"/>
          <w:szCs w:val="28"/>
        </w:rPr>
        <w:t>езаконные приобретение, хранение, перевозк</w:t>
      </w:r>
      <w:r>
        <w:rPr>
          <w:color w:val="000000"/>
          <w:sz w:val="28"/>
          <w:szCs w:val="28"/>
        </w:rPr>
        <w:t>у</w:t>
      </w:r>
      <w:r w:rsidRPr="005036F7">
        <w:rPr>
          <w:color w:val="000000"/>
          <w:sz w:val="28"/>
          <w:szCs w:val="28"/>
        </w:rPr>
        <w:t>, изготовление, переработк</w:t>
      </w:r>
      <w:r>
        <w:rPr>
          <w:color w:val="000000"/>
          <w:sz w:val="28"/>
          <w:szCs w:val="28"/>
        </w:rPr>
        <w:t>у</w:t>
      </w:r>
      <w:r w:rsidRPr="005036F7">
        <w:rPr>
          <w:color w:val="000000"/>
          <w:sz w:val="28"/>
          <w:szCs w:val="28"/>
        </w:rPr>
        <w:t xml:space="preserve"> без цели сбыта наркотических средств, психотропных веществ или их аналогов, а также незаконные приобретение, хранение, перевозк</w:t>
      </w:r>
      <w:r>
        <w:rPr>
          <w:color w:val="000000"/>
          <w:sz w:val="28"/>
          <w:szCs w:val="28"/>
        </w:rPr>
        <w:t>у</w:t>
      </w:r>
      <w:r w:rsidRPr="005036F7">
        <w:rPr>
          <w:color w:val="000000"/>
          <w:sz w:val="28"/>
          <w:szCs w:val="28"/>
        </w:rPr>
        <w:t xml:space="preserve"> без цели сбыта растений, содержа</w:t>
      </w:r>
      <w:r w:rsidRPr="005036F7">
        <w:rPr>
          <w:color w:val="000000"/>
          <w:sz w:val="28"/>
          <w:szCs w:val="28"/>
        </w:rPr>
        <w:t>щих наркотические средства или психотропные вещества, либо их частей, содержащих наркотические средства или психотропные вещества, -</w:t>
      </w:r>
      <w:r>
        <w:rPr>
          <w:color w:val="000000"/>
          <w:sz w:val="28"/>
          <w:szCs w:val="28"/>
        </w:rPr>
        <w:t xml:space="preserve"> в виде</w:t>
      </w:r>
      <w:r w:rsidRPr="005036F7">
        <w:rPr>
          <w:color w:val="000000"/>
          <w:sz w:val="28"/>
          <w:szCs w:val="28"/>
        </w:rPr>
        <w:t xml:space="preserve"> административного штрафа в размере от четырех тысяч до пяти тысяч рублей или административный арест на срок до пятна</w:t>
      </w:r>
      <w:r w:rsidRPr="005036F7">
        <w:rPr>
          <w:color w:val="000000"/>
          <w:sz w:val="28"/>
          <w:szCs w:val="28"/>
        </w:rPr>
        <w:t xml:space="preserve">дцати суток.   </w:t>
      </w:r>
    </w:p>
    <w:p w:rsidR="00EF56C6" w:rsidP="00EF56C6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8309E2">
        <w:rPr>
          <w:color w:val="000000"/>
          <w:sz w:val="28"/>
          <w:szCs w:val="28"/>
        </w:rPr>
        <w:t xml:space="preserve">Факт административного правонарушения и </w:t>
      </w:r>
      <w:r>
        <w:rPr>
          <w:color w:val="000000"/>
          <w:sz w:val="28"/>
          <w:szCs w:val="28"/>
        </w:rPr>
        <w:t xml:space="preserve">вина </w:t>
      </w:r>
      <w:r>
        <w:rPr>
          <w:sz w:val="28"/>
          <w:szCs w:val="28"/>
        </w:rPr>
        <w:t>С.О. Федотова</w:t>
      </w:r>
      <w:r w:rsidRPr="008309E2">
        <w:rPr>
          <w:color w:val="000000"/>
          <w:sz w:val="28"/>
          <w:szCs w:val="28"/>
        </w:rPr>
        <w:t xml:space="preserve"> подтверждается материалами дела об административном правонарушении: </w:t>
      </w:r>
      <w:r>
        <w:rPr>
          <w:color w:val="000000"/>
          <w:sz w:val="28"/>
          <w:szCs w:val="28"/>
        </w:rPr>
        <w:t xml:space="preserve">рапортами </w:t>
      </w:r>
      <w:r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</w:rPr>
        <w:t>, объяснени</w:t>
      </w:r>
      <w:r w:rsidR="00AA0A4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 </w:t>
      </w:r>
      <w:r w:rsidR="007534E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С.О. Федотова, копией постановления о выделении в от</w:t>
      </w:r>
      <w:r>
        <w:rPr>
          <w:color w:val="000000"/>
          <w:sz w:val="28"/>
          <w:szCs w:val="28"/>
        </w:rPr>
        <w:t xml:space="preserve">дельное производство материалов уголовного дела, </w:t>
      </w:r>
      <w:r w:rsidR="007534E3">
        <w:rPr>
          <w:color w:val="000000"/>
          <w:sz w:val="28"/>
          <w:szCs w:val="28"/>
        </w:rPr>
        <w:t xml:space="preserve">копией </w:t>
      </w:r>
      <w:r>
        <w:rPr>
          <w:color w:val="000000"/>
          <w:sz w:val="28"/>
          <w:szCs w:val="28"/>
        </w:rPr>
        <w:t>протокол</w:t>
      </w:r>
      <w:r w:rsidR="007534E3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допроса С.О. Федотова, изъятие вещей и документов от </w:t>
      </w: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 xml:space="preserve"> года, </w:t>
      </w:r>
      <w:r w:rsidR="007534E3">
        <w:rPr>
          <w:color w:val="000000"/>
          <w:sz w:val="28"/>
          <w:szCs w:val="28"/>
        </w:rPr>
        <w:t xml:space="preserve">копией </w:t>
      </w:r>
      <w:r>
        <w:rPr>
          <w:color w:val="000000"/>
          <w:sz w:val="28"/>
          <w:szCs w:val="28"/>
        </w:rPr>
        <w:t>справк</w:t>
      </w:r>
      <w:r w:rsidR="007534E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об исследовании </w:t>
      </w:r>
      <w:r w:rsidR="007534E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№ </w:t>
      </w: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>года,</w:t>
      </w:r>
      <w:r w:rsidRPr="00EF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копией протокола личного досмотра</w:t>
      </w:r>
      <w:r w:rsidR="007534E3">
        <w:rPr>
          <w:color w:val="000000"/>
          <w:sz w:val="28"/>
          <w:szCs w:val="28"/>
        </w:rPr>
        <w:t xml:space="preserve"> </w:t>
      </w:r>
      <w:r w:rsidR="007534E3">
        <w:rPr>
          <w:color w:val="000000"/>
          <w:sz w:val="28"/>
          <w:szCs w:val="28"/>
        </w:rPr>
        <w:br/>
        <w:t xml:space="preserve">С.О. Федотова от </w:t>
      </w:r>
      <w:r>
        <w:rPr>
          <w:sz w:val="28"/>
          <w:szCs w:val="28"/>
        </w:rPr>
        <w:t xml:space="preserve">(ДАННЫЕ ИЗЪЯТЫ) </w:t>
      </w:r>
      <w:r w:rsidR="007534E3">
        <w:rPr>
          <w:color w:val="000000"/>
          <w:sz w:val="28"/>
          <w:szCs w:val="28"/>
        </w:rPr>
        <w:t>года</w:t>
      </w:r>
      <w:r>
        <w:rPr>
          <w:color w:val="000000"/>
          <w:sz w:val="28"/>
          <w:szCs w:val="28"/>
        </w:rPr>
        <w:t>,</w:t>
      </w:r>
      <w:r w:rsidRPr="00EF56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постановлением об отказе в возбуждении уголовного дела от </w:t>
      </w:r>
      <w:r>
        <w:rPr>
          <w:sz w:val="28"/>
          <w:szCs w:val="28"/>
        </w:rPr>
        <w:t xml:space="preserve">(ДАННЫЕ ИЗЪЯТЫ) </w:t>
      </w:r>
      <w:r>
        <w:rPr>
          <w:color w:val="000000"/>
          <w:sz w:val="28"/>
          <w:szCs w:val="28"/>
        </w:rPr>
        <w:t>года, справкой, протоколом об административном правонарушении</w:t>
      </w:r>
      <w:r w:rsidR="00AA0A4F">
        <w:rPr>
          <w:color w:val="000000"/>
          <w:sz w:val="28"/>
          <w:szCs w:val="28"/>
        </w:rPr>
        <w:t>, в котором изложены обстоятельства совершенного правонарушения</w:t>
      </w:r>
      <w:r>
        <w:rPr>
          <w:color w:val="000000"/>
          <w:sz w:val="28"/>
          <w:szCs w:val="28"/>
        </w:rPr>
        <w:t xml:space="preserve"> и другими материалами дела.</w:t>
      </w:r>
    </w:p>
    <w:p w:rsidR="00EF56C6" w:rsidRPr="00B20760" w:rsidP="00EF56C6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8309E2">
        <w:rPr>
          <w:color w:val="000000"/>
          <w:sz w:val="28"/>
          <w:szCs w:val="28"/>
        </w:rPr>
        <w:t>Основани</w:t>
      </w:r>
      <w:r w:rsidRPr="008309E2">
        <w:rPr>
          <w:color w:val="000000"/>
          <w:sz w:val="28"/>
          <w:szCs w:val="28"/>
        </w:rPr>
        <w:t>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 отвечают требованиям статьи 26.11 КоАП РФ, соответствуют друг другу и в своей совокупности устанавливают</w:t>
      </w:r>
      <w:r w:rsidRPr="008309E2">
        <w:rPr>
          <w:color w:val="000000"/>
          <w:sz w:val="28"/>
          <w:szCs w:val="28"/>
        </w:rPr>
        <w:t xml:space="preserve"> одни и те же обстоятельства правонарушения.</w:t>
      </w:r>
    </w:p>
    <w:p w:rsidR="00EF56C6" w:rsidRPr="00B20760" w:rsidP="00EF56C6">
      <w:pPr>
        <w:ind w:firstLine="709"/>
        <w:jc w:val="both"/>
        <w:outlineLvl w:val="2"/>
        <w:rPr>
          <w:sz w:val="28"/>
          <w:szCs w:val="28"/>
        </w:rPr>
      </w:pPr>
      <w:r w:rsidRPr="00B20760"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EF56C6" w:rsidRPr="00FA36F3" w:rsidP="00EF56C6">
      <w:pPr>
        <w:shd w:val="clear" w:color="auto" w:fill="FFFFFF"/>
        <w:spacing w:line="317" w:lineRule="exact"/>
        <w:ind w:firstLine="691"/>
        <w:jc w:val="both"/>
        <w:rPr>
          <w:color w:val="000000"/>
          <w:sz w:val="28"/>
          <w:szCs w:val="28"/>
        </w:rPr>
      </w:pPr>
      <w:r w:rsidRPr="00FA36F3">
        <w:rPr>
          <w:color w:val="000000"/>
          <w:sz w:val="28"/>
          <w:szCs w:val="28"/>
        </w:rPr>
        <w:t xml:space="preserve">Таким образом, </w:t>
      </w:r>
      <w:r w:rsidR="00AE3D19">
        <w:rPr>
          <w:sz w:val="28"/>
          <w:szCs w:val="28"/>
        </w:rPr>
        <w:t>С.О. Федотов</w:t>
      </w:r>
      <w:r w:rsidRPr="008309E2" w:rsidR="00AE3D19">
        <w:rPr>
          <w:color w:val="000000"/>
          <w:sz w:val="28"/>
          <w:szCs w:val="28"/>
        </w:rPr>
        <w:t xml:space="preserve"> </w:t>
      </w:r>
      <w:r w:rsidRPr="00FA36F3">
        <w:rPr>
          <w:color w:val="000000"/>
          <w:sz w:val="28"/>
          <w:szCs w:val="28"/>
        </w:rPr>
        <w:t>совершил админи</w:t>
      </w:r>
      <w:r w:rsidRPr="00FA36F3">
        <w:rPr>
          <w:color w:val="000000"/>
          <w:sz w:val="28"/>
          <w:szCs w:val="28"/>
        </w:rPr>
        <w:t>стративное правонарушение, предусмотренное частью 1 статьи 6.8 КоАП РФ -</w:t>
      </w:r>
      <w:r>
        <w:rPr>
          <w:color w:val="000000"/>
          <w:sz w:val="28"/>
          <w:szCs w:val="28"/>
        </w:rPr>
        <w:t xml:space="preserve"> </w:t>
      </w:r>
      <w:r w:rsidRPr="008309E2">
        <w:rPr>
          <w:color w:val="000000"/>
          <w:sz w:val="28"/>
          <w:szCs w:val="28"/>
        </w:rPr>
        <w:t>незаконные приобретение, хранение, перевозк</w:t>
      </w:r>
      <w:r>
        <w:rPr>
          <w:color w:val="000000"/>
          <w:sz w:val="28"/>
          <w:szCs w:val="28"/>
        </w:rPr>
        <w:t>а</w:t>
      </w:r>
      <w:r w:rsidRPr="008309E2">
        <w:rPr>
          <w:color w:val="000000"/>
          <w:sz w:val="28"/>
          <w:szCs w:val="28"/>
        </w:rPr>
        <w:t>, изготовление, переработк</w:t>
      </w:r>
      <w:r>
        <w:rPr>
          <w:color w:val="000000"/>
          <w:sz w:val="28"/>
          <w:szCs w:val="28"/>
        </w:rPr>
        <w:t>а</w:t>
      </w:r>
      <w:r w:rsidRPr="008309E2">
        <w:rPr>
          <w:color w:val="000000"/>
          <w:sz w:val="28"/>
          <w:szCs w:val="28"/>
        </w:rPr>
        <w:t xml:space="preserve"> без цели сбыта наркотических средств, психотропных веществ или их аналогов, а также незаконные приобретение, хр</w:t>
      </w:r>
      <w:r w:rsidRPr="008309E2">
        <w:rPr>
          <w:color w:val="000000"/>
          <w:sz w:val="28"/>
          <w:szCs w:val="28"/>
        </w:rPr>
        <w:t>анение, перевозк</w:t>
      </w:r>
      <w:r>
        <w:rPr>
          <w:color w:val="000000"/>
          <w:sz w:val="28"/>
          <w:szCs w:val="28"/>
        </w:rPr>
        <w:t>а</w:t>
      </w:r>
      <w:r w:rsidRPr="008309E2">
        <w:rPr>
          <w:color w:val="000000"/>
          <w:sz w:val="28"/>
          <w:szCs w:val="28"/>
        </w:rPr>
        <w:t xml:space="preserve">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FA36F3">
        <w:rPr>
          <w:color w:val="000000"/>
          <w:sz w:val="28"/>
          <w:szCs w:val="28"/>
        </w:rPr>
        <w:t>.</w:t>
      </w:r>
    </w:p>
    <w:p w:rsidR="00EF56C6" w:rsidRPr="007C2C91" w:rsidP="00EF56C6">
      <w:pPr>
        <w:ind w:firstLine="709"/>
        <w:jc w:val="both"/>
        <w:rPr>
          <w:sz w:val="28"/>
          <w:szCs w:val="28"/>
        </w:rPr>
      </w:pPr>
      <w:r w:rsidRPr="00FA36F3">
        <w:rPr>
          <w:color w:val="000000"/>
          <w:sz w:val="28"/>
          <w:szCs w:val="28"/>
        </w:rPr>
        <w:t>При назначении административного наказания суд учитывает характер</w:t>
      </w:r>
      <w:r w:rsidRPr="00FA36F3">
        <w:rPr>
          <w:color w:val="000000"/>
          <w:sz w:val="28"/>
          <w:szCs w:val="28"/>
        </w:rPr>
        <w:br/>
      </w:r>
      <w:r w:rsidRPr="00B20760">
        <w:rPr>
          <w:color w:val="000000"/>
          <w:spacing w:val="-1"/>
          <w:sz w:val="28"/>
          <w:szCs w:val="28"/>
        </w:rPr>
        <w:t>совершенн</w:t>
      </w:r>
      <w:r w:rsidRPr="00B20760">
        <w:rPr>
          <w:color w:val="000000"/>
          <w:spacing w:val="-1"/>
          <w:sz w:val="28"/>
          <w:szCs w:val="28"/>
        </w:rPr>
        <w:t>ого административного правонарушения,</w:t>
      </w:r>
      <w:r>
        <w:rPr>
          <w:color w:val="000000"/>
          <w:spacing w:val="-1"/>
          <w:sz w:val="28"/>
          <w:szCs w:val="28"/>
        </w:rPr>
        <w:t xml:space="preserve"> которое связано с незаконным оборотом наркотических средств, </w:t>
      </w:r>
      <w:r w:rsidRPr="00B20760">
        <w:rPr>
          <w:sz w:val="28"/>
          <w:szCs w:val="28"/>
        </w:rPr>
        <w:t>личность виновного, его имущественное положение</w:t>
      </w:r>
      <w:r w:rsidR="00AA0A4F">
        <w:rPr>
          <w:sz w:val="28"/>
          <w:szCs w:val="28"/>
        </w:rPr>
        <w:t>;</w:t>
      </w:r>
      <w:r w:rsidRPr="00B20760">
        <w:rPr>
          <w:sz w:val="28"/>
          <w:szCs w:val="28"/>
        </w:rPr>
        <w:t xml:space="preserve"> в качестве обстоятельств, смягчающих административную ответственность - признание вины, раскаяние</w:t>
      </w:r>
      <w:r>
        <w:rPr>
          <w:sz w:val="28"/>
          <w:szCs w:val="28"/>
        </w:rPr>
        <w:t>, (ДАННЫЕ ИЗЪЯТЫ)</w:t>
      </w:r>
      <w:r w:rsidR="00AA0A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состояние здоровья </w:t>
      </w:r>
      <w:r w:rsidR="00AE3D19">
        <w:rPr>
          <w:sz w:val="28"/>
          <w:szCs w:val="28"/>
        </w:rPr>
        <w:t>С.О. Федотова</w:t>
      </w:r>
      <w:r w:rsidRPr="008309E2" w:rsidR="00AE3D1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 его близких родственников.</w:t>
      </w:r>
      <w:r w:rsidRPr="00B20760">
        <w:rPr>
          <w:sz w:val="28"/>
          <w:szCs w:val="28"/>
        </w:rPr>
        <w:t xml:space="preserve"> </w:t>
      </w:r>
      <w:r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EF56C6" w:rsidRPr="00B20760" w:rsidP="00EF56C6">
      <w:pPr>
        <w:shd w:val="clear" w:color="auto" w:fill="FFFFFF"/>
        <w:spacing w:line="317" w:lineRule="exact"/>
        <w:ind w:firstLine="691"/>
        <w:jc w:val="both"/>
        <w:rPr>
          <w:sz w:val="28"/>
          <w:szCs w:val="28"/>
        </w:rPr>
      </w:pPr>
      <w:r w:rsidRPr="008309E2">
        <w:rPr>
          <w:sz w:val="28"/>
          <w:szCs w:val="28"/>
        </w:rPr>
        <w:t>С учетом характера деяния и личности нарушителя, имущественного положен</w:t>
      </w:r>
      <w:r w:rsidRPr="008309E2">
        <w:rPr>
          <w:sz w:val="28"/>
          <w:szCs w:val="28"/>
        </w:rPr>
        <w:t>ия, судья приходит к мнению о назначении наказания в виде административного ареста,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</w:t>
      </w:r>
      <w:r w:rsidRPr="008309E2">
        <w:rPr>
          <w:sz w:val="28"/>
          <w:szCs w:val="28"/>
        </w:rPr>
        <w:t>нса публичных и частных интересов в рамках административного судопроизводства.</w:t>
      </w:r>
    </w:p>
    <w:p w:rsidR="00EF56C6" w:rsidP="00EF56C6">
      <w:pPr>
        <w:shd w:val="clear" w:color="auto" w:fill="FFFFFF"/>
        <w:tabs>
          <w:tab w:val="left" w:pos="2686"/>
          <w:tab w:val="left" w:pos="4846"/>
          <w:tab w:val="left" w:pos="7776"/>
        </w:tabs>
        <w:spacing w:line="317" w:lineRule="exact"/>
        <w:ind w:firstLine="684"/>
        <w:jc w:val="both"/>
        <w:rPr>
          <w:color w:val="000000"/>
          <w:spacing w:val="-7"/>
          <w:sz w:val="28"/>
          <w:szCs w:val="28"/>
        </w:rPr>
      </w:pPr>
      <w:r w:rsidRPr="00B20760">
        <w:rPr>
          <w:color w:val="000000"/>
          <w:sz w:val="28"/>
          <w:szCs w:val="28"/>
        </w:rPr>
        <w:t>На основании изложенного</w:t>
      </w:r>
      <w:r>
        <w:rPr>
          <w:color w:val="000000"/>
          <w:sz w:val="28"/>
          <w:szCs w:val="28"/>
        </w:rPr>
        <w:t>,</w:t>
      </w:r>
      <w:r w:rsidRPr="00B20760">
        <w:rPr>
          <w:color w:val="000000"/>
          <w:sz w:val="28"/>
          <w:szCs w:val="28"/>
        </w:rPr>
        <w:t xml:space="preserve"> и руководствуясь статьями 29.9 - 29.10 КоАП </w:t>
      </w:r>
      <w:r w:rsidRPr="00B20760">
        <w:rPr>
          <w:color w:val="000000"/>
          <w:spacing w:val="-7"/>
          <w:sz w:val="28"/>
          <w:szCs w:val="28"/>
        </w:rPr>
        <w:t>РФ,</w:t>
      </w:r>
    </w:p>
    <w:p w:rsidR="00AE3D19" w:rsidRPr="00AE3D19" w:rsidP="00EF56C6">
      <w:pPr>
        <w:shd w:val="clear" w:color="auto" w:fill="FFFFFF"/>
        <w:tabs>
          <w:tab w:val="left" w:pos="2686"/>
          <w:tab w:val="left" w:pos="4846"/>
          <w:tab w:val="left" w:pos="7776"/>
        </w:tabs>
        <w:spacing w:line="317" w:lineRule="exact"/>
        <w:ind w:firstLine="684"/>
        <w:jc w:val="both"/>
        <w:rPr>
          <w:sz w:val="28"/>
          <w:szCs w:val="28"/>
        </w:rPr>
      </w:pPr>
    </w:p>
    <w:p w:rsidR="00EF56C6" w:rsidP="00EF56C6">
      <w:pPr>
        <w:shd w:val="clear" w:color="auto" w:fill="FFFFFF"/>
        <w:spacing w:line="317" w:lineRule="exact"/>
        <w:jc w:val="center"/>
        <w:rPr>
          <w:color w:val="000000"/>
          <w:spacing w:val="-3"/>
          <w:sz w:val="28"/>
          <w:szCs w:val="28"/>
        </w:rPr>
      </w:pPr>
      <w:r w:rsidRPr="00B20760">
        <w:rPr>
          <w:color w:val="000000"/>
          <w:spacing w:val="-3"/>
          <w:sz w:val="28"/>
          <w:szCs w:val="28"/>
        </w:rPr>
        <w:t>ПОСТАНОВИЛ:</w:t>
      </w:r>
    </w:p>
    <w:p w:rsidR="00AE3D19" w:rsidP="00EF56C6">
      <w:pPr>
        <w:shd w:val="clear" w:color="auto" w:fill="FFFFFF"/>
        <w:spacing w:line="317" w:lineRule="exact"/>
        <w:jc w:val="center"/>
        <w:rPr>
          <w:color w:val="000000"/>
          <w:spacing w:val="-3"/>
          <w:sz w:val="28"/>
          <w:szCs w:val="28"/>
        </w:rPr>
      </w:pPr>
    </w:p>
    <w:p w:rsidR="00EF56C6" w:rsidRPr="00B20760" w:rsidP="00EF56C6">
      <w:pPr>
        <w:shd w:val="clear" w:color="auto" w:fill="FFFFFF"/>
        <w:spacing w:line="317" w:lineRule="exact"/>
        <w:ind w:firstLine="677"/>
        <w:jc w:val="both"/>
      </w:pPr>
      <w:r>
        <w:rPr>
          <w:color w:val="000000"/>
          <w:sz w:val="28"/>
          <w:szCs w:val="28"/>
        </w:rPr>
        <w:t>Федотова С.О.</w:t>
      </w:r>
      <w:r w:rsidRPr="00B20760">
        <w:rPr>
          <w:color w:val="000000"/>
          <w:sz w:val="28"/>
          <w:szCs w:val="28"/>
        </w:rPr>
        <w:t xml:space="preserve"> признать виновным в совершении </w:t>
      </w:r>
      <w:r w:rsidRPr="00B20760">
        <w:rPr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частью 1 статьи </w:t>
      </w:r>
      <w:r w:rsidRPr="00B20760">
        <w:rPr>
          <w:iCs/>
          <w:color w:val="000000"/>
          <w:spacing w:val="-1"/>
          <w:sz w:val="28"/>
          <w:szCs w:val="28"/>
        </w:rPr>
        <w:t>6.8</w:t>
      </w:r>
      <w:r>
        <w:rPr>
          <w:iCs/>
          <w:color w:val="000000"/>
          <w:spacing w:val="-1"/>
          <w:sz w:val="28"/>
          <w:szCs w:val="28"/>
        </w:rPr>
        <w:t xml:space="preserve"> </w:t>
      </w:r>
      <w:r w:rsidRPr="00B20760">
        <w:rPr>
          <w:color w:val="000000"/>
          <w:spacing w:val="1"/>
          <w:sz w:val="28"/>
          <w:szCs w:val="28"/>
        </w:rPr>
        <w:t xml:space="preserve">КоАП РФ, и </w:t>
      </w:r>
      <w:r>
        <w:rPr>
          <w:color w:val="000000"/>
          <w:spacing w:val="1"/>
          <w:sz w:val="28"/>
          <w:szCs w:val="28"/>
        </w:rPr>
        <w:t>назначить ему</w:t>
      </w:r>
      <w:r w:rsidRPr="00B20760">
        <w:rPr>
          <w:color w:val="000000"/>
          <w:spacing w:val="1"/>
          <w:sz w:val="28"/>
          <w:szCs w:val="28"/>
        </w:rPr>
        <w:t xml:space="preserve"> административно</w:t>
      </w:r>
      <w:r>
        <w:rPr>
          <w:color w:val="000000"/>
          <w:spacing w:val="1"/>
          <w:sz w:val="28"/>
          <w:szCs w:val="28"/>
        </w:rPr>
        <w:t>е</w:t>
      </w:r>
      <w:r w:rsidRPr="00B20760">
        <w:rPr>
          <w:color w:val="000000"/>
          <w:spacing w:val="1"/>
          <w:sz w:val="28"/>
          <w:szCs w:val="28"/>
        </w:rPr>
        <w:t xml:space="preserve"> наказани</w:t>
      </w:r>
      <w:r>
        <w:rPr>
          <w:color w:val="000000"/>
          <w:spacing w:val="1"/>
          <w:sz w:val="28"/>
          <w:szCs w:val="28"/>
        </w:rPr>
        <w:t>е</w:t>
      </w:r>
      <w:r w:rsidRPr="00B20760">
        <w:rPr>
          <w:color w:val="000000"/>
          <w:spacing w:val="1"/>
          <w:sz w:val="28"/>
          <w:szCs w:val="28"/>
        </w:rPr>
        <w:t xml:space="preserve"> в виде </w:t>
      </w:r>
      <w:r w:rsidRPr="00B20760">
        <w:rPr>
          <w:color w:val="000000"/>
          <w:spacing w:val="-2"/>
          <w:sz w:val="28"/>
          <w:szCs w:val="28"/>
        </w:rPr>
        <w:t xml:space="preserve">административного ареста сроком </w:t>
      </w:r>
      <w:r>
        <w:rPr>
          <w:sz w:val="28"/>
          <w:szCs w:val="28"/>
        </w:rPr>
        <w:t>(ДАННЫЕ ИЗЪЯТЫ)</w:t>
      </w:r>
      <w:r w:rsidRPr="00B20760">
        <w:rPr>
          <w:color w:val="000000"/>
          <w:spacing w:val="-2"/>
          <w:sz w:val="28"/>
          <w:szCs w:val="28"/>
        </w:rPr>
        <w:t>.</w:t>
      </w:r>
    </w:p>
    <w:p w:rsidR="00EF56C6" w:rsidRPr="00B20760" w:rsidP="00EF56C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6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sz w:val="28"/>
          <w:szCs w:val="28"/>
        </w:rPr>
        <w:t xml:space="preserve">(ДАННЫЕ ИЗЪЯТЫ) </w:t>
      </w:r>
      <w:r w:rsidRPr="00B20760">
        <w:rPr>
          <w:rFonts w:ascii="Times New Roman" w:hAnsi="Times New Roman" w:cs="Times New Roman"/>
          <w:sz w:val="28"/>
          <w:szCs w:val="28"/>
        </w:rPr>
        <w:t>года.</w:t>
      </w:r>
    </w:p>
    <w:p w:rsidR="00EF56C6" w:rsidRPr="00B20760" w:rsidP="00EF56C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760">
        <w:rPr>
          <w:rFonts w:ascii="Times New Roman" w:hAnsi="Times New Roman" w:cs="Times New Roman"/>
          <w:sz w:val="28"/>
          <w:szCs w:val="28"/>
        </w:rPr>
        <w:t>Постановление может</w:t>
      </w:r>
      <w:r w:rsidRPr="00B20760">
        <w:rPr>
          <w:rFonts w:ascii="Times New Roman" w:hAnsi="Times New Roman" w:cs="Times New Roman"/>
          <w:sz w:val="28"/>
          <w:szCs w:val="28"/>
        </w:rPr>
        <w:t xml:space="preserve"> быть обжаловано в Чистопольский городской суд Республики Татарстан через мирового судью </w:t>
      </w:r>
      <w:r w:rsidR="00AE3D19">
        <w:rPr>
          <w:rFonts w:ascii="Times New Roman CYR" w:hAnsi="Times New Roman CYR" w:cs="Times New Roman CYR"/>
          <w:sz w:val="28"/>
          <w:szCs w:val="28"/>
        </w:rPr>
        <w:t xml:space="preserve">судебного участка № 2 по Чистопольскому судебному району Республики Татарстан </w:t>
      </w:r>
      <w:r w:rsidRPr="00B20760">
        <w:rPr>
          <w:rFonts w:ascii="Times New Roman" w:hAnsi="Times New Roman" w:cs="Times New Roman"/>
          <w:sz w:val="28"/>
          <w:szCs w:val="28"/>
        </w:rPr>
        <w:t xml:space="preserve">в течение десяти суток со дня получения копии постановления. </w:t>
      </w:r>
    </w:p>
    <w:p w:rsidR="0001411C" w:rsidP="0001411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C0D" w:rsidRPr="0018757A" w:rsidP="00B33C0D">
      <w:pPr>
        <w:jc w:val="both"/>
        <w:rPr>
          <w:sz w:val="28"/>
          <w:szCs w:val="28"/>
        </w:rPr>
      </w:pPr>
      <w:r w:rsidRPr="0018757A">
        <w:rPr>
          <w:sz w:val="28"/>
          <w:szCs w:val="28"/>
        </w:rPr>
        <w:t xml:space="preserve">Мировой судья                      </w:t>
      </w:r>
      <w:r w:rsidR="00AE3D19">
        <w:rPr>
          <w:sz w:val="28"/>
          <w:szCs w:val="28"/>
        </w:rPr>
        <w:t xml:space="preserve">        </w:t>
      </w:r>
      <w:r w:rsidRPr="0018757A">
        <w:rPr>
          <w:sz w:val="28"/>
          <w:szCs w:val="28"/>
        </w:rPr>
        <w:t xml:space="preserve">        подпись                            </w:t>
      </w:r>
      <w:r w:rsidR="00AE3D19">
        <w:rPr>
          <w:sz w:val="28"/>
          <w:szCs w:val="28"/>
        </w:rPr>
        <w:t xml:space="preserve">     </w:t>
      </w:r>
      <w:r w:rsidRPr="0018757A">
        <w:rPr>
          <w:sz w:val="28"/>
          <w:szCs w:val="28"/>
        </w:rPr>
        <w:t xml:space="preserve">     </w:t>
      </w:r>
      <w:r>
        <w:rPr>
          <w:sz w:val="28"/>
          <w:szCs w:val="28"/>
        </w:rPr>
        <w:t>М.А. Храмов</w:t>
      </w:r>
    </w:p>
    <w:p w:rsidR="00B33C0D" w:rsidRPr="00DC0374" w:rsidP="00B33C0D">
      <w:pPr>
        <w:rPr>
          <w:sz w:val="16"/>
          <w:szCs w:val="16"/>
        </w:rPr>
      </w:pPr>
    </w:p>
    <w:p w:rsidR="00B33C0D" w:rsidRPr="00407A1D" w:rsidP="00B33C0D">
      <w:pPr>
        <w:rPr>
          <w:sz w:val="28"/>
          <w:szCs w:val="28"/>
        </w:rPr>
      </w:pPr>
      <w:r w:rsidRPr="00407A1D">
        <w:rPr>
          <w:sz w:val="28"/>
          <w:szCs w:val="28"/>
        </w:rPr>
        <w:t>Копия верна.</w:t>
      </w:r>
    </w:p>
    <w:p w:rsidR="00B33C0D" w:rsidRPr="00407A1D" w:rsidP="00B33C0D">
      <w:pPr>
        <w:rPr>
          <w:sz w:val="28"/>
          <w:szCs w:val="28"/>
        </w:rPr>
      </w:pPr>
      <w:r w:rsidRPr="00407A1D">
        <w:rPr>
          <w:sz w:val="28"/>
          <w:szCs w:val="28"/>
        </w:rPr>
        <w:t xml:space="preserve">Мировой судья                                                                      </w:t>
      </w:r>
      <w:r w:rsidR="00AE3D19">
        <w:rPr>
          <w:sz w:val="28"/>
          <w:szCs w:val="28"/>
        </w:rPr>
        <w:t xml:space="preserve">            </w:t>
      </w:r>
      <w:r w:rsidRPr="00407A1D">
        <w:rPr>
          <w:sz w:val="28"/>
          <w:szCs w:val="28"/>
        </w:rPr>
        <w:t xml:space="preserve">        М.А. Храмов</w:t>
      </w:r>
    </w:p>
    <w:p w:rsidR="0001411C" w:rsidP="0001411C">
      <w:pPr>
        <w:jc w:val="both"/>
      </w:pPr>
    </w:p>
    <w:p w:rsidR="0001411C" w:rsidP="0001411C">
      <w:pPr>
        <w:shd w:val="clear" w:color="auto" w:fill="FFFFFF"/>
        <w:spacing w:line="317" w:lineRule="exact"/>
        <w:ind w:left="50" w:right="374" w:firstLine="684"/>
        <w:jc w:val="both"/>
      </w:pPr>
    </w:p>
    <w:p w:rsidR="0001411C" w:rsidP="0001411C"/>
    <w:p w:rsidR="0001411C" w:rsidP="0001411C"/>
    <w:p w:rsidR="0048039B"/>
    <w:sectPr w:rsidSect="00AE3D19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D556C3"/>
    <w:rsid w:val="0001411C"/>
    <w:rsid w:val="000B0A78"/>
    <w:rsid w:val="0018757A"/>
    <w:rsid w:val="002422D9"/>
    <w:rsid w:val="002D5C9E"/>
    <w:rsid w:val="00407A1D"/>
    <w:rsid w:val="004709C8"/>
    <w:rsid w:val="0048039B"/>
    <w:rsid w:val="005036F7"/>
    <w:rsid w:val="00584F46"/>
    <w:rsid w:val="006218F9"/>
    <w:rsid w:val="00640C3B"/>
    <w:rsid w:val="006410BA"/>
    <w:rsid w:val="006C27D3"/>
    <w:rsid w:val="00746ACC"/>
    <w:rsid w:val="007534E3"/>
    <w:rsid w:val="007C2C91"/>
    <w:rsid w:val="007E6366"/>
    <w:rsid w:val="0080574D"/>
    <w:rsid w:val="008309E2"/>
    <w:rsid w:val="00AA0A4F"/>
    <w:rsid w:val="00AE3D19"/>
    <w:rsid w:val="00B20760"/>
    <w:rsid w:val="00B33C0D"/>
    <w:rsid w:val="00BF33A5"/>
    <w:rsid w:val="00D556C3"/>
    <w:rsid w:val="00DC0374"/>
    <w:rsid w:val="00EF56C6"/>
    <w:rsid w:val="00FA36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1411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