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53792" w:rsidP="008537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5-215/2022</w:t>
      </w:r>
    </w:p>
    <w:p w:rsidR="00853792" w:rsidP="0085379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0132-01-2022-000729-95</w:t>
      </w:r>
    </w:p>
    <w:p w:rsidR="00853792" w:rsidP="00853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792" w:rsidP="00853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3792" w:rsidP="00853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792" w:rsidP="00853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С.В. Шашина,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>
        <w:rPr>
          <w:rFonts w:ascii="Times New Roman" w:hAnsi="Times New Roman"/>
          <w:sz w:val="28"/>
          <w:szCs w:val="28"/>
        </w:rPr>
        <w:t>Шашина С.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1C5598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hAnsi="Times New Roman" w:cs="Times New Roman"/>
          <w:sz w:val="28"/>
          <w:szCs w:val="28"/>
        </w:rPr>
        <w:t>по адресу: Республика Татарстан, гор. Чистополь, ул. Плеханова, д. 46, не работающего,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792" w:rsidP="00853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53792" w:rsidP="00853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С.В. Шашин привлечен к административной ответственности по статье 7.17 КоАП РФ в виде штрафа в разм</w:t>
      </w:r>
      <w:r>
        <w:rPr>
          <w:rFonts w:ascii="Times New Roman" w:hAnsi="Times New Roman" w:cs="Times New Roman"/>
          <w:sz w:val="28"/>
          <w:szCs w:val="28"/>
        </w:rPr>
        <w:t xml:space="preserve">ере 300 рублей. Назначенный штраф С.В. Шашин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Шашин в судебном заседании вину признал, раскаялся</w:t>
      </w:r>
      <w:r>
        <w:rPr>
          <w:rFonts w:ascii="Times New Roman" w:hAnsi="Times New Roman" w:cs="Times New Roman"/>
          <w:sz w:val="28"/>
          <w:szCs w:val="28"/>
        </w:rPr>
        <w:t xml:space="preserve">, пояснив, что не оплатил штраф, так как не было квитанции. 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</w:t>
      </w:r>
      <w:r>
        <w:rPr>
          <w:rFonts w:ascii="Times New Roman" w:hAnsi="Times New Roman" w:cs="Times New Roman"/>
          <w:sz w:val="28"/>
          <w:szCs w:val="28"/>
        </w:rPr>
        <w:t>я вступления постановления о наложении административного штрафа в законную силу.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КоАП РФ жалоба на постановление по делу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С.В. Шашин не уплатил в течение 60 дней со дня вступления в законную силу административный штраф в разме</w:t>
      </w:r>
      <w:r>
        <w:rPr>
          <w:rFonts w:ascii="Times New Roman" w:hAnsi="Times New Roman" w:cs="Times New Roman"/>
          <w:sz w:val="28"/>
          <w:szCs w:val="28"/>
        </w:rPr>
        <w:t>ре 300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                                   С.В. Шашина подтверждается матери</w:t>
      </w:r>
      <w:r>
        <w:rPr>
          <w:rFonts w:ascii="Times New Roman" w:hAnsi="Times New Roman" w:cs="Times New Roman"/>
          <w:sz w:val="28"/>
          <w:szCs w:val="28"/>
        </w:rPr>
        <w:t>алами дела об административном правонарушении, возбужденного по части 1 статьи 20.25 КоАП РФ: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А.Ю. Варламова;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о возбуждении исполнительного пороизводства;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другие материалы дела.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 допусти</w:t>
      </w:r>
      <w:r>
        <w:rPr>
          <w:rFonts w:ascii="Times New Roman" w:hAnsi="Times New Roman" w:cs="Times New Roman"/>
          <w:sz w:val="28"/>
          <w:szCs w:val="28"/>
        </w:rPr>
        <w:t xml:space="preserve">мыми, достоверными и достаточными для разрешения дела. </w:t>
      </w:r>
    </w:p>
    <w:p w:rsidR="00853792" w:rsidP="001C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судья, выслушав С.В. Шашина,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</w:t>
      </w:r>
      <w:r>
        <w:rPr>
          <w:rFonts w:ascii="Times New Roman" w:hAnsi="Times New Roman" w:cs="Times New Roman"/>
          <w:sz w:val="28"/>
          <w:szCs w:val="28"/>
        </w:rPr>
        <w:t>окупности, считает вину С.В. Шашина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</w:t>
      </w:r>
      <w:r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правонарушениях.</w:t>
      </w:r>
    </w:p>
    <w:p w:rsidR="001C5598" w:rsidRPr="001C5598" w:rsidP="001C5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98">
        <w:rPr>
          <w:rFonts w:ascii="Times New Roman" w:hAnsi="Times New Roman" w:cs="Times New Roman"/>
          <w:sz w:val="28"/>
          <w:szCs w:val="28"/>
        </w:rPr>
        <w:t>Также судо</w:t>
      </w:r>
      <w:r>
        <w:rPr>
          <w:rFonts w:ascii="Times New Roman" w:hAnsi="Times New Roman" w:cs="Times New Roman"/>
          <w:sz w:val="28"/>
          <w:szCs w:val="28"/>
        </w:rPr>
        <w:t>м установлено, что в 2019</w:t>
      </w:r>
      <w:r w:rsidRPr="001C5598">
        <w:rPr>
          <w:rFonts w:ascii="Times New Roman" w:hAnsi="Times New Roman" w:cs="Times New Roman"/>
          <w:sz w:val="28"/>
          <w:szCs w:val="28"/>
        </w:rPr>
        <w:t xml:space="preserve">-2021 году,  </w:t>
      </w:r>
      <w:r>
        <w:rPr>
          <w:rFonts w:ascii="Times New Roman" w:hAnsi="Times New Roman" w:cs="Times New Roman"/>
          <w:sz w:val="28"/>
          <w:szCs w:val="28"/>
        </w:rPr>
        <w:t>С.В. Шашин</w:t>
      </w:r>
      <w:r w:rsidRPr="001C5598">
        <w:rPr>
          <w:rFonts w:ascii="Times New Roman" w:hAnsi="Times New Roman" w:cs="Times New Roman"/>
          <w:sz w:val="28"/>
          <w:szCs w:val="28"/>
        </w:rPr>
        <w:t xml:space="preserve"> </w:t>
      </w:r>
      <w:r w:rsidRPr="001C5598">
        <w:rPr>
          <w:rFonts w:ascii="Times New Roman" w:hAnsi="Times New Roman" w:cs="Times New Roman"/>
          <w:sz w:val="28"/>
          <w:szCs w:val="28"/>
        </w:rPr>
        <w:t xml:space="preserve">неоднократно привлекался к административной ответственности за совершение административных правонарушений, в том числе в виде административного штрафа, которые последним оплачены не были. </w:t>
      </w:r>
    </w:p>
    <w:p w:rsidR="00853792" w:rsidP="001C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>
        <w:rPr>
          <w:rFonts w:ascii="Times New Roman" w:hAnsi="Times New Roman" w:cs="Times New Roman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 раскаяние, состояние здоровья С.В. Шашина и его бли</w:t>
      </w:r>
      <w:r>
        <w:rPr>
          <w:rFonts w:ascii="Times New Roman" w:hAnsi="Times New Roman" w:cs="Times New Roman"/>
          <w:sz w:val="28"/>
          <w:szCs w:val="28"/>
        </w:rPr>
        <w:t>зких родственников</w:t>
      </w:r>
      <w:r w:rsidRPr="001C5598" w:rsidR="001C5598">
        <w:rPr>
          <w:rFonts w:ascii="Times New Roman" w:hAnsi="Times New Roman" w:cs="Times New Roman"/>
          <w:sz w:val="28"/>
          <w:szCs w:val="28"/>
        </w:rPr>
        <w:t>; в качестве отягчающего административную ответственность обстоятельства суд признает - повторное совершение однородного административного правонарушения в течение</w:t>
      </w:r>
      <w:r w:rsidR="001C5598">
        <w:rPr>
          <w:rFonts w:ascii="Times New Roman" w:hAnsi="Times New Roman" w:cs="Times New Roman"/>
          <w:sz w:val="28"/>
          <w:szCs w:val="28"/>
        </w:rPr>
        <w:t xml:space="preserve"> года в соответствии с главой 20</w:t>
      </w:r>
      <w:r w:rsidRPr="001C5598" w:rsidR="001C559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1928B9">
        <w:rPr>
          <w:rFonts w:ascii="Times New Roman" w:hAnsi="Times New Roman" w:cs="Times New Roman"/>
          <w:sz w:val="28"/>
          <w:szCs w:val="28"/>
        </w:rPr>
        <w:t>.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1C5598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РФ административный </w:t>
      </w:r>
      <w:r w:rsidR="001C5598">
        <w:rPr>
          <w:rFonts w:ascii="Times New Roman" w:hAnsi="Times New Roman" w:cs="Times New Roman"/>
          <w:sz w:val="28"/>
          <w:szCs w:val="28"/>
        </w:rPr>
        <w:t xml:space="preserve">арест </w:t>
      </w:r>
      <w:r>
        <w:rPr>
          <w:rFonts w:ascii="Times New Roman" w:hAnsi="Times New Roman" w:cs="Times New Roman"/>
          <w:sz w:val="28"/>
          <w:szCs w:val="28"/>
        </w:rPr>
        <w:t>устанавливается и назначается лишь в исключитель</w:t>
      </w:r>
      <w:r>
        <w:rPr>
          <w:rFonts w:ascii="Times New Roman" w:hAnsi="Times New Roman" w:cs="Times New Roman"/>
          <w:sz w:val="28"/>
          <w:szCs w:val="28"/>
        </w:rPr>
        <w:t>ных случаях за отдельные виды административных правонарушений.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853792" w:rsidP="00853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Шашина С.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05 сутки.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14 часов 30 минут 14 мар</w:t>
      </w:r>
      <w:r>
        <w:rPr>
          <w:rFonts w:ascii="Times New Roman" w:hAnsi="Times New Roman" w:cs="Times New Roman"/>
          <w:sz w:val="28"/>
          <w:szCs w:val="28"/>
        </w:rPr>
        <w:t xml:space="preserve">та 2022 года. 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853792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792" w:rsidRPr="00BD1FDE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792" w:rsidRPr="00AE637C" w:rsidP="00853792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AE637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E637C">
        <w:rPr>
          <w:rFonts w:ascii="Times New Roman" w:hAnsi="Times New Roman" w:cs="Times New Roman"/>
          <w:sz w:val="28"/>
          <w:szCs w:val="28"/>
        </w:rPr>
        <w:tab/>
        <w:t xml:space="preserve">                 подпись</w:t>
      </w:r>
      <w:r w:rsidRPr="00AE637C">
        <w:rPr>
          <w:rFonts w:ascii="Times New Roman" w:hAnsi="Times New Roman" w:cs="Times New Roman"/>
          <w:sz w:val="28"/>
          <w:szCs w:val="28"/>
        </w:rPr>
        <w:tab/>
      </w:r>
      <w:r w:rsidRPr="00AE637C">
        <w:rPr>
          <w:rFonts w:ascii="Times New Roman" w:hAnsi="Times New Roman" w:cs="Times New Roman"/>
          <w:sz w:val="28"/>
          <w:szCs w:val="28"/>
        </w:rPr>
        <w:tab/>
      </w:r>
      <w:r w:rsidRPr="00AE637C">
        <w:rPr>
          <w:rFonts w:ascii="Times New Roman" w:hAnsi="Times New Roman" w:cs="Times New Roman"/>
          <w:sz w:val="28"/>
          <w:szCs w:val="28"/>
        </w:rPr>
        <w:tab/>
        <w:t xml:space="preserve">                 М.А. Храмов</w:t>
      </w:r>
    </w:p>
    <w:p w:rsidR="00853792" w:rsidRPr="00AE637C" w:rsidP="00853792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AE637C">
        <w:rPr>
          <w:rFonts w:ascii="Times New Roman" w:hAnsi="Times New Roman" w:cs="Times New Roman"/>
          <w:sz w:val="28"/>
          <w:szCs w:val="28"/>
        </w:rPr>
        <w:t xml:space="preserve">   Копия верна.</w:t>
      </w:r>
    </w:p>
    <w:p w:rsidR="00853792" w:rsidRPr="00AE637C" w:rsidP="00853792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AE637C">
        <w:rPr>
          <w:rFonts w:ascii="Times New Roman" w:hAnsi="Times New Roman" w:cs="Times New Roman"/>
          <w:sz w:val="28"/>
          <w:szCs w:val="28"/>
        </w:rPr>
        <w:t xml:space="preserve">   Мировой судья </w:t>
      </w:r>
      <w:r w:rsidRPr="00AE637C">
        <w:rPr>
          <w:rFonts w:ascii="Times New Roman" w:hAnsi="Times New Roman" w:cs="Times New Roman"/>
          <w:sz w:val="28"/>
          <w:szCs w:val="28"/>
        </w:rPr>
        <w:tab/>
      </w:r>
      <w:r w:rsidRPr="00AE637C">
        <w:rPr>
          <w:rFonts w:ascii="Times New Roman" w:hAnsi="Times New Roman" w:cs="Times New Roman"/>
          <w:sz w:val="28"/>
          <w:szCs w:val="28"/>
        </w:rPr>
        <w:tab/>
      </w:r>
      <w:r w:rsidRPr="00AE637C">
        <w:rPr>
          <w:rFonts w:ascii="Times New Roman" w:hAnsi="Times New Roman" w:cs="Times New Roman"/>
          <w:sz w:val="28"/>
          <w:szCs w:val="28"/>
        </w:rPr>
        <w:tab/>
      </w:r>
      <w:r w:rsidRPr="00AE637C">
        <w:rPr>
          <w:rFonts w:ascii="Times New Roman" w:hAnsi="Times New Roman" w:cs="Times New Roman"/>
          <w:sz w:val="28"/>
          <w:szCs w:val="28"/>
        </w:rPr>
        <w:tab/>
      </w:r>
      <w:r w:rsidRPr="00AE637C">
        <w:rPr>
          <w:rFonts w:ascii="Times New Roman" w:hAnsi="Times New Roman" w:cs="Times New Roman"/>
          <w:sz w:val="28"/>
          <w:szCs w:val="28"/>
        </w:rPr>
        <w:tab/>
      </w:r>
      <w:r w:rsidRPr="00AE637C">
        <w:rPr>
          <w:rFonts w:ascii="Times New Roman" w:hAnsi="Times New Roman" w:cs="Times New Roman"/>
          <w:sz w:val="28"/>
          <w:szCs w:val="28"/>
        </w:rPr>
        <w:tab/>
        <w:t xml:space="preserve">                           М.А. Храмов</w:t>
      </w:r>
    </w:p>
    <w:p w:rsidR="00853792" w:rsidRPr="00AE637C" w:rsidP="0085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792" w:rsidRPr="00AE637C" w:rsidP="00853792">
      <w:pPr>
        <w:spacing w:after="0" w:line="240" w:lineRule="auto"/>
        <w:ind w:firstLine="709"/>
        <w:jc w:val="both"/>
      </w:pPr>
    </w:p>
    <w:p w:rsidR="00822E28" w:rsidRPr="00AE637C"/>
    <w:sectPr w:rsidSect="006B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53792"/>
    <w:rsid w:val="001928B9"/>
    <w:rsid w:val="001C5598"/>
    <w:rsid w:val="00384F9D"/>
    <w:rsid w:val="006B213A"/>
    <w:rsid w:val="00822E28"/>
    <w:rsid w:val="00853792"/>
    <w:rsid w:val="00AE637C"/>
    <w:rsid w:val="00BD1F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9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7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