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A66E8" w:rsidP="006A66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Дело № 5-1</w:t>
      </w:r>
      <w:r w:rsidR="007A3670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6A66E8" w:rsidP="006A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7A3670">
        <w:rPr>
          <w:rFonts w:ascii="Times New Roman" w:hAnsi="Times New Roman" w:cs="Times New Roman"/>
          <w:sz w:val="28"/>
          <w:szCs w:val="28"/>
        </w:rPr>
        <w:t>0132-01-2022-000528-19</w:t>
      </w:r>
    </w:p>
    <w:p w:rsidR="006A66E8" w:rsidP="006A6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A66E8" w:rsidP="006A66E8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 февраля 2022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город Чистополь </w:t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2 по Чистопольскому судебному району Республики Татарстан М.А. Храмов</w:t>
      </w:r>
      <w:r>
        <w:rPr>
          <w:rFonts w:ascii="Times New Roman" w:hAnsi="Times New Roman"/>
          <w:sz w:val="28"/>
          <w:szCs w:val="28"/>
        </w:rPr>
        <w:t xml:space="preserve"> (Республика Татарстан,                        г. Чистополь, ул. Ленина, д. 2 «а»), </w:t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М.М. Джаббарлы, </w:t>
      </w:r>
    </w:p>
    <w:p w:rsidR="006A66E8" w:rsidRPr="00B21E6E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материалы дела об административном правонарушении по части 1 статьи 19.24 Кодекса Российской Федерации об административных правонарушениях (далее – КоАП РФ) в отношении Джаббарлы М</w:t>
      </w:r>
      <w:r w:rsidR="004F4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4F43B6">
        <w:rPr>
          <w:rFonts w:ascii="Times New Roman" w:hAnsi="Times New Roman"/>
          <w:sz w:val="28"/>
          <w:szCs w:val="28"/>
        </w:rPr>
        <w:t>.</w:t>
      </w:r>
      <w:r w:rsidRPr="00631DBC">
        <w:rPr>
          <w:rFonts w:ascii="Times New Roman" w:hAnsi="Times New Roman"/>
          <w:sz w:val="28"/>
          <w:szCs w:val="28"/>
        </w:rPr>
        <w:t xml:space="preserve">, </w:t>
      </w:r>
      <w:r w:rsidR="004F43B6"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 рождения, зарегистрированного по адресу: </w:t>
      </w:r>
      <w:r w:rsidR="004F43B6"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</w:t>
      </w:r>
    </w:p>
    <w:p w:rsidR="006A66E8" w:rsidP="006A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66E8" w:rsidP="006A66E8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года в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минут М.М. Джаббарлы, являясь  лицом в отношении которого решением суда установлен административный надзор</w:t>
      </w:r>
      <w:r w:rsidR="00C005AF">
        <w:rPr>
          <w:rFonts w:ascii="Times New Roman" w:hAnsi="Times New Roman"/>
          <w:sz w:val="28"/>
          <w:szCs w:val="28"/>
        </w:rPr>
        <w:t xml:space="preserve"> </w:t>
      </w:r>
      <w:r w:rsidR="00C005AF">
        <w:rPr>
          <w:rFonts w:ascii="Times New Roman" w:hAnsi="Times New Roman" w:cs="Times New Roman"/>
          <w:sz w:val="28"/>
          <w:szCs w:val="28"/>
        </w:rPr>
        <w:t xml:space="preserve">и возложено административное ограничение в виде запрещения покидать место жительства: </w:t>
      </w:r>
      <w:r>
        <w:rPr>
          <w:sz w:val="28"/>
          <w:szCs w:val="28"/>
        </w:rPr>
        <w:t>(ДАННЫЕ ИЗЪЯТЫ)</w:t>
      </w:r>
      <w:r w:rsidR="00C005AF">
        <w:rPr>
          <w:rFonts w:ascii="Times New Roman" w:hAnsi="Times New Roman"/>
          <w:sz w:val="28"/>
          <w:szCs w:val="28"/>
        </w:rPr>
        <w:t xml:space="preserve">, </w:t>
      </w:r>
      <w:r w:rsidR="00C005AF">
        <w:rPr>
          <w:rFonts w:ascii="Times New Roman" w:hAnsi="Times New Roman" w:cs="Times New Roman"/>
          <w:sz w:val="28"/>
          <w:szCs w:val="28"/>
        </w:rPr>
        <w:t xml:space="preserve">с 22:00 часов до 06:00 часов, </w:t>
      </w:r>
      <w:r w:rsidRPr="00077A63" w:rsidR="00C005AF">
        <w:rPr>
          <w:rFonts w:ascii="Times New Roman" w:hAnsi="Times New Roman"/>
          <w:sz w:val="28"/>
          <w:szCs w:val="28"/>
        </w:rPr>
        <w:t>нарушив без уважительной причины возложенные на него решением суда ограничения.</w:t>
      </w:r>
    </w:p>
    <w:p w:rsidR="006A66E8" w:rsidP="006A66E8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М.М. Джаббарлы </w:t>
      </w:r>
      <w:r>
        <w:rPr>
          <w:rFonts w:ascii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hAnsi="Times New Roman"/>
          <w:sz w:val="28"/>
          <w:szCs w:val="28"/>
        </w:rPr>
        <w:t xml:space="preserve"> вину признал, раскаялся</w:t>
      </w:r>
      <w:r w:rsidR="00C005AF">
        <w:rPr>
          <w:rFonts w:ascii="Times New Roman" w:hAnsi="Times New Roman"/>
          <w:sz w:val="28"/>
          <w:szCs w:val="28"/>
        </w:rPr>
        <w:t>, пояснил, что был в гостях</w:t>
      </w:r>
      <w:r>
        <w:rPr>
          <w:rFonts w:ascii="Times New Roman" w:hAnsi="Times New Roman"/>
          <w:sz w:val="28"/>
          <w:szCs w:val="28"/>
        </w:rPr>
        <w:t>.</w:t>
      </w:r>
    </w:p>
    <w:p w:rsidR="006A66E8" w:rsidP="006A66E8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М.М. Джаббарлы подтверждается рапортами А.Г. Полякова,             М.Б. Касшимбаева, копией акта посещения поднадзорного лица по месту жительства или пребывания, фототаблицей, копией заявления, копией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заключения о заведении дела административного надзора на лицо, </w:t>
      </w:r>
      <w:r>
        <w:rPr>
          <w:rFonts w:ascii="Times New Roman" w:hAnsi="Times New Roman" w:cs="Times New Roman"/>
          <w:sz w:val="28"/>
          <w:szCs w:val="28"/>
        </w:rPr>
        <w:t xml:space="preserve">копией решения  Нижнекамского городского суда Республики Татарстан от </w:t>
      </w:r>
      <w:r w:rsidR="00C005A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F43B6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hAnsi="Times New Roman"/>
          <w:sz w:val="28"/>
          <w:szCs w:val="28"/>
        </w:rPr>
        <w:t xml:space="preserve">справкой, протоколом об административном правонарушении и другими материалами дела. </w:t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6A66E8" w:rsidP="006A66E8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М.М. Джаббарлы совершил административное правонарушение, предусмотренное частью 1 статьи 19.24 КоАП РФ, 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5001AD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5001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– </w:t>
      </w:r>
      <w:r>
        <w:rPr>
          <w:rFonts w:ascii="Times New Roman" w:hAnsi="Times New Roman" w:cs="Times New Roman"/>
          <w:sz w:val="28"/>
          <w:szCs w:val="28"/>
        </w:rPr>
        <w:t>признание вины, раскаяние, 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</w:t>
      </w:r>
      <w:r>
        <w:rPr>
          <w:rFonts w:ascii="Times New Roman" w:hAnsi="Times New Roman"/>
          <w:sz w:val="28"/>
          <w:szCs w:val="28"/>
        </w:rPr>
        <w:t>М.М. Джаббарлы</w:t>
      </w:r>
      <w:r>
        <w:rPr>
          <w:rFonts w:ascii="Times New Roman CYR" w:hAnsi="Times New Roman CYR" w:cs="Times New Roman CYR"/>
          <w:sz w:val="28"/>
          <w:szCs w:val="28"/>
        </w:rPr>
        <w:t xml:space="preserve"> и его близких родственников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Обстоятельств, </w:t>
      </w:r>
      <w:r>
        <w:rPr>
          <w:rFonts w:ascii="Times New Roman CYR" w:hAnsi="Times New Roman CYR" w:cs="Times New Roman CYR"/>
          <w:sz w:val="28"/>
          <w:szCs w:val="28"/>
        </w:rPr>
        <w:t>отягчающих административную ответственность, судом не установлено.</w:t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вышеизложенного, суд считает, что назначение иного вида наказания, кроме административного ареста, не обеспечит достижения задач законодательства об административных правонарушениях.</w:t>
      </w: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</w:t>
      </w:r>
      <w:r>
        <w:rPr>
          <w:rFonts w:ascii="Times New Roman" w:hAnsi="Times New Roman"/>
          <w:sz w:val="28"/>
          <w:szCs w:val="28"/>
        </w:rPr>
        <w:t>,</w:t>
      </w: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Джаббарлы М</w:t>
      </w:r>
      <w:r w:rsidR="004F4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4F4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оглы признать виновным в совершении административного правонарушения, предусмотренного частью 1 статьи 19.24 КоАП РФ, и назначить ему административное наказание в виде административного  ареста сроком на </w:t>
      </w:r>
      <w:r w:rsidR="00C005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суток.</w:t>
      </w:r>
    </w:p>
    <w:p w:rsidR="006A66E8" w:rsidP="006A66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ареста исчислять с 07 часов 50 минут 22 февраля 2022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6E8" w:rsidP="006A66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 получения копии постановления.</w:t>
      </w:r>
    </w:p>
    <w:p w:rsidR="006A66E8" w:rsidP="006A66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6E8" w:rsidRPr="00482E8B" w:rsidP="006A6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82E8B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</w:t>
      </w:r>
      <w:r w:rsidRPr="0042745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подпись</w:t>
      </w:r>
      <w:r w:rsidRPr="00482E8B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М.А. Храмов</w:t>
      </w:r>
    </w:p>
    <w:p w:rsidR="006A66E8" w:rsidRPr="00427455" w:rsidP="006A6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42745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Копия верна.</w:t>
      </w:r>
    </w:p>
    <w:p w:rsidR="006A66E8" w:rsidRPr="00427455" w:rsidP="006A6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FFFF" w:themeColor="background1"/>
          <w:sz w:val="28"/>
          <w:szCs w:val="28"/>
        </w:rPr>
      </w:pPr>
      <w:r w:rsidRPr="0042745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Мировой судья</w:t>
      </w:r>
      <w:r w:rsidRPr="0042745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ab/>
      </w:r>
      <w:r w:rsidRPr="0042745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ab/>
      </w:r>
      <w:r w:rsidRPr="0042745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ab/>
        <w:t xml:space="preserve">              </w:t>
      </w:r>
      <w:r w:rsidRPr="0042745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ab/>
      </w:r>
      <w:r w:rsidRPr="0042745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ab/>
        <w:t xml:space="preserve">                             М.А. Храмов</w:t>
      </w:r>
    </w:p>
    <w:p w:rsidR="006A66E8" w:rsidRPr="00427455" w:rsidP="006A66E8">
      <w:pPr>
        <w:rPr>
          <w:color w:val="FFFFFF" w:themeColor="background1"/>
          <w:sz w:val="28"/>
          <w:szCs w:val="28"/>
        </w:rPr>
      </w:pPr>
    </w:p>
    <w:p w:rsidR="006A66E8" w:rsidP="006A66E8"/>
    <w:p w:rsidR="006A66E8" w:rsidP="006A66E8">
      <w:pPr>
        <w:rPr>
          <w:color w:val="FFFFFF" w:themeColor="background1"/>
        </w:rPr>
      </w:pPr>
    </w:p>
    <w:p w:rsidR="006A66E8" w:rsidP="006A66E8"/>
    <w:p w:rsidR="006A66E8" w:rsidP="006A66E8"/>
    <w:p w:rsidR="00A16709"/>
    <w:sectPr w:rsidSect="0085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6A66E8"/>
    <w:rsid w:val="00077A63"/>
    <w:rsid w:val="002D6FFE"/>
    <w:rsid w:val="00427455"/>
    <w:rsid w:val="00482E8B"/>
    <w:rsid w:val="004F43B6"/>
    <w:rsid w:val="005001AD"/>
    <w:rsid w:val="00631DBC"/>
    <w:rsid w:val="006A66E8"/>
    <w:rsid w:val="007A3670"/>
    <w:rsid w:val="008552A3"/>
    <w:rsid w:val="00A16709"/>
    <w:rsid w:val="00B21E6E"/>
    <w:rsid w:val="00C005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E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A66E8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6A66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