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1611" w:rsidP="00C116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5-104/2022</w:t>
      </w:r>
    </w:p>
    <w:p w:rsidR="00C11611" w:rsidP="00C11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0132-01-2022-000249-80</w:t>
      </w:r>
    </w:p>
    <w:p w:rsidR="00C11611" w:rsidP="00C11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11611" w:rsidP="00C11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C11611" w:rsidP="00C11611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11611" w:rsidP="00C11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11611" w:rsidP="00C1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 января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C11611" w:rsidP="00C1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1611" w:rsidP="00C1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C11611" w:rsidP="00C1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А.А. Ситдикова, </w:t>
      </w:r>
    </w:p>
    <w:p w:rsidR="00C11611" w:rsidRPr="00B21E6E" w:rsidP="00C1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Ситдикова А</w:t>
      </w:r>
      <w:r w:rsidR="00C65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65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65DB4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зарегистрированного и проживающего по адресу: </w:t>
      </w:r>
      <w:r w:rsidR="00C65DB4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C11611" w:rsidP="00C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11611" w:rsidP="00C116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1611" w:rsidP="00C11611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минут А.А. Ситдиков, являясь  лицом в отношении которого решением суда установлен административный надзор, </w:t>
      </w:r>
      <w:r>
        <w:rPr>
          <w:rFonts w:ascii="Times New Roman" w:hAnsi="Times New Roman" w:cs="Times New Roman"/>
          <w:sz w:val="28"/>
          <w:szCs w:val="28"/>
        </w:rPr>
        <w:t xml:space="preserve">не находился по месту своего жительства: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нарушив без уважительной причины возложенные на него решением суда ограничения.</w:t>
      </w:r>
    </w:p>
    <w:p w:rsidR="00C11611" w:rsidP="00C11611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А.А. Ситдиков </w:t>
      </w: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признал, раскаялся.</w:t>
      </w:r>
    </w:p>
    <w:p w:rsidR="00C11611" w:rsidP="00C11611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А.А. Ситдикова подтверждается рапортами Д.Ф. Юсупова,                  И.А. Мироновой, 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 Приволжского районного суда города Казани Республики Татарстан от </w:t>
      </w:r>
      <w:r w:rsidR="00C65DB4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справкой, протоколом об административном правонарушении и другими материалами дела. </w:t>
      </w:r>
    </w:p>
    <w:p w:rsidR="00C11611" w:rsidP="00C116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11611" w:rsidP="00C11611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А.А. Ситдиков 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C11611" w:rsidP="00C1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rFonts w:ascii="Times New Roman" w:hAnsi="Times New Roman"/>
          <w:sz w:val="28"/>
          <w:szCs w:val="28"/>
        </w:rPr>
        <w:t xml:space="preserve">имущественное положение; в качестве обстоятельств, смягчающих административную ответственность – </w:t>
      </w:r>
      <w:r>
        <w:rPr>
          <w:rFonts w:ascii="Times New Roman" w:hAnsi="Times New Roman" w:cs="Times New Roman"/>
          <w:sz w:val="28"/>
          <w:szCs w:val="28"/>
        </w:rPr>
        <w:t>признание вины, 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А.А. Ситдикова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Обстоятельств, </w:t>
      </w:r>
      <w:r>
        <w:rPr>
          <w:rFonts w:ascii="Times New Roman CYR" w:hAnsi="Times New Roman CYR" w:cs="Times New Roman CYR"/>
          <w:sz w:val="28"/>
          <w:szCs w:val="28"/>
        </w:rPr>
        <w:t>отягчающих административную ответственность, судом не установлено.</w:t>
      </w:r>
    </w:p>
    <w:p w:rsidR="00C11611" w:rsidP="00C1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C11611" w:rsidP="00C11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C11611" w:rsidP="00C11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C11611" w:rsidP="00C11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1611" w:rsidP="00C11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А</w:t>
      </w:r>
      <w:r w:rsidR="00C65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65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="00482E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C11611" w:rsidP="00C1161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00 часов 05 минут 28 января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11" w:rsidP="00C1161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C11611" w:rsidP="00C1161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611" w:rsidRPr="00482E8B" w:rsidP="00C1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82E8B">
        <w:rPr>
          <w:rFonts w:ascii="Times New Roman CYR" w:hAnsi="Times New Roman CYR" w:cs="Times New Roman CYR"/>
          <w:sz w:val="28"/>
          <w:szCs w:val="28"/>
        </w:rPr>
        <w:t>Мировой судья                   подпись                                                   М.А. Храмов</w:t>
      </w:r>
    </w:p>
    <w:p w:rsidR="00C11611" w:rsidRPr="00482E8B" w:rsidP="00C1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82E8B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C11611" w:rsidRPr="00482E8B" w:rsidP="00C11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482E8B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482E8B">
        <w:rPr>
          <w:rFonts w:ascii="Times New Roman CYR" w:hAnsi="Times New Roman CYR" w:cs="Times New Roman CYR"/>
          <w:sz w:val="28"/>
          <w:szCs w:val="28"/>
        </w:rPr>
        <w:tab/>
      </w:r>
      <w:r w:rsidRPr="00482E8B">
        <w:rPr>
          <w:rFonts w:ascii="Times New Roman CYR" w:hAnsi="Times New Roman CYR" w:cs="Times New Roman CYR"/>
          <w:sz w:val="28"/>
          <w:szCs w:val="28"/>
        </w:rPr>
        <w:tab/>
      </w:r>
      <w:r w:rsidRPr="00482E8B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482E8B">
        <w:rPr>
          <w:rFonts w:ascii="Times New Roman CYR" w:hAnsi="Times New Roman CYR" w:cs="Times New Roman CYR"/>
          <w:sz w:val="28"/>
          <w:szCs w:val="28"/>
        </w:rPr>
        <w:tab/>
      </w:r>
      <w:r w:rsidRPr="00482E8B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М.А. Храмов</w:t>
      </w:r>
    </w:p>
    <w:p w:rsidR="00C11611" w:rsidRPr="00482E8B" w:rsidP="00C11611">
      <w:pPr>
        <w:rPr>
          <w:sz w:val="28"/>
          <w:szCs w:val="28"/>
        </w:rPr>
      </w:pPr>
    </w:p>
    <w:p w:rsidR="00C11611" w:rsidP="00C11611"/>
    <w:p w:rsidR="00C11611" w:rsidP="00C11611">
      <w:pPr>
        <w:rPr>
          <w:color w:val="FFFFFF" w:themeColor="background1"/>
        </w:rPr>
      </w:pPr>
    </w:p>
    <w:p w:rsidR="00C11611" w:rsidP="00C11611"/>
    <w:p w:rsidR="00736191"/>
    <w:sectPr w:rsidSect="0065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11611"/>
    <w:rsid w:val="00482E8B"/>
    <w:rsid w:val="005001AD"/>
    <w:rsid w:val="00652B90"/>
    <w:rsid w:val="00736191"/>
    <w:rsid w:val="00B21E6E"/>
    <w:rsid w:val="00C11611"/>
    <w:rsid w:val="00C65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11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1161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C116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