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2671A" w:rsidP="0032671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32671A" w:rsidP="0032671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Дело № 5-408/2022</w:t>
      </w:r>
    </w:p>
    <w:p w:rsidR="0032671A" w:rsidP="0032671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0131-01-2022-001812-03</w:t>
      </w:r>
    </w:p>
    <w:p w:rsidR="0032671A" w:rsidP="003267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3B94">
        <w:rPr>
          <w:rFonts w:ascii="Times New Roman" w:hAnsi="Times New Roman" w:cs="Times New Roman"/>
          <w:sz w:val="16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2671A" w:rsidP="003267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32671A" w:rsidP="0032671A">
      <w:pPr>
        <w:tabs>
          <w:tab w:val="left" w:pos="9356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32671A" w:rsidRPr="00FA3B94" w:rsidP="003267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16"/>
          <w:szCs w:val="28"/>
        </w:rPr>
      </w:pPr>
    </w:p>
    <w:p w:rsidR="0032671A" w:rsidP="003267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 июля 2022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            город Чистополь </w:t>
      </w:r>
    </w:p>
    <w:p w:rsidR="0032671A" w:rsidRPr="00FA3B94" w:rsidP="00326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2671A" w:rsidP="00326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 по Чистопольскому судебному ра</w:t>
      </w:r>
      <w:r>
        <w:rPr>
          <w:rFonts w:ascii="Times New Roman CYR" w:hAnsi="Times New Roman CYR" w:cs="Times New Roman CYR"/>
          <w:sz w:val="28"/>
          <w:szCs w:val="28"/>
        </w:rPr>
        <w:t>йону Республики Татарстан И.В. Касаткина</w:t>
      </w:r>
      <w:r>
        <w:rPr>
          <w:rFonts w:ascii="Times New Roman" w:hAnsi="Times New Roman"/>
          <w:sz w:val="28"/>
          <w:szCs w:val="28"/>
        </w:rPr>
        <w:t xml:space="preserve"> (Республика Татарстан, г. Чистополь, ул. Ленина, д. 2 «а»), </w:t>
      </w:r>
    </w:p>
    <w:p w:rsidR="0032671A" w:rsidP="00326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В.И. Пирожкова, </w:t>
      </w:r>
    </w:p>
    <w:p w:rsidR="0032671A" w:rsidP="00326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материалы дела об админ</w:t>
      </w:r>
      <w:r>
        <w:rPr>
          <w:rFonts w:ascii="Times New Roman" w:hAnsi="Times New Roman"/>
          <w:sz w:val="28"/>
          <w:szCs w:val="28"/>
        </w:rPr>
        <w:t>истративном правонарушении по части 1 статьи 19.24 Кодекса Российской Федерации об административных правонарушениях (далее – КоАП РФ) в отношении Пирожкова В.И.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25541"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года рождения, зарегистрированного и проживающего по адресу: </w:t>
      </w:r>
      <w:r w:rsidRPr="00925541"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Pr="00925541"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/>
          <w:sz w:val="28"/>
          <w:szCs w:val="28"/>
        </w:rPr>
        <w:t>,</w:t>
      </w:r>
    </w:p>
    <w:p w:rsidR="0032671A" w:rsidRPr="00FA3B94" w:rsidP="00326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32671A" w:rsidP="003267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32671A" w:rsidRPr="00FA3B94" w:rsidP="003267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32671A" w:rsidP="0032671A">
      <w:pPr>
        <w:tabs>
          <w:tab w:val="left" w:pos="27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В.И. Пирожков, являясь  лицом, </w:t>
      </w:r>
      <w:r w:rsidRPr="0032671A">
        <w:rPr>
          <w:rFonts w:ascii="Times New Roman" w:hAnsi="Times New Roman" w:cs="Times New Roman"/>
          <w:sz w:val="28"/>
          <w:szCs w:val="28"/>
        </w:rPr>
        <w:t xml:space="preserve">в отношении которого решением суда установлен административный надзор и установлено ограничение в виде явки 4 раза в месяц каждый первый, второй, третий, четвертый четверг месяца в ОВД по месту жительства для регистрации, </w:t>
      </w:r>
      <w:r w:rsidRPr="00925541">
        <w:rPr>
          <w:rFonts w:ascii="Times New Roman" w:hAnsi="Times New Roman" w:cs="Times New Roman"/>
          <w:sz w:val="27"/>
          <w:szCs w:val="27"/>
        </w:rPr>
        <w:t>(ДАННЫЕ ИЗЪЯТЫ)</w:t>
      </w:r>
      <w:r w:rsidRPr="0032671A">
        <w:rPr>
          <w:rFonts w:ascii="Times New Roman" w:hAnsi="Times New Roman" w:cs="Times New Roman"/>
          <w:sz w:val="28"/>
          <w:szCs w:val="28"/>
        </w:rPr>
        <w:t xml:space="preserve"> года не явился на рег</w:t>
      </w:r>
      <w:r w:rsidRPr="0032671A">
        <w:rPr>
          <w:rFonts w:ascii="Times New Roman" w:hAnsi="Times New Roman" w:cs="Times New Roman"/>
          <w:sz w:val="28"/>
          <w:szCs w:val="28"/>
        </w:rPr>
        <w:t>истрацию в ОУУП и ПДН ОМВД России по Чистопольскому району без уважительной причины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71A" w:rsidP="0032671A">
      <w:pPr>
        <w:tabs>
          <w:tab w:val="left" w:pos="27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В.И. Пирожков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 w:rsidRPr="00077A63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077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посредством видеоконференц-связи </w:t>
      </w:r>
      <w:r w:rsidRPr="00077A63">
        <w:rPr>
          <w:rFonts w:ascii="Times New Roman" w:hAnsi="Times New Roman"/>
          <w:sz w:val="28"/>
          <w:szCs w:val="28"/>
        </w:rPr>
        <w:t>вин</w:t>
      </w:r>
      <w:r>
        <w:rPr>
          <w:rFonts w:ascii="Times New Roman" w:hAnsi="Times New Roman"/>
          <w:sz w:val="28"/>
          <w:szCs w:val="28"/>
        </w:rPr>
        <w:t>у признал, раскаялся, пояснил,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93A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забыл явиться на регистрацию</w:t>
      </w:r>
      <w:r w:rsidRPr="0001693A">
        <w:rPr>
          <w:rFonts w:ascii="Times New Roman" w:hAnsi="Times New Roman" w:cs="Times New Roman"/>
          <w:sz w:val="28"/>
          <w:szCs w:val="28"/>
        </w:rPr>
        <w:t>.</w:t>
      </w:r>
    </w:p>
    <w:p w:rsidR="0032671A" w:rsidRPr="00FA3B94" w:rsidP="0032671A">
      <w:pPr>
        <w:tabs>
          <w:tab w:val="left" w:pos="27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В.И. </w:t>
      </w:r>
      <w:r>
        <w:rPr>
          <w:rFonts w:ascii="Times New Roman" w:hAnsi="Times New Roman" w:cs="Times New Roman"/>
          <w:sz w:val="28"/>
          <w:szCs w:val="28"/>
        </w:rPr>
        <w:t>Пирожкова, изучив представленные материалы, мировой судья приходит к следующему.</w:t>
      </w:r>
    </w:p>
    <w:p w:rsidR="0032671A" w:rsidRPr="00FA3B94" w:rsidP="0032671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3B94">
        <w:rPr>
          <w:sz w:val="28"/>
          <w:szCs w:val="28"/>
        </w:rPr>
        <w:t>Согласно части 1 статьи 19.24 КоАП РФ, несоблюдение лицом, в отношении которого установлен административный надзор, административных ограничения или ограничений, установленных</w:t>
      </w:r>
      <w:r w:rsidRPr="00FA3B94">
        <w:rPr>
          <w:sz w:val="28"/>
          <w:szCs w:val="28"/>
        </w:rPr>
        <w:t xml:space="preserve"> ему судом в соответствии </w:t>
      </w:r>
      <w:r w:rsidRPr="0032671A">
        <w:rPr>
          <w:sz w:val="28"/>
          <w:szCs w:val="28"/>
        </w:rPr>
        <w:t>с </w:t>
      </w:r>
      <w:hyperlink r:id="rId4" w:anchor="/document/12184517/entry/4" w:history="1">
        <w:r w:rsidRPr="0032671A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федеральным законом</w:t>
        </w:r>
      </w:hyperlink>
      <w:r w:rsidRPr="0032671A">
        <w:rPr>
          <w:sz w:val="28"/>
          <w:szCs w:val="28"/>
        </w:rPr>
        <w:t>, если эти действия (бездействие) не содержат </w:t>
      </w:r>
      <w:hyperlink r:id="rId4" w:anchor="/document/10108000/entry/31401" w:history="1">
        <w:r w:rsidRPr="0032671A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уголовно на</w:t>
        </w:r>
        <w:r w:rsidRPr="0032671A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казуемого деяния</w:t>
        </w:r>
      </w:hyperlink>
      <w:r w:rsidRPr="0032671A">
        <w:rPr>
          <w:sz w:val="28"/>
          <w:szCs w:val="28"/>
        </w:rPr>
        <w:t>, влечет</w:t>
      </w:r>
      <w:r w:rsidRPr="00FA3B94">
        <w:rPr>
          <w:sz w:val="28"/>
          <w:szCs w:val="28"/>
        </w:rPr>
        <w:t xml:space="preserve">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32671A" w:rsidP="0032671A">
      <w:pPr>
        <w:tabs>
          <w:tab w:val="left" w:pos="27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 xml:space="preserve">В.И. Пирожкова в совершении административного правонарушения </w:t>
      </w:r>
      <w:r>
        <w:rPr>
          <w:rFonts w:ascii="Times New Roman" w:hAnsi="Times New Roman" w:cs="Times New Roman"/>
          <w:sz w:val="28"/>
          <w:szCs w:val="28"/>
        </w:rPr>
        <w:t>подтверждается р</w:t>
      </w:r>
      <w:r>
        <w:rPr>
          <w:rFonts w:ascii="Times New Roman" w:hAnsi="Times New Roman" w:cs="Times New Roman"/>
          <w:sz w:val="28"/>
          <w:szCs w:val="28"/>
        </w:rPr>
        <w:t xml:space="preserve">апортом </w:t>
      </w:r>
      <w:r w:rsidRPr="00925541"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копией заявления, копией регистрационного листа поднадзорного лица, копией графика прибытия поднадзорного лица на регистрацию, </w:t>
      </w:r>
      <w:r w:rsidRPr="00077A63">
        <w:rPr>
          <w:rFonts w:ascii="Times New Roman" w:hAnsi="Times New Roman"/>
          <w:sz w:val="28"/>
          <w:szCs w:val="28"/>
        </w:rPr>
        <w:t>копией заключения о заведении дела административного надзора на лицо,</w:t>
      </w:r>
      <w:r>
        <w:rPr>
          <w:rFonts w:ascii="Times New Roman" w:hAnsi="Times New Roman"/>
          <w:sz w:val="28"/>
          <w:szCs w:val="28"/>
        </w:rPr>
        <w:t xml:space="preserve"> копиями решений</w:t>
      </w:r>
      <w:r w:rsidRPr="00077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Чистопольского горо</w:t>
      </w:r>
      <w:r>
        <w:rPr>
          <w:rFonts w:ascii="Times New Roman" w:hAnsi="Times New Roman"/>
          <w:sz w:val="28"/>
          <w:szCs w:val="28"/>
        </w:rPr>
        <w:t>дского</w:t>
      </w:r>
      <w:r w:rsidRPr="00077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суда города Республики Татарстан от </w:t>
      </w:r>
      <w:r w:rsidRPr="00925541"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правонарушении, справкой и другими материалами дела.</w:t>
      </w:r>
    </w:p>
    <w:p w:rsidR="0032671A" w:rsidP="0032671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ascii="Times New Roman" w:hAnsi="Times New Roman"/>
          <w:sz w:val="28"/>
          <w:szCs w:val="28"/>
        </w:rPr>
        <w:t>26.11     КоАП РФ, судья приходит к выводу о доказанности события и состава административного правонарушения.</w:t>
      </w:r>
    </w:p>
    <w:p w:rsidR="0032671A" w:rsidRPr="000A46F4" w:rsidP="0032671A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>В.И. Пирожков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</w:t>
      </w:r>
      <w:r w:rsidRPr="000A46F4">
        <w:rPr>
          <w:rFonts w:ascii="Times New Roman" w:hAnsi="Times New Roman" w:cs="Times New Roman"/>
          <w:sz w:val="28"/>
          <w:szCs w:val="28"/>
        </w:rPr>
        <w:t xml:space="preserve">предусмотренное частью 1 статьи 19.24 КоАП РФ, то есть несоблюдение лицом, </w:t>
      </w:r>
      <w:r w:rsidRPr="000A46F4">
        <w:rPr>
          <w:rFonts w:ascii="Times New Roman" w:hAnsi="Times New Roman" w:cs="Times New Roman"/>
          <w:sz w:val="28"/>
          <w:szCs w:val="28"/>
        </w:rPr>
        <w:t>в отношении которого установлен административный надзор, административн</w:t>
      </w:r>
      <w:r>
        <w:rPr>
          <w:rFonts w:ascii="Times New Roman" w:hAnsi="Times New Roman" w:cs="Times New Roman"/>
          <w:sz w:val="28"/>
          <w:szCs w:val="28"/>
        </w:rPr>
        <w:t>ого о</w:t>
      </w:r>
      <w:r w:rsidRPr="000A46F4">
        <w:rPr>
          <w:rFonts w:ascii="Times New Roman" w:hAnsi="Times New Roman" w:cs="Times New Roman"/>
          <w:sz w:val="28"/>
          <w:szCs w:val="28"/>
        </w:rPr>
        <w:t>граничения, установленн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A46F4">
        <w:rPr>
          <w:rFonts w:ascii="Times New Roman" w:hAnsi="Times New Roman" w:cs="Times New Roman"/>
          <w:sz w:val="28"/>
          <w:szCs w:val="28"/>
        </w:rPr>
        <w:t xml:space="preserve"> ему судом в соответствии с федеральным </w:t>
      </w:r>
      <w:hyperlink r:id="rId5" w:history="1">
        <w:r w:rsidRPr="0032671A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законом</w:t>
        </w:r>
      </w:hyperlink>
      <w:r w:rsidRPr="000A46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 этом его</w:t>
      </w:r>
      <w:r w:rsidRPr="000A46F4">
        <w:rPr>
          <w:rFonts w:ascii="Times New Roman" w:hAnsi="Times New Roman" w:cs="Times New Roman"/>
          <w:sz w:val="28"/>
          <w:szCs w:val="28"/>
        </w:rPr>
        <w:t xml:space="preserve"> действия (бездействие) не содержат уголовно наказуемого деяния.</w:t>
      </w:r>
    </w:p>
    <w:p w:rsidR="0032671A" w:rsidP="00326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</w:t>
      </w:r>
      <w:r>
        <w:rPr>
          <w:rFonts w:ascii="Times New Roman" w:hAnsi="Times New Roman" w:cs="Times New Roman"/>
          <w:sz w:val="28"/>
          <w:szCs w:val="28"/>
        </w:rPr>
        <w:t xml:space="preserve">жение, в качестве обстоятельств, смягчающих административную ответственность - </w:t>
      </w:r>
      <w:r>
        <w:rPr>
          <w:rFonts w:ascii="Times New Roman" w:hAnsi="Times New Roman"/>
          <w:sz w:val="28"/>
          <w:szCs w:val="28"/>
        </w:rPr>
        <w:t xml:space="preserve">признание вины, раскаяние, </w:t>
      </w:r>
      <w:r w:rsidRPr="00077A63">
        <w:rPr>
          <w:rFonts w:ascii="Times New Roman CYR" w:hAnsi="Times New Roman CYR" w:cs="Times New Roman CYR"/>
          <w:sz w:val="28"/>
          <w:szCs w:val="28"/>
        </w:rPr>
        <w:t xml:space="preserve">состояние здоровья </w:t>
      </w:r>
      <w:r>
        <w:rPr>
          <w:rFonts w:ascii="Times New Roman" w:hAnsi="Times New Roman"/>
          <w:sz w:val="28"/>
          <w:szCs w:val="28"/>
        </w:rPr>
        <w:t xml:space="preserve">В.И. Пирожкова, являющегося инвалидом 3 группы, </w:t>
      </w:r>
      <w:r w:rsidRPr="00077A63">
        <w:rPr>
          <w:rFonts w:ascii="Times New Roman CYR" w:hAnsi="Times New Roman CYR" w:cs="Times New Roman CYR"/>
          <w:sz w:val="28"/>
          <w:szCs w:val="28"/>
        </w:rPr>
        <w:t>и его близких родственников</w:t>
      </w:r>
      <w:r w:rsidRPr="00077A63">
        <w:rPr>
          <w:rFonts w:ascii="Times New Roman" w:hAnsi="Times New Roman"/>
          <w:sz w:val="28"/>
          <w:szCs w:val="28"/>
        </w:rPr>
        <w:t>.</w:t>
      </w:r>
      <w:r w:rsidRPr="00077A63">
        <w:rPr>
          <w:rFonts w:ascii="Times New Roman" w:hAnsi="Times New Roman"/>
          <w:color w:val="000000"/>
          <w:sz w:val="28"/>
          <w:szCs w:val="28"/>
        </w:rPr>
        <w:t xml:space="preserve"> Обстоятельств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077A63">
        <w:rPr>
          <w:rFonts w:ascii="Times New Roman" w:hAnsi="Times New Roman"/>
          <w:color w:val="000000"/>
          <w:sz w:val="28"/>
          <w:szCs w:val="28"/>
        </w:rPr>
        <w:t>, отягчающи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077A63">
        <w:rPr>
          <w:rFonts w:ascii="Times New Roman" w:hAnsi="Times New Roman"/>
          <w:color w:val="000000"/>
          <w:sz w:val="28"/>
          <w:szCs w:val="28"/>
        </w:rPr>
        <w:t xml:space="preserve"> административную ответстве</w:t>
      </w:r>
      <w:r w:rsidRPr="00077A63">
        <w:rPr>
          <w:rFonts w:ascii="Times New Roman" w:hAnsi="Times New Roman"/>
          <w:color w:val="000000"/>
          <w:sz w:val="28"/>
          <w:szCs w:val="28"/>
        </w:rPr>
        <w:t xml:space="preserve">нность, </w:t>
      </w:r>
      <w:r>
        <w:rPr>
          <w:rFonts w:ascii="Times New Roman" w:hAnsi="Times New Roman"/>
          <w:color w:val="000000"/>
          <w:sz w:val="28"/>
          <w:szCs w:val="28"/>
        </w:rPr>
        <w:t>является повторное совершение однородного административного правонарушения.</w:t>
      </w:r>
    </w:p>
    <w:p w:rsidR="0032671A" w:rsidRPr="00582E2A" w:rsidP="00326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E2A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В.И. Пирожкова судья приходит к мнению о назначении наказания в виде административного ареста, которое в данном случае с наибольшим </w:t>
      </w:r>
      <w:r w:rsidRPr="00582E2A">
        <w:rPr>
          <w:rFonts w:ascii="Times New Roman" w:hAnsi="Times New Roman" w:cs="Times New Roman"/>
          <w:sz w:val="28"/>
          <w:szCs w:val="28"/>
        </w:rPr>
        <w:t>эффектом достигнет целей административного наказания.</w:t>
      </w:r>
    </w:p>
    <w:p w:rsidR="0032671A" w:rsidP="003267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– 29.11 КоАП РФ,</w:t>
      </w:r>
    </w:p>
    <w:p w:rsidR="0032671A" w:rsidRPr="00582E2A" w:rsidP="003267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32671A" w:rsidP="003267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2671A" w:rsidRPr="00582E2A" w:rsidP="003267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32671A" w:rsidP="003267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Пирожкова В.И.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частью 1 статьи 19.24 КоАП РФ, и назначить ему административное наказание в виде административного  ареста сроком на </w:t>
      </w:r>
      <w:r w:rsidRPr="00925541"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/>
          <w:sz w:val="28"/>
          <w:szCs w:val="28"/>
        </w:rPr>
        <w:t>.</w:t>
      </w:r>
    </w:p>
    <w:p w:rsidR="0032671A" w:rsidP="0032671A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ареста исчислять с </w:t>
      </w:r>
      <w:r w:rsidRPr="00925541"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1A" w:rsidP="0032671A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</w:t>
      </w:r>
      <w:r>
        <w:rPr>
          <w:rFonts w:ascii="Times New Roman" w:hAnsi="Times New Roman" w:cs="Times New Roman"/>
          <w:sz w:val="28"/>
          <w:szCs w:val="28"/>
        </w:rPr>
        <w:t>еспублики Татарстан через мирового судью в течение десяти суток со дня получения копии постановления.</w:t>
      </w:r>
    </w:p>
    <w:p w:rsidR="0032671A" w:rsidRPr="0032671A" w:rsidP="0032671A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671A" w:rsidRPr="0032671A" w:rsidP="0032671A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32671A">
        <w:rPr>
          <w:rFonts w:ascii="Times New Roman" w:hAnsi="Times New Roman" w:cs="Times New Roman"/>
          <w:sz w:val="28"/>
        </w:rPr>
        <w:t xml:space="preserve">Мировой судья </w:t>
      </w:r>
      <w:r w:rsidRPr="0032671A">
        <w:rPr>
          <w:rFonts w:ascii="Times New Roman" w:hAnsi="Times New Roman" w:cs="Times New Roman"/>
          <w:sz w:val="28"/>
        </w:rPr>
        <w:tab/>
      </w:r>
      <w:r w:rsidRPr="0032671A">
        <w:rPr>
          <w:rFonts w:ascii="Times New Roman" w:hAnsi="Times New Roman" w:cs="Times New Roman"/>
          <w:sz w:val="28"/>
        </w:rPr>
        <w:tab/>
      </w:r>
      <w:r w:rsidRPr="0032671A">
        <w:rPr>
          <w:rFonts w:ascii="Times New Roman" w:hAnsi="Times New Roman" w:cs="Times New Roman"/>
          <w:sz w:val="28"/>
        </w:rPr>
        <w:tab/>
      </w:r>
      <w:r w:rsidRPr="0032671A">
        <w:rPr>
          <w:rFonts w:ascii="Times New Roman" w:hAnsi="Times New Roman" w:cs="Times New Roman"/>
          <w:sz w:val="28"/>
        </w:rPr>
        <w:tab/>
      </w:r>
      <w:r w:rsidRPr="0032671A">
        <w:rPr>
          <w:rFonts w:ascii="Times New Roman" w:hAnsi="Times New Roman" w:cs="Times New Roman"/>
          <w:sz w:val="28"/>
        </w:rPr>
        <w:tab/>
      </w:r>
      <w:r w:rsidRPr="0032671A">
        <w:rPr>
          <w:rFonts w:ascii="Times New Roman" w:hAnsi="Times New Roman" w:cs="Times New Roman"/>
          <w:sz w:val="28"/>
        </w:rPr>
        <w:tab/>
      </w:r>
      <w:r w:rsidRPr="0032671A">
        <w:rPr>
          <w:rFonts w:ascii="Times New Roman" w:hAnsi="Times New Roman" w:cs="Times New Roman"/>
          <w:sz w:val="28"/>
        </w:rPr>
        <w:tab/>
      </w:r>
      <w:r w:rsidRPr="0032671A">
        <w:rPr>
          <w:rFonts w:ascii="Times New Roman" w:hAnsi="Times New Roman" w:cs="Times New Roman"/>
          <w:sz w:val="28"/>
        </w:rPr>
        <w:tab/>
        <w:t xml:space="preserve">        И.В. Касаткина</w:t>
      </w:r>
    </w:p>
    <w:p w:rsidR="0032671A" w:rsidRPr="00117A4A" w:rsidP="0032671A">
      <w:pPr>
        <w:spacing w:after="0"/>
        <w:ind w:firstLine="567"/>
      </w:pPr>
    </w:p>
    <w:p w:rsidR="0032671A" w:rsidP="0032671A">
      <w:pPr>
        <w:tabs>
          <w:tab w:val="left" w:pos="709"/>
          <w:tab w:val="left" w:pos="2730"/>
        </w:tabs>
        <w:spacing w:after="0" w:line="240" w:lineRule="auto"/>
        <w:ind w:firstLine="567"/>
        <w:jc w:val="both"/>
      </w:pPr>
    </w:p>
    <w:p w:rsidR="0033112A"/>
    <w:sectPr w:rsidSect="00FA3B9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2671A"/>
    <w:rsid w:val="0001693A"/>
    <w:rsid w:val="0007322A"/>
    <w:rsid w:val="00077A63"/>
    <w:rsid w:val="000A46F4"/>
    <w:rsid w:val="000C447B"/>
    <w:rsid w:val="00117A4A"/>
    <w:rsid w:val="00260097"/>
    <w:rsid w:val="002D0B76"/>
    <w:rsid w:val="0032671A"/>
    <w:rsid w:val="0033112A"/>
    <w:rsid w:val="00582E2A"/>
    <w:rsid w:val="0081283E"/>
    <w:rsid w:val="00825F5D"/>
    <w:rsid w:val="008527ED"/>
    <w:rsid w:val="00925541"/>
    <w:rsid w:val="009B0FED"/>
    <w:rsid w:val="00CB0D95"/>
    <w:rsid w:val="00E23B07"/>
    <w:rsid w:val="00FA3B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1A"/>
    <w:pPr>
      <w:spacing w:after="200" w:line="276" w:lineRule="auto"/>
      <w:ind w:firstLine="0"/>
    </w:pPr>
    <w:rPr>
      <w:rFonts w:ascii="Calibri" w:hAnsi="Calibri"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qFormat/>
    <w:rsid w:val="00825F5D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styleId="Heading3">
    <w:name w:val="heading 3"/>
    <w:basedOn w:val="Normal"/>
    <w:link w:val="3"/>
    <w:semiHidden/>
    <w:unhideWhenUsed/>
    <w:qFormat/>
    <w:rsid w:val="00CB0D95"/>
    <w:pPr>
      <w:keepNext/>
      <w:spacing w:before="240" w:after="60" w:line="240" w:lineRule="auto"/>
      <w:ind w:firstLine="567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semiHidden/>
    <w:rsid w:val="00CB0D9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CB0D95"/>
    <w:rPr>
      <w:rFonts w:eastAsia="Calibri"/>
    </w:rPr>
  </w:style>
  <w:style w:type="character" w:customStyle="1" w:styleId="1">
    <w:name w:val="Заголовок 1 Знак"/>
    <w:basedOn w:val="DefaultParagraphFont"/>
    <w:link w:val="Heading1"/>
    <w:rsid w:val="00825F5D"/>
    <w:rPr>
      <w:b/>
      <w:sz w:val="24"/>
    </w:rPr>
  </w:style>
  <w:style w:type="character" w:styleId="Hyperlink">
    <w:name w:val="Hyperlink"/>
    <w:semiHidden/>
    <w:unhideWhenUsed/>
    <w:rsid w:val="0032671A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32671A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  <w:sz w:val="20"/>
    </w:rPr>
  </w:style>
  <w:style w:type="paragraph" w:customStyle="1" w:styleId="s1">
    <w:name w:val="s_1"/>
    <w:basedOn w:val="Normal"/>
    <w:rsid w:val="003267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