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4C0841">
        <w:rPr>
          <w:sz w:val="28"/>
          <w:szCs w:val="28"/>
        </w:rPr>
        <w:t>387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 w:rsidR="00FA6F2E">
        <w:rPr>
          <w:sz w:val="28"/>
          <w:szCs w:val="28"/>
        </w:rPr>
        <w:t>0131</w:t>
      </w:r>
      <w:r>
        <w:rPr>
          <w:sz w:val="28"/>
          <w:szCs w:val="28"/>
        </w:rPr>
        <w:t>-01-2022-</w:t>
      </w:r>
      <w:r w:rsidR="004C0841">
        <w:rPr>
          <w:sz w:val="28"/>
          <w:szCs w:val="28"/>
        </w:rPr>
        <w:t>001719-88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08</w:t>
      </w:r>
      <w:r w:rsidR="00117661">
        <w:rPr>
          <w:sz w:val="28"/>
          <w:szCs w:val="28"/>
        </w:rPr>
        <w:t xml:space="preserve"> июля</w:t>
      </w:r>
      <w:r w:rsidR="0048277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</w:t>
      </w:r>
      <w:r w:rsidR="00946FB5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1 по Чистопольскому судебному району Республики Татарстан - мировой судья судебного участка № 2 п</w:t>
      </w:r>
      <w:r>
        <w:rPr>
          <w:sz w:val="28"/>
          <w:szCs w:val="28"/>
        </w:rPr>
        <w:t xml:space="preserve">о Чистопольскому судебному району Республики Татарстан М.А. Храмов (Республика Татарстан, г. Чистополь, ул. Ленина, </w:t>
      </w:r>
      <w:r>
        <w:rPr>
          <w:sz w:val="28"/>
          <w:szCs w:val="28"/>
        </w:rPr>
        <w:br/>
        <w:t xml:space="preserve">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C0841">
        <w:rPr>
          <w:sz w:val="28"/>
          <w:szCs w:val="28"/>
        </w:rPr>
        <w:t>Д.С. Назарова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</w:t>
      </w:r>
      <w:r>
        <w:rPr>
          <w:sz w:val="28"/>
          <w:szCs w:val="28"/>
        </w:rPr>
        <w:t xml:space="preserve">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4C0841">
        <w:rPr>
          <w:sz w:val="28"/>
          <w:szCs w:val="28"/>
        </w:rPr>
        <w:t xml:space="preserve">Назарова </w:t>
      </w:r>
      <w:r>
        <w:rPr>
          <w:sz w:val="28"/>
          <w:szCs w:val="28"/>
        </w:rPr>
        <w:t>Д.С.</w:t>
      </w:r>
      <w:r w:rsidR="00117661">
        <w:rPr>
          <w:sz w:val="28"/>
          <w:szCs w:val="28"/>
        </w:rPr>
        <w:t xml:space="preserve">, </w:t>
      </w:r>
      <w:r w:rsidRPr="00FB49B1">
        <w:rPr>
          <w:sz w:val="28"/>
          <w:szCs w:val="28"/>
        </w:rPr>
        <w:t>ДАННЫЕ ИЗЪЯТЫ</w:t>
      </w:r>
      <w:r w:rsidR="00117661">
        <w:rPr>
          <w:sz w:val="28"/>
          <w:szCs w:val="28"/>
        </w:rPr>
        <w:t xml:space="preserve">, </w:t>
      </w:r>
      <w:r w:rsidR="001422D8">
        <w:rPr>
          <w:sz w:val="28"/>
          <w:szCs w:val="28"/>
        </w:rPr>
        <w:t xml:space="preserve"> 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9B1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Д.С. Назаров</w:t>
      </w:r>
      <w:r>
        <w:rPr>
          <w:color w:val="000000"/>
          <w:sz w:val="28"/>
          <w:szCs w:val="28"/>
        </w:rPr>
        <w:t xml:space="preserve">, находясь по адресу: </w:t>
      </w:r>
      <w:r w:rsidRPr="00FB49B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ходе ссоры нанес </w:t>
      </w:r>
      <w:r>
        <w:rPr>
          <w:sz w:val="28"/>
          <w:szCs w:val="28"/>
        </w:rPr>
        <w:t xml:space="preserve">Ф.А. </w:t>
      </w:r>
      <w:r>
        <w:rPr>
          <w:sz w:val="28"/>
          <w:szCs w:val="28"/>
        </w:rPr>
        <w:t xml:space="preserve">побои, а именно </w:t>
      </w:r>
      <w:r w:rsidR="0033252C">
        <w:rPr>
          <w:sz w:val="28"/>
          <w:szCs w:val="28"/>
        </w:rPr>
        <w:t xml:space="preserve">ударил </w:t>
      </w:r>
      <w:r w:rsidR="00946FB5">
        <w:rPr>
          <w:sz w:val="28"/>
          <w:szCs w:val="28"/>
        </w:rPr>
        <w:t>один</w:t>
      </w:r>
      <w:r>
        <w:rPr>
          <w:sz w:val="28"/>
          <w:szCs w:val="28"/>
        </w:rPr>
        <w:t xml:space="preserve"> раз </w:t>
      </w:r>
      <w:r w:rsidR="00946FB5">
        <w:rPr>
          <w:sz w:val="28"/>
          <w:szCs w:val="28"/>
        </w:rPr>
        <w:t>кулаком и не менее двух раз ногой по голове</w:t>
      </w:r>
      <w:r>
        <w:rPr>
          <w:sz w:val="28"/>
          <w:szCs w:val="28"/>
        </w:rPr>
        <w:t>, причинив последнему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Д.С. Назаров </w:t>
      </w:r>
      <w:r w:rsidR="00D11E01">
        <w:rPr>
          <w:sz w:val="28"/>
          <w:szCs w:val="28"/>
        </w:rPr>
        <w:t xml:space="preserve">в судебном заседании посредством видеоконференц-связи </w:t>
      </w:r>
      <w:r>
        <w:rPr>
          <w:sz w:val="28"/>
          <w:szCs w:val="28"/>
        </w:rPr>
        <w:t xml:space="preserve">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 которой </w:t>
      </w:r>
      <w:r w:rsidR="00453776">
        <w:rPr>
          <w:sz w:val="28"/>
          <w:szCs w:val="28"/>
        </w:rPr>
        <w:t>ударил</w:t>
      </w:r>
      <w:r w:rsidRPr="00DC7470" w:rsidR="00DC7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Ф.А. 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Ф.А. </w:t>
      </w:r>
      <w:r>
        <w:rPr>
          <w:sz w:val="28"/>
          <w:szCs w:val="28"/>
        </w:rPr>
        <w:t>в судебное заседание не явился, о дате и времени рассмотрения дела об административном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 xml:space="preserve"> в установленном законом порядке. В материалах дела имеется ходатайство Ф.А. Орлова</w:t>
      </w:r>
      <w:r w:rsidR="007A2DF7">
        <w:rPr>
          <w:sz w:val="28"/>
          <w:szCs w:val="28"/>
        </w:rPr>
        <w:t xml:space="preserve"> </w:t>
      </w:r>
      <w:r>
        <w:rPr>
          <w:sz w:val="28"/>
          <w:szCs w:val="28"/>
        </w:rPr>
        <w:t>о ра</w:t>
      </w:r>
      <w:r>
        <w:rPr>
          <w:sz w:val="28"/>
          <w:szCs w:val="28"/>
        </w:rPr>
        <w:t>ссмотрении дела без его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Кодекса Российской Федерации об административных правонарушениях мировой судья </w:t>
      </w:r>
      <w:r w:rsidR="004C0841">
        <w:rPr>
          <w:sz w:val="28"/>
          <w:szCs w:val="28"/>
        </w:rPr>
        <w:t>считает, что неявка потерпевшего</w:t>
      </w:r>
      <w:r>
        <w:rPr>
          <w:sz w:val="28"/>
          <w:szCs w:val="28"/>
        </w:rPr>
        <w:t xml:space="preserve"> не препятствует всестороннему</w:t>
      </w:r>
      <w:r>
        <w:rPr>
          <w:sz w:val="28"/>
          <w:szCs w:val="28"/>
        </w:rPr>
        <w:t>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                            </w:t>
      </w:r>
      <w:r w:rsidR="004C0841">
        <w:rPr>
          <w:sz w:val="28"/>
          <w:szCs w:val="28"/>
        </w:rPr>
        <w:t>Ф.А. Орлова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>
        <w:rPr>
          <w:sz w:val="28"/>
          <w:szCs w:val="28"/>
        </w:rPr>
        <w:t>имеющиеся в деле доказательства, мировой судья приходит к следующим выводам.</w:t>
      </w:r>
    </w:p>
    <w:p w:rsidR="00837BC5" w:rsidP="007A2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4C0841">
        <w:rPr>
          <w:sz w:val="28"/>
          <w:szCs w:val="28"/>
        </w:rPr>
        <w:t xml:space="preserve">Д.С. Назарова </w:t>
      </w:r>
      <w:r w:rsidR="00453776">
        <w:rPr>
          <w:sz w:val="28"/>
          <w:szCs w:val="28"/>
        </w:rPr>
        <w:t xml:space="preserve">подтверждается </w:t>
      </w:r>
      <w:r w:rsidR="004C0841">
        <w:rPr>
          <w:sz w:val="28"/>
          <w:szCs w:val="28"/>
        </w:rPr>
        <w:t>сообщением и объяснением Ф.А.</w:t>
      </w:r>
      <w:r w:rsidR="00453776">
        <w:rPr>
          <w:sz w:val="28"/>
          <w:szCs w:val="28"/>
        </w:rPr>
        <w:t>,</w:t>
      </w:r>
      <w:r w:rsidR="007A2DF7">
        <w:rPr>
          <w:sz w:val="28"/>
          <w:szCs w:val="28"/>
        </w:rPr>
        <w:t xml:space="preserve"> </w:t>
      </w:r>
      <w:r w:rsidR="004C0841">
        <w:rPr>
          <w:sz w:val="28"/>
          <w:szCs w:val="28"/>
        </w:rPr>
        <w:t>объяснениями В.В. Семенова,</w:t>
      </w:r>
      <w:r w:rsidRPr="004C0841" w:rsidR="004C0841">
        <w:rPr>
          <w:sz w:val="28"/>
          <w:szCs w:val="28"/>
        </w:rPr>
        <w:t xml:space="preserve"> </w:t>
      </w:r>
      <w:r w:rsidR="004C0841">
        <w:rPr>
          <w:sz w:val="28"/>
          <w:szCs w:val="28"/>
        </w:rPr>
        <w:t>Д.С. Назарова,</w:t>
      </w:r>
      <w:r w:rsidR="007A2DF7">
        <w:rPr>
          <w:sz w:val="28"/>
          <w:szCs w:val="28"/>
        </w:rPr>
        <w:t xml:space="preserve"> заключением </w:t>
      </w:r>
      <w:r w:rsidR="004C0841">
        <w:rPr>
          <w:sz w:val="28"/>
          <w:szCs w:val="28"/>
        </w:rPr>
        <w:br/>
      </w:r>
      <w:r w:rsidRPr="00FB49B1">
        <w:rPr>
          <w:sz w:val="28"/>
          <w:szCs w:val="28"/>
        </w:rPr>
        <w:t>ДАННЫЕ ИЗЪЯТЫ</w:t>
      </w:r>
      <w:r w:rsidR="007A2DF7">
        <w:rPr>
          <w:sz w:val="28"/>
          <w:szCs w:val="28"/>
        </w:rPr>
        <w:t xml:space="preserve">, </w:t>
      </w:r>
      <w:r w:rsidR="00453776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протоколом об а</w:t>
      </w:r>
      <w:r w:rsidR="0033252C">
        <w:rPr>
          <w:sz w:val="28"/>
          <w:szCs w:val="28"/>
        </w:rPr>
        <w:t xml:space="preserve">дминистративном </w:t>
      </w:r>
      <w:r w:rsidR="0033252C">
        <w:rPr>
          <w:sz w:val="28"/>
          <w:szCs w:val="28"/>
        </w:rPr>
        <w:t>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</w:t>
      </w:r>
      <w:r>
        <w:rPr>
          <w:sz w:val="28"/>
          <w:szCs w:val="28"/>
        </w:rPr>
        <w:t xml:space="preserve">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</w:t>
      </w:r>
      <w:r>
        <w:rPr>
          <w:sz w:val="28"/>
          <w:szCs w:val="28"/>
        </w:rPr>
        <w:t>6.11 КоАП РФ, суд приходит к выводу о доказанности 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4C0841">
        <w:rPr>
          <w:sz w:val="28"/>
          <w:szCs w:val="28"/>
        </w:rPr>
        <w:t xml:space="preserve">Д.С. Назаров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</w:t>
      </w:r>
      <w:r>
        <w:rPr>
          <w:sz w:val="28"/>
          <w:szCs w:val="28"/>
        </w:rPr>
        <w:t>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</w:t>
      </w:r>
      <w:r>
        <w:rPr>
          <w:sz w:val="28"/>
          <w:szCs w:val="28"/>
        </w:rPr>
        <w:t>ичность виновного, его имущественное положение; в качестве обстоятельств, смягчающих административную ответственность – признание вины, раскаяние,</w:t>
      </w:r>
      <w:r w:rsidR="001422D8">
        <w:rPr>
          <w:sz w:val="28"/>
          <w:szCs w:val="28"/>
        </w:rPr>
        <w:t xml:space="preserve"> </w:t>
      </w:r>
      <w:r w:rsidR="00E70D66">
        <w:rPr>
          <w:sz w:val="28"/>
          <w:szCs w:val="28"/>
        </w:rPr>
        <w:t xml:space="preserve">наличие </w:t>
      </w:r>
      <w:r w:rsidR="00DC7470">
        <w:rPr>
          <w:sz w:val="28"/>
          <w:szCs w:val="28"/>
        </w:rPr>
        <w:t>дв</w:t>
      </w:r>
      <w:r w:rsidR="0091737B">
        <w:rPr>
          <w:sz w:val="28"/>
          <w:szCs w:val="28"/>
        </w:rPr>
        <w:t>оих несовершеннолетних</w:t>
      </w:r>
      <w:r w:rsidR="00DC7470">
        <w:rPr>
          <w:sz w:val="28"/>
          <w:szCs w:val="28"/>
        </w:rPr>
        <w:t xml:space="preserve"> детей</w:t>
      </w:r>
      <w:r w:rsidR="00E70D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4C0841">
        <w:rPr>
          <w:sz w:val="28"/>
          <w:szCs w:val="28"/>
        </w:rPr>
        <w:t xml:space="preserve">Д.С. Назарова </w:t>
      </w:r>
      <w:r>
        <w:rPr>
          <w:sz w:val="28"/>
          <w:szCs w:val="28"/>
        </w:rPr>
        <w:t>и его близких родственников. Обстоят</w:t>
      </w:r>
      <w:r>
        <w:rPr>
          <w:sz w:val="28"/>
          <w:szCs w:val="28"/>
        </w:rPr>
        <w:t>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</w:t>
      </w:r>
      <w:r>
        <w:rPr>
          <w:sz w:val="28"/>
          <w:szCs w:val="28"/>
        </w:rPr>
        <w:t>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2DF7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Назарова Д.С.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</w:t>
      </w:r>
      <w:r>
        <w:rPr>
          <w:sz w:val="28"/>
          <w:szCs w:val="28"/>
        </w:rPr>
        <w:t xml:space="preserve">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</w:t>
      </w:r>
      <w:r w:rsidRPr="00900277">
        <w:rPr>
          <w:color w:val="000000"/>
          <w:sz w:val="28"/>
          <w:szCs w:val="28"/>
        </w:rPr>
        <w:t>ПП 165501001, р/с 40102810445370000079, Банк получатель Отделение НБ Республика Татарстан, БИК банка 019205400, КБК 73111601063010101140, ОКТМО 92701000001, Идентификатор 031869090000000002</w:t>
      </w:r>
      <w:r w:rsidR="00946FB5">
        <w:rPr>
          <w:color w:val="000000"/>
          <w:sz w:val="28"/>
          <w:szCs w:val="28"/>
        </w:rPr>
        <w:t>9081250</w:t>
      </w:r>
      <w:r w:rsidRPr="00900277">
        <w:rPr>
          <w:color w:val="000000"/>
          <w:sz w:val="28"/>
          <w:szCs w:val="28"/>
        </w:rPr>
        <w:t xml:space="preserve">, наименование платежа: административный штраф по судебному </w:t>
      </w:r>
      <w:r w:rsidRPr="00900277">
        <w:rPr>
          <w:color w:val="000000"/>
          <w:sz w:val="28"/>
          <w:szCs w:val="28"/>
        </w:rPr>
        <w:t>делу № 5-</w:t>
      </w:r>
      <w:r>
        <w:rPr>
          <w:color w:val="000000"/>
          <w:sz w:val="28"/>
          <w:szCs w:val="28"/>
        </w:rPr>
        <w:t>387</w:t>
      </w:r>
      <w:r w:rsidR="004E76F6">
        <w:rPr>
          <w:color w:val="000000"/>
          <w:sz w:val="28"/>
          <w:szCs w:val="28"/>
        </w:rPr>
        <w:t>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RPr="00660536" w:rsidP="00837B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</w:t>
      </w:r>
      <w:r w:rsidR="004C0841">
        <w:rPr>
          <w:color w:val="000000"/>
          <w:sz w:val="28"/>
          <w:szCs w:val="28"/>
        </w:rPr>
        <w:t>канцелярию судебного участка № 1</w:t>
      </w:r>
      <w:r>
        <w:rPr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</w:t>
      </w:r>
      <w:r>
        <w:rPr>
          <w:color w:val="000000"/>
          <w:sz w:val="28"/>
          <w:szCs w:val="28"/>
        </w:rPr>
        <w:t xml:space="preserve">й </w:t>
      </w:r>
      <w:r w:rsidRPr="00660536">
        <w:rPr>
          <w:sz w:val="28"/>
          <w:szCs w:val="28"/>
        </w:rPr>
        <w:t>почте: ms.</w:t>
      </w:r>
      <w:hyperlink r:id="rId4" w:history="1">
        <w:r w:rsidRPr="00880E50" w:rsidR="004C0841">
          <w:rPr>
            <w:rStyle w:val="Hyperlink"/>
            <w:sz w:val="28"/>
            <w:szCs w:val="28"/>
          </w:rPr>
          <w:t>4401@tatar.ru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="004C0841">
        <w:rPr>
          <w:sz w:val="28"/>
          <w:szCs w:val="28"/>
        </w:rPr>
        <w:t>Д.С. Назарову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</w:t>
      </w:r>
      <w:r>
        <w:rPr>
          <w:color w:val="000000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</w:t>
      </w:r>
      <w:r>
        <w:rPr>
          <w:color w:val="000000"/>
          <w:sz w:val="28"/>
          <w:szCs w:val="28"/>
        </w:rPr>
        <w:t xml:space="preserve">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</w:t>
      </w:r>
      <w:r>
        <w:rPr>
          <w:color w:val="000000"/>
          <w:sz w:val="28"/>
          <w:szCs w:val="28"/>
        </w:rPr>
        <w:t xml:space="preserve">ответственности по </w:t>
      </w:r>
      <w:r w:rsidR="004C084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</w:t>
      </w:r>
      <w:r>
        <w:rPr>
          <w:color w:val="000000"/>
          <w:sz w:val="28"/>
          <w:szCs w:val="28"/>
        </w:rPr>
        <w:t xml:space="preserve">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FB5" w:rsidRPr="00776A57" w:rsidP="00946F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946FB5" w:rsidRPr="00776A57" w:rsidP="00946FB5"/>
    <w:p w:rsidR="009542F9" w:rsidRPr="004E76F6" w:rsidP="00946FB5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C5"/>
    <w:rsid w:val="00117661"/>
    <w:rsid w:val="001422D8"/>
    <w:rsid w:val="0033252C"/>
    <w:rsid w:val="00453776"/>
    <w:rsid w:val="00465935"/>
    <w:rsid w:val="00482777"/>
    <w:rsid w:val="004C0841"/>
    <w:rsid w:val="004E76F6"/>
    <w:rsid w:val="004F1A34"/>
    <w:rsid w:val="00660536"/>
    <w:rsid w:val="0068000B"/>
    <w:rsid w:val="00756A0C"/>
    <w:rsid w:val="00776A57"/>
    <w:rsid w:val="007A2DF7"/>
    <w:rsid w:val="00837BC5"/>
    <w:rsid w:val="00880E50"/>
    <w:rsid w:val="00900277"/>
    <w:rsid w:val="0091737B"/>
    <w:rsid w:val="00946FB5"/>
    <w:rsid w:val="009542F9"/>
    <w:rsid w:val="00A405AF"/>
    <w:rsid w:val="00A55AD0"/>
    <w:rsid w:val="00B125ED"/>
    <w:rsid w:val="00C3247E"/>
    <w:rsid w:val="00D11E01"/>
    <w:rsid w:val="00DC7470"/>
    <w:rsid w:val="00E70D66"/>
    <w:rsid w:val="00F61E31"/>
    <w:rsid w:val="00FA6F2E"/>
    <w:rsid w:val="00FB4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