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2D75" w:rsidP="00702D7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</w:t>
      </w:r>
    </w:p>
    <w:p w:rsidR="00702D75" w:rsidRPr="00702D75" w:rsidP="00702D75">
      <w:pPr>
        <w:ind w:firstLine="567"/>
        <w:jc w:val="right"/>
        <w:rPr>
          <w:sz w:val="28"/>
          <w:szCs w:val="28"/>
        </w:rPr>
      </w:pPr>
      <w:r w:rsidRPr="00702D75">
        <w:rPr>
          <w:sz w:val="28"/>
          <w:szCs w:val="28"/>
        </w:rPr>
        <w:t>Дело № 5-31</w:t>
      </w:r>
      <w:r>
        <w:rPr>
          <w:sz w:val="28"/>
          <w:szCs w:val="28"/>
        </w:rPr>
        <w:t>7</w:t>
      </w:r>
      <w:r w:rsidRPr="00702D75">
        <w:rPr>
          <w:sz w:val="28"/>
          <w:szCs w:val="28"/>
        </w:rPr>
        <w:t>/2022</w:t>
      </w:r>
    </w:p>
    <w:p w:rsidR="00702D75" w:rsidRPr="00702D75" w:rsidP="00702D75">
      <w:pPr>
        <w:ind w:firstLine="567"/>
        <w:jc w:val="right"/>
        <w:rPr>
          <w:sz w:val="28"/>
          <w:szCs w:val="28"/>
        </w:rPr>
      </w:pPr>
      <w:r w:rsidRPr="00702D75">
        <w:rPr>
          <w:sz w:val="28"/>
          <w:szCs w:val="28"/>
        </w:rPr>
        <w:t>УИД: 16</w:t>
      </w:r>
      <w:r w:rsidRPr="00702D7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0131</w:t>
      </w:r>
      <w:r w:rsidRPr="00702D75">
        <w:rPr>
          <w:sz w:val="28"/>
          <w:szCs w:val="28"/>
        </w:rPr>
        <w:t>-01-2022-00</w:t>
      </w:r>
      <w:r>
        <w:rPr>
          <w:sz w:val="28"/>
          <w:szCs w:val="28"/>
        </w:rPr>
        <w:t>1363-89</w:t>
      </w:r>
    </w:p>
    <w:p w:rsidR="00702D75" w:rsidRPr="00702D75" w:rsidP="00702D75">
      <w:pPr>
        <w:ind w:firstLine="567"/>
        <w:rPr>
          <w:sz w:val="16"/>
          <w:szCs w:val="28"/>
        </w:rPr>
      </w:pPr>
    </w:p>
    <w:p w:rsidR="00702D75" w:rsidRPr="00702D75" w:rsidP="00702D75">
      <w:pPr>
        <w:ind w:firstLine="567"/>
        <w:jc w:val="center"/>
        <w:rPr>
          <w:sz w:val="28"/>
          <w:szCs w:val="28"/>
        </w:rPr>
      </w:pPr>
      <w:r w:rsidRPr="00702D75">
        <w:rPr>
          <w:sz w:val="28"/>
          <w:szCs w:val="28"/>
        </w:rPr>
        <w:t>ПОСТАНОВЛЕНИЕ</w:t>
      </w:r>
    </w:p>
    <w:p w:rsidR="00702D75" w:rsidRPr="00702D75" w:rsidP="00702D75">
      <w:pPr>
        <w:ind w:firstLine="567"/>
        <w:jc w:val="center"/>
        <w:rPr>
          <w:sz w:val="28"/>
          <w:szCs w:val="28"/>
        </w:rPr>
      </w:pPr>
      <w:r w:rsidRPr="00702D75">
        <w:rPr>
          <w:sz w:val="28"/>
          <w:szCs w:val="28"/>
        </w:rPr>
        <w:t>по делу об административном правонарушении</w:t>
      </w:r>
    </w:p>
    <w:p w:rsidR="00702D75" w:rsidRPr="00702D75" w:rsidP="00702D75">
      <w:pPr>
        <w:ind w:firstLine="567"/>
        <w:jc w:val="both"/>
        <w:rPr>
          <w:sz w:val="16"/>
          <w:szCs w:val="28"/>
        </w:rPr>
      </w:pPr>
    </w:p>
    <w:p w:rsidR="00702D75" w:rsidP="00702D75">
      <w:pPr>
        <w:ind w:firstLine="567"/>
        <w:rPr>
          <w:sz w:val="28"/>
          <w:szCs w:val="28"/>
        </w:rPr>
      </w:pPr>
      <w:r w:rsidRPr="00702D75">
        <w:rPr>
          <w:sz w:val="28"/>
          <w:szCs w:val="28"/>
        </w:rPr>
        <w:t xml:space="preserve">01 июня 2022 года                                                                        </w:t>
      </w:r>
      <w:r>
        <w:rPr>
          <w:sz w:val="28"/>
          <w:szCs w:val="28"/>
        </w:rPr>
        <w:t xml:space="preserve">   </w:t>
      </w:r>
      <w:r w:rsidRPr="00702D75">
        <w:rPr>
          <w:sz w:val="28"/>
          <w:szCs w:val="28"/>
        </w:rPr>
        <w:t xml:space="preserve">город Чистополь </w:t>
      </w:r>
    </w:p>
    <w:p w:rsidR="00702D75" w:rsidRPr="00702D75" w:rsidP="00702D75">
      <w:pPr>
        <w:ind w:firstLine="567"/>
        <w:rPr>
          <w:sz w:val="16"/>
          <w:szCs w:val="28"/>
        </w:rPr>
      </w:pPr>
      <w:r w:rsidRPr="00702D75">
        <w:rPr>
          <w:sz w:val="28"/>
          <w:szCs w:val="28"/>
        </w:rPr>
        <w:tab/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>
        <w:rPr>
          <w:rFonts w:ascii="Times New Roman CYR" w:hAnsi="Times New Roman CYR" w:cs="Times New Roman CYR"/>
          <w:sz w:val="28"/>
          <w:szCs w:val="28"/>
        </w:rPr>
        <w:t>1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 по Чистопольскому судебному району Республики Татарстан </w:t>
      </w:r>
      <w:r>
        <w:rPr>
          <w:rFonts w:ascii="Times New Roman CYR" w:hAnsi="Times New Roman CYR" w:cs="Times New Roman CYR"/>
          <w:sz w:val="28"/>
          <w:szCs w:val="28"/>
        </w:rPr>
        <w:t>И.В. Касаткина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 (Республика Татарстан, г. Чистополь, ул.Ленина, д. 2 </w:t>
      </w:r>
      <w:r w:rsidRPr="00702D75">
        <w:rPr>
          <w:sz w:val="28"/>
          <w:szCs w:val="28"/>
        </w:rPr>
        <w:t>«</w:t>
      </w:r>
      <w:r w:rsidRPr="00702D75">
        <w:rPr>
          <w:rFonts w:ascii="Times New Roman CYR" w:hAnsi="Times New Roman CYR" w:cs="Times New Roman CYR"/>
          <w:sz w:val="28"/>
          <w:szCs w:val="28"/>
        </w:rPr>
        <w:t>а</w:t>
      </w:r>
      <w:r w:rsidRPr="00702D75">
        <w:rPr>
          <w:sz w:val="28"/>
          <w:szCs w:val="28"/>
        </w:rPr>
        <w:t>»)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:rsid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 в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тношении </w:t>
      </w:r>
      <w:r w:rsidRPr="00702D75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>А.И.</w:t>
      </w:r>
      <w:r w:rsidRPr="00702D75">
        <w:rPr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702D75">
        <w:rPr>
          <w:sz w:val="28"/>
          <w:szCs w:val="28"/>
        </w:rPr>
        <w:t xml:space="preserve">, </w:t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sz w:val="28"/>
          <w:szCs w:val="28"/>
        </w:rPr>
        <w:t>в совершени</w:t>
      </w:r>
      <w:r w:rsidRPr="00702D75">
        <w:rPr>
          <w:sz w:val="28"/>
          <w:szCs w:val="28"/>
        </w:rPr>
        <w:t>и административного правонарушения, предусмотренного частью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(далее КоАП РФ)</w:t>
      </w:r>
      <w:r w:rsidRPr="00702D75">
        <w:rPr>
          <w:sz w:val="28"/>
          <w:szCs w:val="28"/>
        </w:rPr>
        <w:t xml:space="preserve">, </w:t>
      </w:r>
    </w:p>
    <w:p w:rsidR="00702D75" w:rsidP="00702D75">
      <w:pPr>
        <w:tabs>
          <w:tab w:val="left" w:pos="9356"/>
        </w:tabs>
        <w:suppressAutoHyphens/>
        <w:ind w:firstLine="567"/>
        <w:jc w:val="center"/>
        <w:rPr>
          <w:sz w:val="28"/>
          <w:szCs w:val="28"/>
        </w:rPr>
      </w:pPr>
      <w:r w:rsidRPr="00702D75">
        <w:rPr>
          <w:sz w:val="28"/>
          <w:szCs w:val="28"/>
        </w:rPr>
        <w:t>установил:</w:t>
      </w:r>
    </w:p>
    <w:p w:rsidR="00702D75" w:rsidRPr="00702D75" w:rsidP="00702D75">
      <w:pPr>
        <w:tabs>
          <w:tab w:val="left" w:pos="9356"/>
        </w:tabs>
        <w:suppressAutoHyphens/>
        <w:ind w:firstLine="567"/>
        <w:jc w:val="center"/>
        <w:rPr>
          <w:sz w:val="16"/>
          <w:szCs w:val="28"/>
        </w:rPr>
      </w:pP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55CE9">
        <w:rPr>
          <w:sz w:val="28"/>
          <w:szCs w:val="28"/>
        </w:rPr>
        <w:t xml:space="preserve">ДАННЫЕ ИЗЪЯТЫ </w:t>
      </w:r>
      <w:r w:rsidRPr="00702D75">
        <w:rPr>
          <w:sz w:val="28"/>
          <w:szCs w:val="28"/>
        </w:rPr>
        <w:t>А.И. Кузнецов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находясь</w:t>
      </w:r>
      <w:r w:rsidRPr="00702D75">
        <w:rPr>
          <w:sz w:val="28"/>
          <w:szCs w:val="28"/>
        </w:rPr>
        <w:t xml:space="preserve"> </w:t>
      </w:r>
      <w:r w:rsidRPr="00E55CE9">
        <w:rPr>
          <w:sz w:val="28"/>
          <w:szCs w:val="28"/>
        </w:rPr>
        <w:t>ДАННЫЕ ИЗЪЯТЫ</w:t>
      </w:r>
      <w:r w:rsidRPr="00702D75">
        <w:rPr>
          <w:sz w:val="28"/>
          <w:szCs w:val="28"/>
        </w:rPr>
        <w:t xml:space="preserve">, в нарушение </w:t>
      </w:r>
      <w:hyperlink r:id="rId4" w:history="1">
        <w:r w:rsidRPr="00702D75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пункта 2.7</w:t>
        </w:r>
      </w:hyperlink>
      <w:r w:rsidRPr="00702D75">
        <w:rPr>
          <w:sz w:val="28"/>
          <w:szCs w:val="28"/>
        </w:rPr>
        <w:t xml:space="preserve"> Правил дорожного движения Российской Федерации, управлял автомобилем марки «</w:t>
      </w:r>
      <w:r w:rsidRPr="00E55CE9">
        <w:rPr>
          <w:sz w:val="28"/>
          <w:szCs w:val="28"/>
        </w:rPr>
        <w:t>ДАННЫЕ ИЗЪЯТЫ</w:t>
      </w:r>
      <w:r w:rsidRPr="00702D75">
        <w:rPr>
          <w:sz w:val="28"/>
          <w:szCs w:val="28"/>
        </w:rPr>
        <w:t xml:space="preserve">» с государственным регистрационным знаком </w:t>
      </w:r>
      <w:r w:rsidRPr="00E55CE9">
        <w:rPr>
          <w:sz w:val="28"/>
          <w:szCs w:val="28"/>
        </w:rPr>
        <w:t>ДАННЫЕ ИЗЪЯТЫ</w:t>
      </w:r>
      <w:r w:rsidRPr="00702D75">
        <w:rPr>
          <w:sz w:val="28"/>
          <w:szCs w:val="28"/>
        </w:rPr>
        <w:t xml:space="preserve">, находясь в состоянии алкогольного опьянения, результат освидетельствования на состояние опьянения – </w:t>
      </w:r>
      <w:r w:rsidRPr="00E55CE9">
        <w:rPr>
          <w:sz w:val="28"/>
          <w:szCs w:val="28"/>
        </w:rPr>
        <w:t xml:space="preserve">ДАННЫЕ ИЗЪЯТЫ </w:t>
      </w:r>
      <w:r w:rsidRPr="00702D75">
        <w:rPr>
          <w:sz w:val="28"/>
          <w:szCs w:val="28"/>
        </w:rPr>
        <w:t xml:space="preserve">г/л. </w:t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D75">
        <w:rPr>
          <w:sz w:val="28"/>
          <w:szCs w:val="28"/>
        </w:rPr>
        <w:t>А</w:t>
      </w:r>
      <w:r w:rsidRPr="00702D75">
        <w:rPr>
          <w:sz w:val="28"/>
          <w:szCs w:val="28"/>
        </w:rPr>
        <w:t>.И. Кузнецов в судебное заседание не явился, о дате и времени рассмотрения дела об административном правонарушении извещен в установленном законом порядке, посредством направления СМС-уведомления. Поступило ходатайство от А.И. Кузнецова о рассмотрении дела</w:t>
      </w:r>
      <w:r w:rsidRPr="00702D75">
        <w:rPr>
          <w:sz w:val="28"/>
          <w:szCs w:val="28"/>
        </w:rPr>
        <w:t xml:space="preserve"> в его отсутствие, с протоколом согласен, вину признает.   </w:t>
      </w:r>
    </w:p>
    <w:p w:rsidR="00CA678D" w:rsidRPr="0002152E" w:rsidP="00CA678D">
      <w:pPr>
        <w:ind w:firstLine="567"/>
        <w:jc w:val="both"/>
        <w:rPr>
          <w:sz w:val="27"/>
          <w:szCs w:val="27"/>
        </w:rPr>
      </w:pPr>
      <w:r w:rsidRPr="0002152E">
        <w:rPr>
          <w:sz w:val="27"/>
          <w:szCs w:val="27"/>
        </w:rPr>
        <w:t>В соответствии с частью 2 статьи 25.1, пунктом 4 части 1 статьи 29.7 КоАП РФ мировой судья считает, что неявка лица, в отношении которого ведется производство по делу об административном правонару</w:t>
      </w:r>
      <w:r w:rsidRPr="0002152E">
        <w:rPr>
          <w:sz w:val="27"/>
          <w:szCs w:val="27"/>
        </w:rPr>
        <w:t>шении, не препятствует всестороннему, по</w:t>
      </w:r>
      <w:r w:rsidRPr="0002152E">
        <w:rPr>
          <w:sz w:val="27"/>
          <w:szCs w:val="27"/>
        </w:rPr>
        <w:t>л</w:t>
      </w:r>
      <w:r w:rsidRPr="0002152E">
        <w:rPr>
          <w:sz w:val="27"/>
          <w:szCs w:val="27"/>
        </w:rPr>
        <w:t>ному и объективному рассмотрению дела на основании имеющихся материалов дела.</w:t>
      </w:r>
      <w:r w:rsidRPr="0002152E">
        <w:rPr>
          <w:color w:val="000000"/>
          <w:sz w:val="27"/>
          <w:szCs w:val="27"/>
        </w:rPr>
        <w:t xml:space="preserve"> </w:t>
      </w:r>
      <w:r w:rsidRPr="0002152E">
        <w:rPr>
          <w:sz w:val="27"/>
          <w:szCs w:val="27"/>
        </w:rPr>
        <w:t>При таких обстоятельствах суд счел возможным рассмотреть дело в отсутствие лица, в отношении которого ведется производство по делу об адм</w:t>
      </w:r>
      <w:r w:rsidRPr="0002152E">
        <w:rPr>
          <w:sz w:val="27"/>
          <w:szCs w:val="27"/>
        </w:rPr>
        <w:t>инистративном правонар</w:t>
      </w:r>
      <w:r w:rsidRPr="0002152E">
        <w:rPr>
          <w:sz w:val="27"/>
          <w:szCs w:val="27"/>
        </w:rPr>
        <w:t>у</w:t>
      </w:r>
      <w:r w:rsidRPr="0002152E">
        <w:rPr>
          <w:sz w:val="27"/>
          <w:szCs w:val="27"/>
        </w:rPr>
        <w:t>шении.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sz w:val="27"/>
          <w:szCs w:val="27"/>
        </w:rPr>
        <w:t>Исследовав имеющиеся в деле доказательства, мировой судья приходит к след</w:t>
      </w:r>
      <w:r w:rsidRPr="0002152E">
        <w:rPr>
          <w:sz w:val="27"/>
          <w:szCs w:val="27"/>
        </w:rPr>
        <w:t>у</w:t>
      </w:r>
      <w:r w:rsidRPr="0002152E">
        <w:rPr>
          <w:sz w:val="27"/>
          <w:szCs w:val="27"/>
        </w:rPr>
        <w:t>ющим выводам</w:t>
      </w:r>
      <w:r w:rsidRPr="0002152E">
        <w:rPr>
          <w:color w:val="000000" w:themeColor="text1"/>
          <w:sz w:val="27"/>
          <w:szCs w:val="27"/>
        </w:rPr>
        <w:t>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В соответствии с пунктом 2.7 Правил дорожного движения Российской Федер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 xml:space="preserve">ции, утвержденных Постановлением Правительства Российской </w:t>
      </w:r>
      <w:r w:rsidRPr="0002152E">
        <w:rPr>
          <w:color w:val="000000" w:themeColor="text1"/>
          <w:sz w:val="27"/>
          <w:szCs w:val="27"/>
        </w:rPr>
        <w:t>Федерации от 23 о</w:t>
      </w:r>
      <w:r w:rsidRPr="0002152E">
        <w:rPr>
          <w:color w:val="000000" w:themeColor="text1"/>
          <w:sz w:val="27"/>
          <w:szCs w:val="27"/>
        </w:rPr>
        <w:t>к</w:t>
      </w:r>
      <w:r w:rsidRPr="0002152E">
        <w:rPr>
          <w:color w:val="000000" w:themeColor="text1"/>
          <w:sz w:val="27"/>
          <w:szCs w:val="27"/>
        </w:rPr>
        <w:t>тября 1993 года № 1090, водителю запрещается управлять транспортным средством в состоянии опьянения (алкогольного, наркотического или иного), под воздействием л</w:t>
      </w:r>
      <w:r w:rsidRPr="0002152E">
        <w:rPr>
          <w:color w:val="000000" w:themeColor="text1"/>
          <w:sz w:val="27"/>
          <w:szCs w:val="27"/>
        </w:rPr>
        <w:t>е</w:t>
      </w:r>
      <w:r w:rsidRPr="0002152E">
        <w:rPr>
          <w:color w:val="000000" w:themeColor="text1"/>
          <w:sz w:val="27"/>
          <w:szCs w:val="27"/>
        </w:rPr>
        <w:t>карственных препаратов, ухудшающих реакцию и внимание, в болезненном или уто</w:t>
      </w:r>
      <w:r w:rsidRPr="0002152E">
        <w:rPr>
          <w:color w:val="000000" w:themeColor="text1"/>
          <w:sz w:val="27"/>
          <w:szCs w:val="27"/>
        </w:rPr>
        <w:t>м</w:t>
      </w:r>
      <w:r w:rsidRPr="0002152E">
        <w:rPr>
          <w:color w:val="000000" w:themeColor="text1"/>
          <w:sz w:val="27"/>
          <w:szCs w:val="27"/>
        </w:rPr>
        <w:t>ленном состоянии, ставящем под угрозу безопасность движения.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Согласно части 1 статьи 12.8 КоАП РФ, управление транспортным средством в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дителем, находящимся в состоянии опьянения, если такие действия не содержат уг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ловно наказуемого деяния, влечет наложение</w:t>
      </w:r>
      <w:r w:rsidRPr="0002152E">
        <w:rPr>
          <w:color w:val="000000" w:themeColor="text1"/>
          <w:sz w:val="27"/>
          <w:szCs w:val="27"/>
        </w:rPr>
        <w:t xml:space="preserve">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ab/>
        <w:t>Согласно примечанию к данной норме употребление веществ, вызывающих а</w:t>
      </w:r>
      <w:r w:rsidRPr="0002152E">
        <w:rPr>
          <w:color w:val="000000" w:themeColor="text1"/>
          <w:sz w:val="27"/>
          <w:szCs w:val="27"/>
        </w:rPr>
        <w:t>л</w:t>
      </w:r>
      <w:r w:rsidRPr="0002152E">
        <w:rPr>
          <w:color w:val="000000" w:themeColor="text1"/>
          <w:sz w:val="27"/>
          <w:szCs w:val="27"/>
        </w:rPr>
        <w:t>когольное или наркотическое опьянение, ли</w:t>
      </w:r>
      <w:r w:rsidRPr="0002152E">
        <w:rPr>
          <w:color w:val="000000" w:themeColor="text1"/>
          <w:sz w:val="27"/>
          <w:szCs w:val="27"/>
        </w:rPr>
        <w:t xml:space="preserve">бо психотропных или иных вызывающих опьянение веществ запрещается. Административная ответственность, предусмотренная </w:t>
      </w:r>
      <w:r w:rsidRPr="0002152E">
        <w:rPr>
          <w:color w:val="000000" w:themeColor="text1"/>
          <w:sz w:val="27"/>
          <w:szCs w:val="27"/>
        </w:rPr>
        <w:t>настоящей статьей и частью 3 статьи 12.27 настоящего Кодекса, наступает в случае установленного факта употребления вызывающих алкогольное о</w:t>
      </w:r>
      <w:r w:rsidRPr="0002152E">
        <w:rPr>
          <w:color w:val="000000" w:themeColor="text1"/>
          <w:sz w:val="27"/>
          <w:szCs w:val="27"/>
        </w:rPr>
        <w:t>пьянение веществ, к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торый определяется наличием абсолютного этилового спирта в концентрации, прев</w:t>
      </w:r>
      <w:r w:rsidRPr="0002152E">
        <w:rPr>
          <w:color w:val="000000" w:themeColor="text1"/>
          <w:sz w:val="27"/>
          <w:szCs w:val="27"/>
        </w:rPr>
        <w:t>ы</w:t>
      </w:r>
      <w:r w:rsidRPr="0002152E">
        <w:rPr>
          <w:color w:val="000000" w:themeColor="text1"/>
          <w:sz w:val="27"/>
          <w:szCs w:val="27"/>
        </w:rPr>
        <w:t>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</w:t>
      </w:r>
      <w:r w:rsidRPr="0002152E">
        <w:rPr>
          <w:color w:val="000000" w:themeColor="text1"/>
          <w:sz w:val="27"/>
          <w:szCs w:val="27"/>
        </w:rPr>
        <w:t>сихотропных веществ в организме человека.</w:t>
      </w:r>
    </w:p>
    <w:p w:rsidR="005F7C28" w:rsidP="005F7C2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152E">
        <w:rPr>
          <w:sz w:val="27"/>
          <w:szCs w:val="27"/>
        </w:rPr>
        <w:t xml:space="preserve">Из протокола </w:t>
      </w:r>
      <w:r w:rsidRPr="00E55CE9">
        <w:rPr>
          <w:sz w:val="27"/>
          <w:szCs w:val="27"/>
        </w:rPr>
        <w:t xml:space="preserve">ДАННЫЕ ИЗЪЯТЫ </w:t>
      </w:r>
      <w:r w:rsidRPr="0002152E">
        <w:rPr>
          <w:sz w:val="27"/>
          <w:szCs w:val="27"/>
        </w:rPr>
        <w:t xml:space="preserve">об административном правонарушении следует, что водитель </w:t>
      </w:r>
      <w:r>
        <w:rPr>
          <w:sz w:val="27"/>
          <w:szCs w:val="27"/>
        </w:rPr>
        <w:t xml:space="preserve">А.И. Кузнецов </w:t>
      </w:r>
      <w:r w:rsidRPr="00E55CE9">
        <w:rPr>
          <w:sz w:val="27"/>
          <w:szCs w:val="27"/>
        </w:rPr>
        <w:t>ДАННЫЕ ИЗЪЯТЫ</w:t>
      </w:r>
      <w:r>
        <w:rPr>
          <w:sz w:val="27"/>
          <w:szCs w:val="27"/>
        </w:rPr>
        <w:t>,</w:t>
      </w:r>
      <w:r w:rsidRPr="0002152E">
        <w:rPr>
          <w:sz w:val="27"/>
          <w:szCs w:val="27"/>
        </w:rPr>
        <w:t xml:space="preserve"> находясь возле дома </w:t>
      </w:r>
      <w:r w:rsidRPr="00E55CE9">
        <w:rPr>
          <w:sz w:val="27"/>
          <w:szCs w:val="27"/>
        </w:rPr>
        <w:t>ДАННЫЕ</w:t>
      </w:r>
      <w:r w:rsidRPr="00E55CE9">
        <w:rPr>
          <w:sz w:val="27"/>
          <w:szCs w:val="27"/>
        </w:rPr>
        <w:t xml:space="preserve"> ИЗЪЯТЫ</w:t>
      </w:r>
      <w:r>
        <w:rPr>
          <w:sz w:val="27"/>
          <w:szCs w:val="27"/>
        </w:rPr>
        <w:t xml:space="preserve">, </w:t>
      </w:r>
      <w:r w:rsidRPr="00702D75">
        <w:rPr>
          <w:sz w:val="28"/>
          <w:szCs w:val="28"/>
        </w:rPr>
        <w:t>управлял автомобилем марки «</w:t>
      </w:r>
      <w:r w:rsidRPr="00E55CE9">
        <w:rPr>
          <w:sz w:val="28"/>
          <w:szCs w:val="28"/>
        </w:rPr>
        <w:t>ДАННЫЕ ИЗЪЯТЫ</w:t>
      </w:r>
      <w:r w:rsidRPr="00702D75">
        <w:rPr>
          <w:sz w:val="28"/>
          <w:szCs w:val="28"/>
        </w:rPr>
        <w:t xml:space="preserve">» с государственным регистрационным знаком </w:t>
      </w:r>
      <w:r w:rsidRPr="00E55CE9">
        <w:rPr>
          <w:sz w:val="28"/>
          <w:szCs w:val="28"/>
        </w:rPr>
        <w:t>ДАННЫЕ ИЗЪЯТЫ</w:t>
      </w:r>
      <w:r w:rsidRPr="00702D75">
        <w:rPr>
          <w:sz w:val="28"/>
          <w:szCs w:val="28"/>
        </w:rPr>
        <w:t>, находясь в состоянии алкогольного опьянения</w:t>
      </w:r>
      <w:r>
        <w:rPr>
          <w:sz w:val="28"/>
          <w:szCs w:val="28"/>
        </w:rPr>
        <w:t xml:space="preserve">. </w:t>
      </w:r>
    </w:p>
    <w:p w:rsidR="005F7C28" w:rsidP="005F7C2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эксперта </w:t>
      </w:r>
      <w:r w:rsidRPr="00E55CE9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 xml:space="preserve">концентрация алкоголя в крови составила </w:t>
      </w:r>
      <w:r w:rsidRPr="00E55CE9">
        <w:rPr>
          <w:sz w:val="28"/>
          <w:szCs w:val="28"/>
        </w:rPr>
        <w:t xml:space="preserve">ДАННЫЕ ИЗЪЯТЫ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/л, что </w:t>
      </w:r>
      <w:r>
        <w:rPr>
          <w:sz w:val="28"/>
          <w:szCs w:val="28"/>
        </w:rPr>
        <w:t>соответствует сильной степени алкогольного опьянения.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spacing w:val="-2"/>
          <w:sz w:val="27"/>
          <w:szCs w:val="27"/>
        </w:rPr>
        <w:t xml:space="preserve">Факт совершения </w:t>
      </w:r>
      <w:r>
        <w:rPr>
          <w:sz w:val="27"/>
          <w:szCs w:val="27"/>
        </w:rPr>
        <w:t>А.И. Кузнецов</w:t>
      </w:r>
      <w:r w:rsidRPr="0002152E">
        <w:rPr>
          <w:sz w:val="27"/>
          <w:szCs w:val="27"/>
        </w:rPr>
        <w:t xml:space="preserve">ым </w:t>
      </w:r>
      <w:r w:rsidRPr="0002152E">
        <w:rPr>
          <w:spacing w:val="-2"/>
          <w:sz w:val="27"/>
          <w:szCs w:val="27"/>
        </w:rPr>
        <w:t>административного правонарушения, пред</w:t>
      </w:r>
      <w:r w:rsidRPr="0002152E">
        <w:rPr>
          <w:spacing w:val="-2"/>
          <w:sz w:val="27"/>
          <w:szCs w:val="27"/>
        </w:rPr>
        <w:t>у</w:t>
      </w:r>
      <w:r w:rsidRPr="0002152E">
        <w:rPr>
          <w:spacing w:val="-2"/>
          <w:sz w:val="27"/>
          <w:szCs w:val="27"/>
        </w:rPr>
        <w:t>смотренного частью 1 статьи 12.8 КоАП РФ, также подтверждается</w:t>
      </w:r>
      <w:r w:rsidRPr="0002152E">
        <w:rPr>
          <w:color w:val="000000"/>
          <w:spacing w:val="-2"/>
          <w:sz w:val="27"/>
          <w:szCs w:val="27"/>
        </w:rPr>
        <w:t xml:space="preserve"> </w:t>
      </w:r>
      <w:r w:rsidRPr="0002152E">
        <w:rPr>
          <w:spacing w:val="-2"/>
          <w:sz w:val="27"/>
          <w:szCs w:val="27"/>
        </w:rPr>
        <w:t>письменным объя</w:t>
      </w:r>
      <w:r w:rsidRPr="0002152E">
        <w:rPr>
          <w:spacing w:val="-2"/>
          <w:sz w:val="27"/>
          <w:szCs w:val="27"/>
        </w:rPr>
        <w:t>с</w:t>
      </w:r>
      <w:r w:rsidRPr="0002152E">
        <w:rPr>
          <w:spacing w:val="-2"/>
          <w:sz w:val="27"/>
          <w:szCs w:val="27"/>
        </w:rPr>
        <w:t xml:space="preserve">нением инспектора ДПС С.А. Перелыгина, </w:t>
      </w:r>
      <w:r w:rsidR="005F7C28">
        <w:rPr>
          <w:spacing w:val="-2"/>
          <w:sz w:val="27"/>
          <w:szCs w:val="27"/>
        </w:rPr>
        <w:t>схемой дорожно-транспортного происш</w:t>
      </w:r>
      <w:r w:rsidR="005F7C28">
        <w:rPr>
          <w:spacing w:val="-2"/>
          <w:sz w:val="27"/>
          <w:szCs w:val="27"/>
        </w:rPr>
        <w:t>е</w:t>
      </w:r>
      <w:r>
        <w:rPr>
          <w:spacing w:val="-2"/>
          <w:sz w:val="27"/>
          <w:szCs w:val="27"/>
        </w:rPr>
        <w:t xml:space="preserve">ствия, объяснениями С.А. </w:t>
      </w:r>
      <w:r w:rsidR="005F7C28">
        <w:rPr>
          <w:spacing w:val="-2"/>
          <w:sz w:val="27"/>
          <w:szCs w:val="27"/>
        </w:rPr>
        <w:t xml:space="preserve">, Р.Р., А.И. Кузнецова, заключением эксперта </w:t>
      </w:r>
      <w:r w:rsidRPr="00E55CE9">
        <w:rPr>
          <w:spacing w:val="-2"/>
          <w:sz w:val="27"/>
          <w:szCs w:val="27"/>
        </w:rPr>
        <w:t>ДАННЫЕ ИЗ</w:t>
      </w:r>
      <w:r w:rsidRPr="00E55CE9">
        <w:rPr>
          <w:spacing w:val="-2"/>
          <w:sz w:val="27"/>
          <w:szCs w:val="27"/>
        </w:rPr>
        <w:t>Ъ</w:t>
      </w:r>
      <w:r w:rsidRPr="00E55CE9">
        <w:rPr>
          <w:spacing w:val="-2"/>
          <w:sz w:val="27"/>
          <w:szCs w:val="27"/>
        </w:rPr>
        <w:t>ЯТЫ</w:t>
      </w:r>
      <w:r w:rsidR="005F7C28">
        <w:rPr>
          <w:spacing w:val="-2"/>
          <w:sz w:val="27"/>
          <w:szCs w:val="27"/>
        </w:rPr>
        <w:t>, согласно которому С.А. причинен легкой степени вред здоровью, прот</w:t>
      </w:r>
      <w:r w:rsidR="005F7C28">
        <w:rPr>
          <w:spacing w:val="-2"/>
          <w:sz w:val="27"/>
          <w:szCs w:val="27"/>
        </w:rPr>
        <w:t>о</w:t>
      </w:r>
      <w:r w:rsidR="005F7C28">
        <w:rPr>
          <w:spacing w:val="-2"/>
          <w:sz w:val="27"/>
          <w:szCs w:val="27"/>
        </w:rPr>
        <w:t>колом об административном правонарушении, составленным в отношении А.И. Кузнецова по ч</w:t>
      </w:r>
      <w:r w:rsidR="005F7C28">
        <w:rPr>
          <w:spacing w:val="-2"/>
          <w:sz w:val="27"/>
          <w:szCs w:val="27"/>
        </w:rPr>
        <w:t>а</w:t>
      </w:r>
      <w:r w:rsidR="005F7C28">
        <w:rPr>
          <w:spacing w:val="-2"/>
          <w:sz w:val="27"/>
          <w:szCs w:val="27"/>
        </w:rPr>
        <w:t>сти 1</w:t>
      </w:r>
      <w:r w:rsidR="005F7C28">
        <w:rPr>
          <w:spacing w:val="-2"/>
          <w:sz w:val="27"/>
          <w:szCs w:val="27"/>
        </w:rPr>
        <w:t xml:space="preserve"> статьи 12.24 КоАП РФ, </w:t>
      </w:r>
      <w:r w:rsidRPr="0002152E">
        <w:rPr>
          <w:spacing w:val="-2"/>
          <w:sz w:val="27"/>
          <w:szCs w:val="27"/>
        </w:rPr>
        <w:t>и другими матери</w:t>
      </w:r>
      <w:r w:rsidRPr="0002152E">
        <w:rPr>
          <w:spacing w:val="-2"/>
          <w:sz w:val="27"/>
          <w:szCs w:val="27"/>
        </w:rPr>
        <w:t>а</w:t>
      </w:r>
      <w:r w:rsidRPr="0002152E">
        <w:rPr>
          <w:spacing w:val="-2"/>
          <w:sz w:val="27"/>
          <w:szCs w:val="27"/>
        </w:rPr>
        <w:t>лами д</w:t>
      </w:r>
      <w:r w:rsidRPr="0002152E">
        <w:rPr>
          <w:spacing w:val="-2"/>
          <w:sz w:val="27"/>
          <w:szCs w:val="27"/>
        </w:rPr>
        <w:t>е</w:t>
      </w:r>
      <w:r w:rsidRPr="0002152E">
        <w:rPr>
          <w:spacing w:val="-2"/>
          <w:sz w:val="27"/>
          <w:szCs w:val="27"/>
        </w:rPr>
        <w:t>ла</w:t>
      </w:r>
      <w:r w:rsidRPr="0002152E">
        <w:rPr>
          <w:color w:val="000000" w:themeColor="text1"/>
          <w:sz w:val="27"/>
          <w:szCs w:val="27"/>
        </w:rPr>
        <w:t xml:space="preserve">. 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Как следует из материалов дела, при производстве по делу все процессуальные действия сотрудниками совершались с соблюдением требований действующи</w:t>
      </w:r>
      <w:r w:rsidRPr="0002152E">
        <w:rPr>
          <w:color w:val="000000" w:themeColor="text1"/>
          <w:sz w:val="27"/>
          <w:szCs w:val="27"/>
        </w:rPr>
        <w:t>х норм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тивных актов.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 xml:space="preserve">Таким образом, факт управления </w:t>
      </w:r>
      <w:r>
        <w:rPr>
          <w:sz w:val="27"/>
          <w:szCs w:val="27"/>
        </w:rPr>
        <w:t>А.И. Кузнецов</w:t>
      </w:r>
      <w:r w:rsidRPr="0002152E">
        <w:rPr>
          <w:sz w:val="27"/>
          <w:szCs w:val="27"/>
        </w:rPr>
        <w:t xml:space="preserve">ым </w:t>
      </w:r>
      <w:r w:rsidRPr="0002152E">
        <w:rPr>
          <w:color w:val="000000" w:themeColor="text1"/>
          <w:sz w:val="27"/>
          <w:szCs w:val="27"/>
        </w:rPr>
        <w:t>транспортным средством в с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стоянии опьянения объективно подтвержден совокупностью собранных по делу док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зательств, которые получены с соблюдением процессуальных требований Кодекса Ро</w:t>
      </w:r>
      <w:r w:rsidRPr="0002152E">
        <w:rPr>
          <w:color w:val="000000" w:themeColor="text1"/>
          <w:sz w:val="27"/>
          <w:szCs w:val="27"/>
        </w:rPr>
        <w:t>с</w:t>
      </w:r>
      <w:r w:rsidRPr="0002152E">
        <w:rPr>
          <w:color w:val="000000" w:themeColor="text1"/>
          <w:sz w:val="27"/>
          <w:szCs w:val="27"/>
        </w:rPr>
        <w:t>сийск</w:t>
      </w:r>
      <w:r w:rsidRPr="0002152E">
        <w:rPr>
          <w:color w:val="000000" w:themeColor="text1"/>
          <w:sz w:val="27"/>
          <w:szCs w:val="27"/>
        </w:rPr>
        <w:t>ой Федерации об административных правонарушениях, последовательны, непр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тиворечивы и признаются мировым судьей достоверными относительно события пр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 xml:space="preserve">вонарушения и достаточными для разрешения дела. 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Оценив доказательства, при всестороннем, полном и объективн</w:t>
      </w:r>
      <w:r w:rsidRPr="0002152E">
        <w:rPr>
          <w:color w:val="000000" w:themeColor="text1"/>
          <w:sz w:val="27"/>
          <w:szCs w:val="27"/>
        </w:rPr>
        <w:t xml:space="preserve">ом исследовании всех обстоятельств дела в их совокупности, мировой судья, считает вину </w:t>
      </w:r>
      <w:r>
        <w:rPr>
          <w:sz w:val="27"/>
          <w:szCs w:val="27"/>
        </w:rPr>
        <w:t>А.И. Кузнец</w:t>
      </w:r>
      <w:r>
        <w:rPr>
          <w:sz w:val="27"/>
          <w:szCs w:val="27"/>
        </w:rPr>
        <w:t>о</w:t>
      </w:r>
      <w:r>
        <w:rPr>
          <w:sz w:val="27"/>
          <w:szCs w:val="27"/>
        </w:rPr>
        <w:t>в</w:t>
      </w:r>
      <w:r w:rsidRPr="0002152E">
        <w:rPr>
          <w:sz w:val="27"/>
          <w:szCs w:val="27"/>
        </w:rPr>
        <w:t xml:space="preserve">а </w:t>
      </w:r>
      <w:r w:rsidRPr="0002152E">
        <w:rPr>
          <w:color w:val="000000" w:themeColor="text1"/>
          <w:sz w:val="27"/>
          <w:szCs w:val="27"/>
        </w:rPr>
        <w:t xml:space="preserve">установленной, в содеянном </w:t>
      </w:r>
      <w:r>
        <w:rPr>
          <w:sz w:val="27"/>
          <w:szCs w:val="27"/>
        </w:rPr>
        <w:t>А.И. Кузнецов</w:t>
      </w:r>
      <w:r w:rsidRPr="0002152E">
        <w:rPr>
          <w:sz w:val="27"/>
          <w:szCs w:val="27"/>
        </w:rPr>
        <w:t xml:space="preserve">а </w:t>
      </w:r>
      <w:r w:rsidRPr="0002152E">
        <w:rPr>
          <w:color w:val="000000" w:themeColor="text1"/>
          <w:sz w:val="27"/>
          <w:szCs w:val="27"/>
        </w:rPr>
        <w:t>уголовно наказуемого деяния не соде</w:t>
      </w:r>
      <w:r w:rsidRPr="0002152E">
        <w:rPr>
          <w:color w:val="000000" w:themeColor="text1"/>
          <w:sz w:val="27"/>
          <w:szCs w:val="27"/>
        </w:rPr>
        <w:t>р</w:t>
      </w:r>
      <w:r w:rsidRPr="0002152E">
        <w:rPr>
          <w:color w:val="000000" w:themeColor="text1"/>
          <w:sz w:val="27"/>
          <w:szCs w:val="27"/>
        </w:rPr>
        <w:t xml:space="preserve">жится, и квалифицирует его действия по части 1 статьи 12.8 КоАП РФ, то есть </w:t>
      </w:r>
      <w:r w:rsidRPr="0002152E">
        <w:rPr>
          <w:color w:val="000000" w:themeColor="text1"/>
          <w:sz w:val="27"/>
          <w:szCs w:val="27"/>
        </w:rPr>
        <w:t>упра</w:t>
      </w:r>
      <w:r w:rsidRPr="0002152E">
        <w:rPr>
          <w:color w:val="000000" w:themeColor="text1"/>
          <w:sz w:val="27"/>
          <w:szCs w:val="27"/>
        </w:rPr>
        <w:t>в</w:t>
      </w:r>
      <w:r w:rsidRPr="0002152E">
        <w:rPr>
          <w:color w:val="000000" w:themeColor="text1"/>
          <w:sz w:val="27"/>
          <w:szCs w:val="27"/>
        </w:rPr>
        <w:t>ление транспортным средством водителем, находящимся в состоянии опьянения.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При назначении административного наказания мировой судья учитывает характер и обстоятельства совершенного правонарушения, его социальную опасность, которое является грубейшим н</w:t>
      </w:r>
      <w:r w:rsidRPr="0002152E">
        <w:rPr>
          <w:color w:val="000000" w:themeColor="text1"/>
          <w:sz w:val="27"/>
          <w:szCs w:val="27"/>
        </w:rPr>
        <w:t>арушением Правил дорожного движения РФ, с возможными тя</w:t>
      </w:r>
      <w:r w:rsidRPr="0002152E">
        <w:rPr>
          <w:color w:val="000000" w:themeColor="text1"/>
          <w:sz w:val="27"/>
          <w:szCs w:val="27"/>
        </w:rPr>
        <w:t>ж</w:t>
      </w:r>
      <w:r w:rsidRPr="0002152E">
        <w:rPr>
          <w:color w:val="000000" w:themeColor="text1"/>
          <w:sz w:val="27"/>
          <w:szCs w:val="27"/>
        </w:rPr>
        <w:t>кими последствиями для иных участников дорожного движения; личность виновного и его имущественное положение; в качестве смягчающих административную ответстве</w:t>
      </w:r>
      <w:r w:rsidRPr="0002152E">
        <w:rPr>
          <w:color w:val="000000" w:themeColor="text1"/>
          <w:sz w:val="27"/>
          <w:szCs w:val="27"/>
        </w:rPr>
        <w:t>н</w:t>
      </w:r>
      <w:r w:rsidRPr="0002152E">
        <w:rPr>
          <w:color w:val="000000" w:themeColor="text1"/>
          <w:sz w:val="27"/>
          <w:szCs w:val="27"/>
        </w:rPr>
        <w:t xml:space="preserve">ность обстоятельств – состояние здоровья </w:t>
      </w:r>
      <w:r>
        <w:rPr>
          <w:sz w:val="27"/>
          <w:szCs w:val="27"/>
        </w:rPr>
        <w:t>А</w:t>
      </w:r>
      <w:r>
        <w:rPr>
          <w:sz w:val="27"/>
          <w:szCs w:val="27"/>
        </w:rPr>
        <w:t>.И. Кузнецов</w:t>
      </w:r>
      <w:r w:rsidRPr="0002152E">
        <w:rPr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>, его близких родственников, наличие отягчающих административную ответственность обстоятельств – повторное совершение правонарушений по главе 12 Кодекса Российской Федерации об админ</w:t>
      </w:r>
      <w:r w:rsidRPr="0002152E">
        <w:rPr>
          <w:color w:val="000000" w:themeColor="text1"/>
          <w:sz w:val="27"/>
          <w:szCs w:val="27"/>
        </w:rPr>
        <w:t>и</w:t>
      </w:r>
      <w:r w:rsidRPr="0002152E">
        <w:rPr>
          <w:color w:val="000000" w:themeColor="text1"/>
          <w:sz w:val="27"/>
          <w:szCs w:val="27"/>
        </w:rPr>
        <w:t>стративных правонарушениях и с учетом диспозиции и санкции ч</w:t>
      </w:r>
      <w:r w:rsidRPr="0002152E">
        <w:rPr>
          <w:color w:val="000000" w:themeColor="text1"/>
          <w:sz w:val="27"/>
          <w:szCs w:val="27"/>
        </w:rPr>
        <w:t>асти 1 статьи 12.8 К</w:t>
      </w:r>
      <w:r w:rsidRPr="0002152E">
        <w:rPr>
          <w:color w:val="000000" w:themeColor="text1"/>
          <w:sz w:val="27"/>
          <w:szCs w:val="27"/>
        </w:rPr>
        <w:t>о</w:t>
      </w:r>
      <w:r w:rsidRPr="0002152E">
        <w:rPr>
          <w:color w:val="000000" w:themeColor="text1"/>
          <w:sz w:val="27"/>
          <w:szCs w:val="27"/>
        </w:rPr>
        <w:t>декса Российской Федерации об административных правонарушениях Российской Ф</w:t>
      </w:r>
      <w:r w:rsidRPr="0002152E">
        <w:rPr>
          <w:color w:val="000000" w:themeColor="text1"/>
          <w:sz w:val="27"/>
          <w:szCs w:val="27"/>
        </w:rPr>
        <w:t>е</w:t>
      </w:r>
      <w:r w:rsidRPr="0002152E">
        <w:rPr>
          <w:color w:val="000000" w:themeColor="text1"/>
          <w:sz w:val="27"/>
          <w:szCs w:val="27"/>
        </w:rPr>
        <w:t>дерации для целей восстановления социальной справедливости, исправления правон</w:t>
      </w:r>
      <w:r w:rsidRPr="0002152E">
        <w:rPr>
          <w:color w:val="000000" w:themeColor="text1"/>
          <w:sz w:val="27"/>
          <w:szCs w:val="27"/>
        </w:rPr>
        <w:t>а</w:t>
      </w:r>
      <w:r w:rsidRPr="0002152E">
        <w:rPr>
          <w:color w:val="000000" w:themeColor="text1"/>
          <w:sz w:val="27"/>
          <w:szCs w:val="27"/>
        </w:rPr>
        <w:t xml:space="preserve">рушителя, и предупреждения совершения ею новых противоправных действий, считает </w:t>
      </w:r>
      <w:r w:rsidRPr="0002152E">
        <w:rPr>
          <w:color w:val="000000" w:themeColor="text1"/>
          <w:sz w:val="27"/>
          <w:szCs w:val="27"/>
        </w:rPr>
        <w:t xml:space="preserve">необходимым  назначить наказание в виде штрафа в размере 30000 рублей с лишением права управления транспортным средствами на 1 год 6 месяцев. 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Исключительных обстоятельств по делу не установлено.</w:t>
      </w:r>
    </w:p>
    <w:p w:rsidR="00CA678D" w:rsidRPr="0002152E" w:rsidP="00CA678D">
      <w:pPr>
        <w:tabs>
          <w:tab w:val="left" w:pos="720"/>
        </w:tabs>
        <w:ind w:firstLine="567"/>
        <w:jc w:val="both"/>
        <w:rPr>
          <w:color w:val="000000" w:themeColor="text1"/>
          <w:sz w:val="27"/>
          <w:szCs w:val="27"/>
        </w:rPr>
      </w:pPr>
      <w:r w:rsidRPr="0002152E">
        <w:rPr>
          <w:color w:val="000000" w:themeColor="text1"/>
          <w:sz w:val="27"/>
          <w:szCs w:val="27"/>
        </w:rPr>
        <w:t>На основании изложенного и руководствуясь статьями 29.9-29.1</w:t>
      </w:r>
      <w:r w:rsidRPr="0002152E">
        <w:rPr>
          <w:color w:val="000000" w:themeColor="text1"/>
          <w:sz w:val="27"/>
          <w:szCs w:val="27"/>
        </w:rPr>
        <w:t>0 КоАП РФ, м</w:t>
      </w:r>
      <w:r w:rsidRPr="0002152E">
        <w:rPr>
          <w:color w:val="000000" w:themeColor="text1"/>
          <w:sz w:val="27"/>
          <w:szCs w:val="27"/>
        </w:rPr>
        <w:t>и</w:t>
      </w:r>
      <w:r w:rsidRPr="0002152E">
        <w:rPr>
          <w:color w:val="000000" w:themeColor="text1"/>
          <w:sz w:val="27"/>
          <w:szCs w:val="27"/>
        </w:rPr>
        <w:t xml:space="preserve">ровой судья, </w:t>
      </w:r>
    </w:p>
    <w:p w:rsidR="00702D75" w:rsidP="00702D7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F7C28" w:rsidRPr="00702D75" w:rsidP="00702D75">
      <w:pPr>
        <w:widowControl w:val="0"/>
        <w:tabs>
          <w:tab w:val="left" w:pos="9356"/>
        </w:tabs>
        <w:suppressAutoHyphens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sz w:val="28"/>
          <w:szCs w:val="28"/>
        </w:rPr>
        <w:t xml:space="preserve">Кузнецова </w:t>
      </w:r>
      <w:r>
        <w:rPr>
          <w:sz w:val="28"/>
          <w:szCs w:val="28"/>
        </w:rPr>
        <w:t>А.И.</w:t>
      </w:r>
      <w:r w:rsidRPr="00702D75">
        <w:rPr>
          <w:sz w:val="28"/>
          <w:szCs w:val="28"/>
        </w:rPr>
        <w:t xml:space="preserve"> </w:t>
      </w:r>
      <w:r w:rsidRPr="00702D75">
        <w:rPr>
          <w:rFonts w:ascii="Times New Roman CYR" w:hAnsi="Times New Roman CYR" w:cs="Times New Roman CYR"/>
          <w:sz w:val="28"/>
          <w:szCs w:val="28"/>
        </w:rPr>
        <w:t>признать виновным в совершении административного правонарушения, предусмотренного частью 1 статьи 12.8 Ко</w:t>
      </w:r>
      <w:r w:rsidR="005F7C28">
        <w:rPr>
          <w:rFonts w:ascii="Times New Roman CYR" w:hAnsi="Times New Roman CYR" w:cs="Times New Roman CYR"/>
          <w:sz w:val="28"/>
          <w:szCs w:val="28"/>
        </w:rPr>
        <w:t>АП РФ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 и назначить ему наказание в виде административного штрафа в размере 30 000  ру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блей, путем перечисления на счет УФК по РТ (УГИБДД МВД по РТ), </w:t>
      </w:r>
      <w:r w:rsidRPr="00702D75">
        <w:rPr>
          <w:rFonts w:ascii="Times New Roman CYR" w:hAnsi="Times New Roman CYR" w:cs="Times New Roman CYR"/>
          <w:sz w:val="28"/>
          <w:szCs w:val="28"/>
        </w:rPr>
        <w:br/>
        <w:t>ИНН 1654002946, КПП 165945001, ОКТМО 9270100, Банк получатель Отделение – НБ Республика Татарстан г. Казань, БИК банка 019205400,  Кор/сч. 40102810445370000079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702D75">
        <w:rPr>
          <w:rFonts w:ascii="Times New Roman CYR" w:hAnsi="Times New Roman CYR" w:cs="Times New Roman CYR"/>
          <w:sz w:val="28"/>
          <w:szCs w:val="28"/>
        </w:rPr>
        <w:t>номер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 счета получателя платежа </w:t>
      </w:r>
      <w:r w:rsidRPr="00702D75">
        <w:rPr>
          <w:rFonts w:ascii="Times New Roman CYR" w:hAnsi="Times New Roman CYR" w:cs="Times New Roman CYR"/>
          <w:sz w:val="28"/>
          <w:szCs w:val="28"/>
        </w:rPr>
        <w:t>03100643000000011100, КБК 18811601123010001140, УИН 18810416222490018512, с лишением права управления транспортными средствами на срок 1 год 6 месяцев.</w:t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D75">
        <w:rPr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</w:t>
      </w:r>
      <w:r w:rsidR="005F7C28">
        <w:rPr>
          <w:sz w:val="28"/>
          <w:szCs w:val="28"/>
        </w:rPr>
        <w:t>1</w:t>
      </w:r>
      <w:r w:rsidRPr="00702D75">
        <w:rPr>
          <w:sz w:val="28"/>
          <w:szCs w:val="28"/>
        </w:rPr>
        <w:t xml:space="preserve"> по Чистопольскому судебному району Республики Татарстан: 422980, город Чистополь, улица Ленина, дом 2А, либо по электронной почте: ms.</w:t>
      </w:r>
      <w:hyperlink r:id="rId5" w:history="1">
        <w:r w:rsidRPr="005F7C28" w:rsidR="005F7C28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4401@tatar.ru</w:t>
        </w:r>
      </w:hyperlink>
      <w:r w:rsidRPr="005F7C28">
        <w:rPr>
          <w:sz w:val="28"/>
          <w:szCs w:val="28"/>
        </w:rPr>
        <w:t xml:space="preserve"> </w:t>
      </w:r>
      <w:r w:rsidRPr="00702D75">
        <w:rPr>
          <w:sz w:val="28"/>
          <w:szCs w:val="28"/>
        </w:rPr>
        <w:t xml:space="preserve">(с указанием номера дела), либо по факсу: (84342) 5-22-75.    </w:t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02D75">
        <w:rPr>
          <w:sz w:val="28"/>
          <w:szCs w:val="28"/>
        </w:rPr>
        <w:t>Разъясн</w:t>
      </w:r>
      <w:r w:rsidRPr="00702D75">
        <w:rPr>
          <w:sz w:val="28"/>
          <w:szCs w:val="28"/>
        </w:rPr>
        <w:t xml:space="preserve">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 При отсутствии документа, свидетельствующего об уплате </w:t>
      </w:r>
      <w:r w:rsidRPr="00702D75">
        <w:rPr>
          <w:sz w:val="28"/>
          <w:szCs w:val="28"/>
        </w:rPr>
        <w:t>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</w:t>
      </w:r>
      <w:r w:rsidRPr="00702D75">
        <w:rPr>
          <w:sz w:val="28"/>
          <w:szCs w:val="28"/>
        </w:rPr>
        <w:t>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702D75" w:rsidRPr="00702D75" w:rsidP="00702D75">
      <w:pPr>
        <w:tabs>
          <w:tab w:val="left" w:pos="540"/>
        </w:tabs>
        <w:suppressAutoHyphens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</w:t>
      </w:r>
      <w:r w:rsidRPr="00702D75">
        <w:rPr>
          <w:bCs/>
          <w:sz w:val="28"/>
          <w:szCs w:val="28"/>
        </w:rPr>
        <w:t xml:space="preserve">пия постановления подлежит направлению для сведения в </w:t>
      </w:r>
      <w:r w:rsidRPr="00702D75">
        <w:rPr>
          <w:sz w:val="28"/>
          <w:szCs w:val="28"/>
        </w:rPr>
        <w:t>ОГИБДД ОМВД России по Чистопольскому району</w:t>
      </w:r>
      <w:r w:rsidRPr="00702D75">
        <w:rPr>
          <w:bCs/>
          <w:sz w:val="28"/>
          <w:szCs w:val="28"/>
        </w:rPr>
        <w:t>.</w:t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</w:t>
      </w:r>
      <w:r w:rsidRPr="00702D75">
        <w:rPr>
          <w:rFonts w:ascii="Times New Roman CYR" w:hAnsi="Times New Roman CYR" w:cs="Times New Roman CYR"/>
          <w:sz w:val="28"/>
          <w:szCs w:val="28"/>
        </w:rPr>
        <w:t>о Чистопольскому району.</w:t>
      </w:r>
    </w:p>
    <w:p w:rsidR="00702D75" w:rsidRPr="00702D75" w:rsidP="00702D75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 xml:space="preserve">Лицо, привлеченное к административной ответственности, должно сдать все имеющиеся у него соответствующие удостоверения либо заявить об их утрате в указанное судьей подразделение уполномоченного органа, и разъяснить ему последствия 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невыполнения данной обязанности, предусмотренные </w:t>
      </w:r>
      <w:hyperlink r:id="rId6" w:history="1">
        <w:r w:rsidRPr="00702D75">
          <w:rPr>
            <w:rStyle w:val="Hyperlink"/>
            <w:rFonts w:ascii="Times New Roman CYR" w:hAnsi="Times New Roman CYR" w:eastAsiaTheme="majorEastAsia" w:cs="Times New Roman CYR"/>
            <w:color w:val="auto"/>
            <w:sz w:val="28"/>
            <w:szCs w:val="28"/>
            <w:u w:val="none"/>
          </w:rPr>
          <w:t>статьей 31.3</w:t>
        </w:r>
      </w:hyperlink>
      <w:r w:rsidRPr="00702D75">
        <w:rPr>
          <w:sz w:val="28"/>
          <w:szCs w:val="28"/>
        </w:rPr>
        <w:t xml:space="preserve">, </w:t>
      </w:r>
      <w:hyperlink r:id="rId7" w:history="1">
        <w:r w:rsidRPr="00702D75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частями 1</w:t>
        </w:r>
      </w:hyperlink>
      <w:r w:rsidRPr="00702D75">
        <w:rPr>
          <w:sz w:val="28"/>
          <w:szCs w:val="28"/>
        </w:rPr>
        <w:t xml:space="preserve">, </w:t>
      </w:r>
      <w:hyperlink r:id="rId8" w:history="1">
        <w:r w:rsidRPr="00702D75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2 статьи 32.5</w:t>
        </w:r>
      </w:hyperlink>
      <w:r w:rsidRPr="00702D75">
        <w:rPr>
          <w:sz w:val="28"/>
          <w:szCs w:val="28"/>
        </w:rPr>
        <w:t xml:space="preserve">, </w:t>
      </w:r>
      <w:hyperlink r:id="rId9" w:history="1">
        <w:r w:rsidRPr="00702D75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частью 1 статьи 32.6</w:t>
        </w:r>
      </w:hyperlink>
      <w:r w:rsidRPr="00702D75">
        <w:rPr>
          <w:sz w:val="28"/>
          <w:szCs w:val="28"/>
        </w:rPr>
        <w:t xml:space="preserve"> 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и </w:t>
      </w:r>
      <w:hyperlink r:id="rId10" w:history="1">
        <w:r w:rsidRPr="00702D75">
          <w:rPr>
            <w:rStyle w:val="Hyperlink"/>
            <w:rFonts w:ascii="Times New Roman CYR" w:hAnsi="Times New Roman CYR" w:eastAsiaTheme="majorEastAsia" w:cs="Times New Roman CYR"/>
            <w:color w:val="auto"/>
            <w:sz w:val="28"/>
            <w:szCs w:val="28"/>
            <w:u w:val="none"/>
          </w:rPr>
          <w:t>частями 1.1</w:t>
        </w:r>
      </w:hyperlink>
      <w:r w:rsidRPr="00702D75">
        <w:rPr>
          <w:sz w:val="28"/>
          <w:szCs w:val="28"/>
        </w:rPr>
        <w:t xml:space="preserve">, </w:t>
      </w:r>
      <w:hyperlink r:id="rId11" w:history="1">
        <w:r w:rsidRPr="00702D75">
          <w:rPr>
            <w:rStyle w:val="Hyperlink"/>
            <w:rFonts w:eastAsiaTheme="majorEastAsia"/>
            <w:color w:val="auto"/>
            <w:sz w:val="28"/>
            <w:szCs w:val="28"/>
            <w:u w:val="none"/>
          </w:rPr>
          <w:t>2 статьи 32.7</w:t>
        </w:r>
      </w:hyperlink>
      <w:r w:rsidRPr="00702D75">
        <w:rPr>
          <w:sz w:val="28"/>
          <w:szCs w:val="28"/>
        </w:rPr>
        <w:t xml:space="preserve"> </w:t>
      </w:r>
      <w:r w:rsidRPr="00702D75">
        <w:rPr>
          <w:rFonts w:ascii="Times New Roman CYR" w:hAnsi="Times New Roman CYR" w:cs="Times New Roman CYR"/>
          <w:sz w:val="28"/>
          <w:szCs w:val="28"/>
        </w:rPr>
        <w:t>КоАП РФ.</w:t>
      </w:r>
    </w:p>
    <w:p w:rsidR="00702D75" w:rsidRPr="00702D75" w:rsidP="00702D75">
      <w:pPr>
        <w:suppressAutoHyphens/>
        <w:ind w:firstLine="567"/>
        <w:jc w:val="both"/>
        <w:rPr>
          <w:sz w:val="28"/>
          <w:szCs w:val="28"/>
        </w:rPr>
      </w:pPr>
      <w:r w:rsidRPr="00702D75">
        <w:rPr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через м</w:t>
      </w:r>
      <w:r w:rsidRPr="00702D75">
        <w:rPr>
          <w:sz w:val="28"/>
          <w:szCs w:val="28"/>
        </w:rPr>
        <w:t xml:space="preserve">ирового судью. </w:t>
      </w:r>
    </w:p>
    <w:p w:rsidR="00702D75" w:rsidRPr="00702D75" w:rsidP="00702D75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702D75" w:rsidRPr="00702D75" w:rsidP="00702D7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702D75">
        <w:rPr>
          <w:rFonts w:ascii="Times New Roman CYR" w:hAnsi="Times New Roman CYR" w:cs="Times New Roman CYR"/>
          <w:sz w:val="28"/>
          <w:szCs w:val="28"/>
        </w:rPr>
        <w:tab/>
      </w:r>
      <w:r w:rsidRPr="00702D75"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 w:rsidRPr="00702D75">
        <w:rPr>
          <w:rFonts w:ascii="Times New Roman CYR" w:hAnsi="Times New Roman CYR" w:cs="Times New Roman CYR"/>
          <w:sz w:val="28"/>
          <w:szCs w:val="28"/>
        </w:rPr>
        <w:tab/>
      </w:r>
      <w:r w:rsidR="00EC23DA">
        <w:rPr>
          <w:rFonts w:ascii="Times New Roman CYR" w:hAnsi="Times New Roman CYR" w:cs="Times New Roman CYR"/>
          <w:sz w:val="28"/>
          <w:szCs w:val="28"/>
        </w:rPr>
        <w:tab/>
      </w:r>
      <w:r w:rsidR="00EC23DA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И.В. Касаткина</w:t>
      </w:r>
      <w:r w:rsidRPr="00702D75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:rsidR="00702D75" w:rsidRPr="00702D75" w:rsidP="00702D75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702D75">
        <w:rPr>
          <w:rFonts w:ascii="Times New Roman CYR" w:hAnsi="Times New Roman CYR" w:cs="Times New Roman CYR"/>
          <w:sz w:val="28"/>
          <w:szCs w:val="28"/>
        </w:rPr>
        <w:t>Копия верна</w:t>
      </w:r>
      <w:r w:rsidR="00EC23DA">
        <w:rPr>
          <w:rFonts w:ascii="Times New Roman CYR" w:hAnsi="Times New Roman CYR" w:cs="Times New Roman CYR"/>
          <w:sz w:val="28"/>
          <w:szCs w:val="28"/>
        </w:rPr>
        <w:t>.</w:t>
      </w:r>
    </w:p>
    <w:p w:rsidR="00EC23DA" w:rsidRPr="00702D75" w:rsidP="00EC23DA">
      <w:pPr>
        <w:autoSpaceDE w:val="0"/>
        <w:autoSpaceDN w:val="0"/>
        <w:adjustRightInd w:val="0"/>
        <w:ind w:firstLine="567"/>
        <w:jc w:val="both"/>
      </w:pPr>
      <w:r w:rsidRPr="00702D75">
        <w:rPr>
          <w:rFonts w:ascii="Times New Roman CYR" w:hAnsi="Times New Roman CYR" w:cs="Times New Roman CYR"/>
          <w:sz w:val="28"/>
          <w:szCs w:val="28"/>
        </w:rPr>
        <w:t>Мировой с</w:t>
      </w:r>
      <w:r>
        <w:rPr>
          <w:rFonts w:ascii="Times New Roman CYR" w:hAnsi="Times New Roman CYR" w:cs="Times New Roman CYR"/>
          <w:sz w:val="28"/>
          <w:szCs w:val="28"/>
        </w:rPr>
        <w:t xml:space="preserve">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И.В. Касаткина</w:t>
      </w:r>
    </w:p>
    <w:sectPr w:rsidSect="00EC23DA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75"/>
    <w:rsid w:val="0002152E"/>
    <w:rsid w:val="0007322A"/>
    <w:rsid w:val="001251B7"/>
    <w:rsid w:val="002D0B76"/>
    <w:rsid w:val="0033112A"/>
    <w:rsid w:val="005F7C28"/>
    <w:rsid w:val="00702D75"/>
    <w:rsid w:val="0081283E"/>
    <w:rsid w:val="00825F5D"/>
    <w:rsid w:val="008527ED"/>
    <w:rsid w:val="009B0FED"/>
    <w:rsid w:val="00CA678D"/>
    <w:rsid w:val="00CB0D95"/>
    <w:rsid w:val="00E55CE9"/>
    <w:rsid w:val="00EC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C28"/>
    <w:pPr>
      <w:ind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unhideWhenUsed/>
    <w:rsid w:val="0070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1C4E0C8FBD273F3870150BAE3120D3271684F3349DDD6635168A4E8F448C2D681B24CEA9C92F14EBAA5E9FAB44EBD154F2110D8D2705Ee1N" TargetMode="External" /><Relationship Id="rId11" Type="http://schemas.openxmlformats.org/officeDocument/2006/relationships/hyperlink" Target="consultantplus://offline/ref=91C4E0C8FBD273F3870150BAE3120D3271684F3349DDD6635168A4E8F448C2D681B24CEA9C92F04EBAA5E9FAB44EBD154F2110D8D2705Ee1N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DC535A8B01F50C9EB8912F9563FD128A08803E7BE5103DCDE3A946E1A4ED4D880F17458283D3879nATCL" TargetMode="External" /><Relationship Id="rId5" Type="http://schemas.openxmlformats.org/officeDocument/2006/relationships/hyperlink" Target="mailto:4401@tatar.ru" TargetMode="External" /><Relationship Id="rId6" Type="http://schemas.openxmlformats.org/officeDocument/2006/relationships/hyperlink" Target="consultantplus://offline/ref=91C4E0C8FBD273F3870150BAE3120D3271684F3349DDD6635168A4E8F448C2D681B24CED9D90FB4CE9FFF9FEFD1AB90A46370ED2CC73E8415Ee9N" TargetMode="External" /><Relationship Id="rId7" Type="http://schemas.openxmlformats.org/officeDocument/2006/relationships/hyperlink" Target="consultantplus://offline/ref=91C4E0C8FBD273F3870150BAE3120D3271684F3349DDD6635168A4E8F448C2D681B24CED9D90FA40E7FFF9FEFD1AB90A46370ED2CC73E8415Ee9N" TargetMode="External" /><Relationship Id="rId8" Type="http://schemas.openxmlformats.org/officeDocument/2006/relationships/hyperlink" Target="consultantplus://offline/ref=91C4E0C8FBD273F3870150BAE3120D3271684F3349DDD6635168A4E8F448C2D681B24CEB9C92F14EBAA5E9FAB44EBD154F2110D8D2705Ee1N" TargetMode="External" /><Relationship Id="rId9" Type="http://schemas.openxmlformats.org/officeDocument/2006/relationships/hyperlink" Target="consultantplus://offline/ref=91C4E0C8FBD273F3870150BAE3120D3271684F3349DDD6635168A4E8F448C2D681B24CEA9D9BFA4EBAA5E9FAB44EBD154F2110D8D2705Ee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