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DD1A3E" w:rsidP="00604C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5D5FA2" w:rsidP="00604C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411F98">
        <w:rPr>
          <w:rFonts w:ascii="Times New Roman" w:eastAsia="Times New Roman" w:hAnsi="Times New Roman" w:cs="Times New Roman"/>
          <w:sz w:val="28"/>
          <w:szCs w:val="28"/>
        </w:rPr>
        <w:t>260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D5FA2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5D5FA2" w:rsidP="00604CE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5D5FA2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411F98">
        <w:rPr>
          <w:rFonts w:ascii="Times New Roman" w:eastAsia="Times New Roman" w:hAnsi="Times New Roman" w:cs="Times New Roman"/>
          <w:sz w:val="28"/>
          <w:szCs w:val="28"/>
        </w:rPr>
        <w:t>2-001240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1F98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6B23C6" w:rsidRPr="00604CEB" w:rsidP="00604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6B23C6" w:rsidRPr="00DD1A3E" w:rsidP="00604CEB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604CEB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DD1A3E" w:rsidP="00604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04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604CEB" w:rsidP="00604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DD1A3E" w:rsidRPr="00DD1A3E" w:rsidP="00604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5D5FA2" w:rsidP="00604CEB">
      <w:pPr>
        <w:spacing w:after="0" w:line="240" w:lineRule="auto"/>
        <w:ind w:firstLine="567"/>
        <w:jc w:val="both"/>
        <w:rPr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hAnsi="Times New Roman"/>
          <w:sz w:val="28"/>
          <w:szCs w:val="28"/>
        </w:rPr>
        <w:t>Е.Н. </w:t>
      </w:r>
      <w:r>
        <w:rPr>
          <w:rFonts w:ascii="Times New Roman" w:hAnsi="Times New Roman"/>
          <w:sz w:val="28"/>
          <w:szCs w:val="28"/>
        </w:rPr>
        <w:t>Мелешина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B23C6" w:rsidRPr="00DD1A3E" w:rsidP="00604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КоАП РФ) в отношении </w:t>
      </w:r>
      <w:r>
        <w:rPr>
          <w:rFonts w:ascii="Times New Roman" w:hAnsi="Times New Roman"/>
          <w:sz w:val="28"/>
        </w:rPr>
        <w:t>Мелешина</w:t>
      </w:r>
      <w:r>
        <w:rPr>
          <w:rFonts w:ascii="Times New Roman" w:hAnsi="Times New Roman"/>
          <w:sz w:val="28"/>
        </w:rPr>
        <w:t xml:space="preserve"> </w:t>
      </w:r>
      <w:r w:rsidR="00E57224">
        <w:rPr>
          <w:rFonts w:ascii="Times New Roman" w:hAnsi="Times New Roman"/>
          <w:sz w:val="28"/>
        </w:rPr>
        <w:t>Е.Н.</w:t>
      </w:r>
      <w:r w:rsidRPr="00874A8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E57224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ED36C8">
        <w:rPr>
          <w:rFonts w:ascii="Times New Roman" w:hAnsi="Times New Roman"/>
          <w:sz w:val="28"/>
        </w:rPr>
        <w:t>,</w:t>
      </w:r>
    </w:p>
    <w:p w:rsidR="006B23C6" w:rsidRPr="00DD1A3E" w:rsidP="00604C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</w:t>
      </w:r>
      <w:r w:rsidRPr="00DD1A3E">
        <w:rPr>
          <w:rFonts w:ascii="Times New Roman" w:hAnsi="Times New Roman" w:cs="Times New Roman"/>
          <w:sz w:val="28"/>
          <w:szCs w:val="28"/>
        </w:rPr>
        <w:t>:</w:t>
      </w:r>
    </w:p>
    <w:p w:rsidR="006B23C6" w:rsidRPr="00DD1A3E" w:rsidP="00604C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мая 2022 года в 00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минут Е.Н. </w:t>
      </w:r>
      <w:r>
        <w:rPr>
          <w:rFonts w:ascii="Times New Roman" w:hAnsi="Times New Roman"/>
          <w:sz w:val="28"/>
          <w:szCs w:val="28"/>
        </w:rPr>
        <w:t>Мелешин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7224">
        <w:rPr>
          <w:rFonts w:eastAsia="Arial Unicode MS"/>
          <w:color w:val="000000"/>
          <w:sz w:val="28"/>
          <w:szCs w:val="28"/>
          <w:lang w:bidi="ru-RU"/>
        </w:rPr>
        <w:t>ДАННЫЕ ИЗЪ</w:t>
      </w:r>
      <w:r w:rsidR="00E57224">
        <w:rPr>
          <w:rFonts w:eastAsia="Arial Unicode MS"/>
          <w:color w:val="000000"/>
          <w:sz w:val="28"/>
          <w:szCs w:val="28"/>
          <w:lang w:bidi="ru-RU"/>
        </w:rPr>
        <w:t>Я</w:t>
      </w:r>
      <w:r w:rsidR="00E57224">
        <w:rPr>
          <w:rFonts w:eastAsia="Arial Unicode MS"/>
          <w:color w:val="000000"/>
          <w:sz w:val="28"/>
          <w:szCs w:val="28"/>
          <w:lang w:bidi="ru-RU"/>
        </w:rPr>
        <w:t xml:space="preserve">ТЫ </w:t>
      </w:r>
      <w:r>
        <w:rPr>
          <w:rFonts w:ascii="Times New Roman" w:hAnsi="Times New Roman"/>
          <w:sz w:val="28"/>
          <w:szCs w:val="28"/>
        </w:rPr>
        <w:t xml:space="preserve">в состоянии опьянения, </w:t>
      </w:r>
      <w:r>
        <w:rPr>
          <w:rFonts w:ascii="Times New Roman" w:hAnsi="Times New Roman"/>
          <w:sz w:val="28"/>
          <w:szCs w:val="28"/>
        </w:rPr>
        <w:t>самостоятельно не мог передвигаться, речь была невня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ная, </w:t>
      </w:r>
      <w:r>
        <w:rPr>
          <w:rFonts w:ascii="Times New Roman" w:hAnsi="Times New Roman"/>
          <w:sz w:val="28"/>
          <w:szCs w:val="28"/>
        </w:rPr>
        <w:t>исходил резкий запах алкоголя, имел неопрятный внешний вид, чем оскорбил человеческое достоинство и общественную нравственность.</w:t>
      </w: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 </w:t>
      </w:r>
      <w:r>
        <w:rPr>
          <w:rFonts w:ascii="Times New Roman" w:hAnsi="Times New Roman"/>
          <w:sz w:val="28"/>
          <w:szCs w:val="28"/>
        </w:rPr>
        <w:t>Мелешин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604CEB">
        <w:rPr>
          <w:rFonts w:ascii="Times New Roman" w:hAnsi="Times New Roman"/>
          <w:sz w:val="28"/>
          <w:szCs w:val="28"/>
        </w:rPr>
        <w:t>, раскаялся.</w:t>
      </w: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Е.Н. </w:t>
      </w:r>
      <w:r>
        <w:rPr>
          <w:rFonts w:ascii="Times New Roman" w:hAnsi="Times New Roman"/>
          <w:sz w:val="28"/>
          <w:szCs w:val="28"/>
        </w:rPr>
        <w:t>Мелешина</w:t>
      </w:r>
      <w:r>
        <w:rPr>
          <w:rFonts w:ascii="Times New Roman" w:hAnsi="Times New Roman"/>
          <w:sz w:val="28"/>
          <w:szCs w:val="28"/>
        </w:rPr>
        <w:t xml:space="preserve"> подтверждается </w:t>
      </w:r>
      <w:r w:rsidR="00411F98">
        <w:rPr>
          <w:rFonts w:ascii="Times New Roman" w:hAnsi="Times New Roman"/>
          <w:sz w:val="28"/>
          <w:szCs w:val="28"/>
        </w:rPr>
        <w:t>сообщением, рапорто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E57224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411F98">
        <w:rPr>
          <w:rFonts w:ascii="Times New Roman" w:hAnsi="Times New Roman"/>
          <w:sz w:val="28"/>
          <w:szCs w:val="28"/>
        </w:rPr>
        <w:t xml:space="preserve">, объяснением </w:t>
      </w:r>
      <w:r w:rsidR="00E57224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411F98">
        <w:rPr>
          <w:rFonts w:ascii="Times New Roman" w:hAnsi="Times New Roman"/>
          <w:sz w:val="28"/>
          <w:szCs w:val="28"/>
        </w:rPr>
        <w:t>, фотографиями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1A3E">
        <w:rPr>
          <w:rFonts w:ascii="Times New Roman" w:hAnsi="Times New Roman"/>
          <w:sz w:val="28"/>
          <w:szCs w:val="28"/>
        </w:rPr>
        <w:t xml:space="preserve">чеком прибора </w:t>
      </w:r>
      <w:r w:rsidRPr="00DD1A3E">
        <w:rPr>
          <w:rFonts w:ascii="Times New Roman" w:hAnsi="Times New Roman"/>
          <w:sz w:val="28"/>
          <w:szCs w:val="28"/>
        </w:rPr>
        <w:t>Алкотектор</w:t>
      </w:r>
      <w:r w:rsidR="00411F98">
        <w:rPr>
          <w:rFonts w:ascii="Times New Roman" w:hAnsi="Times New Roman"/>
          <w:sz w:val="28"/>
          <w:szCs w:val="28"/>
        </w:rPr>
        <w:t xml:space="preserve"> от 20</w:t>
      </w:r>
      <w:r>
        <w:rPr>
          <w:rFonts w:ascii="Times New Roman" w:hAnsi="Times New Roman"/>
          <w:sz w:val="28"/>
          <w:szCs w:val="28"/>
        </w:rPr>
        <w:t xml:space="preserve"> мая</w:t>
      </w:r>
      <w:r w:rsidRPr="00DD1A3E">
        <w:rPr>
          <w:rFonts w:ascii="Times New Roman" w:hAnsi="Times New Roman"/>
          <w:sz w:val="28"/>
          <w:szCs w:val="28"/>
        </w:rPr>
        <w:t xml:space="preserve"> 2022 года (результат – </w:t>
      </w:r>
      <w:r w:rsidR="00411F98">
        <w:rPr>
          <w:rFonts w:ascii="Times New Roman" w:hAnsi="Times New Roman"/>
          <w:sz w:val="28"/>
          <w:szCs w:val="28"/>
        </w:rPr>
        <w:t>1</w:t>
      </w:r>
      <w:r w:rsidRPr="00DD1A3E">
        <w:rPr>
          <w:rFonts w:ascii="Times New Roman" w:hAnsi="Times New Roman"/>
          <w:sz w:val="28"/>
          <w:szCs w:val="28"/>
        </w:rPr>
        <w:t>,</w:t>
      </w:r>
      <w:r w:rsidR="00411F98">
        <w:rPr>
          <w:rFonts w:ascii="Times New Roman" w:hAnsi="Times New Roman"/>
          <w:sz w:val="28"/>
          <w:szCs w:val="28"/>
        </w:rPr>
        <w:t>760</w:t>
      </w:r>
      <w:r w:rsidRPr="00DD1A3E">
        <w:rPr>
          <w:rFonts w:ascii="Times New Roman" w:hAnsi="Times New Roman"/>
          <w:sz w:val="28"/>
          <w:szCs w:val="28"/>
        </w:rPr>
        <w:t xml:space="preserve"> мг/л), </w:t>
      </w:r>
      <w:r>
        <w:rPr>
          <w:rFonts w:ascii="Times New Roman" w:hAnsi="Times New Roman"/>
          <w:sz w:val="28"/>
          <w:szCs w:val="28"/>
        </w:rPr>
        <w:t>протоколом об административном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вонарушении и другими материалами дела. </w:t>
      </w: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Е.Н. </w:t>
      </w:r>
      <w:r>
        <w:rPr>
          <w:rFonts w:ascii="Times New Roman" w:hAnsi="Times New Roman"/>
          <w:sz w:val="28"/>
          <w:szCs w:val="28"/>
        </w:rPr>
        <w:t>Мелешин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ность.</w:t>
      </w:r>
    </w:p>
    <w:p w:rsidR="005D5FA2" w:rsidRPr="00B53B40" w:rsidP="00604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29159B">
        <w:rPr>
          <w:rFonts w:ascii="Times New Roman" w:hAnsi="Times New Roman"/>
          <w:sz w:val="28"/>
          <w:szCs w:val="28"/>
        </w:rPr>
        <w:t>р</w:t>
      </w:r>
      <w:r w:rsidRPr="0029159B">
        <w:rPr>
          <w:rFonts w:ascii="Times New Roman" w:hAnsi="Times New Roman"/>
          <w:sz w:val="28"/>
          <w:szCs w:val="28"/>
        </w:rPr>
        <w:t>шенного административного правонарушения, личность</w:t>
      </w:r>
      <w:r w:rsidR="0060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Е.Н. </w:t>
      </w:r>
      <w:r>
        <w:rPr>
          <w:rFonts w:ascii="Times New Roman" w:hAnsi="Times New Roman"/>
          <w:sz w:val="28"/>
          <w:szCs w:val="28"/>
        </w:rPr>
        <w:t>Мелешина</w:t>
      </w:r>
      <w:r>
        <w:rPr>
          <w:rFonts w:ascii="Times New Roman" w:hAnsi="Times New Roman"/>
          <w:sz w:val="28"/>
          <w:szCs w:val="28"/>
        </w:rPr>
        <w:t>, его</w:t>
      </w:r>
      <w:r w:rsidRPr="0029159B">
        <w:rPr>
          <w:rFonts w:ascii="Times New Roman" w:hAnsi="Times New Roman"/>
          <w:sz w:val="28"/>
          <w:szCs w:val="28"/>
        </w:rPr>
        <w:t xml:space="preserve"> им</w:t>
      </w:r>
      <w:r w:rsidRPr="0029159B">
        <w:rPr>
          <w:rFonts w:ascii="Times New Roman" w:hAnsi="Times New Roman"/>
          <w:sz w:val="28"/>
          <w:szCs w:val="28"/>
        </w:rPr>
        <w:t>у</w:t>
      </w:r>
      <w:r w:rsidRPr="0029159B">
        <w:rPr>
          <w:rFonts w:ascii="Times New Roman" w:hAnsi="Times New Roman"/>
          <w:sz w:val="28"/>
          <w:szCs w:val="28"/>
        </w:rPr>
        <w:t xml:space="preserve">щественное положение, в качестве обстоятельств, смягчающих административную ответственность, - признание вины, раскаяние, </w:t>
      </w:r>
      <w:r w:rsidRPr="0029159B" w:rsidR="00604CEB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604CEB">
        <w:rPr>
          <w:rFonts w:ascii="Times New Roman" w:hAnsi="Times New Roman"/>
          <w:sz w:val="28"/>
          <w:szCs w:val="28"/>
        </w:rPr>
        <w:br/>
      </w:r>
      <w:r w:rsidR="00604CEB">
        <w:rPr>
          <w:rFonts w:ascii="Times New Roman" w:hAnsi="Times New Roman"/>
          <w:sz w:val="28"/>
          <w:szCs w:val="28"/>
        </w:rPr>
        <w:t xml:space="preserve">Е.Н. </w:t>
      </w:r>
      <w:r w:rsidR="00604CEB">
        <w:rPr>
          <w:rFonts w:ascii="Times New Roman" w:hAnsi="Times New Roman"/>
          <w:sz w:val="28"/>
          <w:szCs w:val="28"/>
        </w:rPr>
        <w:t>Мелешина</w:t>
      </w:r>
      <w:r w:rsidR="00604CEB">
        <w:rPr>
          <w:rFonts w:ascii="Times New Roman" w:hAnsi="Times New Roman"/>
          <w:sz w:val="28"/>
          <w:szCs w:val="28"/>
        </w:rPr>
        <w:t xml:space="preserve">, являющегося инвалидом 3 группы, состояние здоровья </w:t>
      </w:r>
      <w:r>
        <w:rPr>
          <w:rFonts w:ascii="Times New Roman" w:hAnsi="Times New Roman"/>
          <w:sz w:val="28"/>
          <w:szCs w:val="28"/>
        </w:rPr>
        <w:t>его близких родственников</w:t>
      </w:r>
      <w:r w:rsidR="00604CEB">
        <w:rPr>
          <w:rFonts w:ascii="Times New Roman" w:hAnsi="Times New Roman"/>
          <w:sz w:val="28"/>
          <w:szCs w:val="28"/>
        </w:rPr>
        <w:t>.</w:t>
      </w:r>
      <w:r w:rsidRPr="00854C02">
        <w:rPr>
          <w:rFonts w:ascii="Times New Roman" w:hAnsi="Times New Roman"/>
          <w:sz w:val="28"/>
          <w:szCs w:val="28"/>
        </w:rPr>
        <w:t xml:space="preserve"> </w:t>
      </w:r>
      <w:r w:rsidR="00604CEB">
        <w:rPr>
          <w:rFonts w:ascii="Times New Roman" w:hAnsi="Times New Roman"/>
          <w:sz w:val="28"/>
          <w:szCs w:val="28"/>
        </w:rPr>
        <w:t>В</w:t>
      </w:r>
      <w:r w:rsidRPr="00B53B40">
        <w:rPr>
          <w:rFonts w:ascii="Times New Roman" w:hAnsi="Times New Roman"/>
          <w:sz w:val="28"/>
          <w:szCs w:val="28"/>
        </w:rPr>
        <w:t xml:space="preserve"> качестве обстоятельства, отягчающего административную отве</w:t>
      </w:r>
      <w:r w:rsidRPr="00B53B40">
        <w:rPr>
          <w:rFonts w:ascii="Times New Roman" w:hAnsi="Times New Roman"/>
          <w:sz w:val="28"/>
          <w:szCs w:val="28"/>
        </w:rPr>
        <w:t>т</w:t>
      </w:r>
      <w:r w:rsidRPr="00B53B40">
        <w:rPr>
          <w:rFonts w:ascii="Times New Roman" w:hAnsi="Times New Roman"/>
          <w:sz w:val="28"/>
          <w:szCs w:val="28"/>
        </w:rPr>
        <w:t xml:space="preserve">ственность, </w:t>
      </w:r>
      <w:r w:rsidR="00604CEB">
        <w:rPr>
          <w:rFonts w:ascii="Times New Roman" w:hAnsi="Times New Roman"/>
          <w:sz w:val="28"/>
          <w:szCs w:val="28"/>
        </w:rPr>
        <w:t xml:space="preserve">учитывается </w:t>
      </w:r>
      <w:r w:rsidRPr="00B53B40">
        <w:rPr>
          <w:rFonts w:ascii="Times New Roman" w:hAnsi="Times New Roman"/>
          <w:sz w:val="28"/>
          <w:szCs w:val="28"/>
        </w:rPr>
        <w:t xml:space="preserve"> повторное совершение в течение года однородного адм</w:t>
      </w:r>
      <w:r w:rsidRPr="00B53B40">
        <w:rPr>
          <w:rFonts w:ascii="Times New Roman" w:hAnsi="Times New Roman"/>
          <w:sz w:val="28"/>
          <w:szCs w:val="28"/>
        </w:rPr>
        <w:t>и</w:t>
      </w:r>
      <w:r w:rsidRPr="00B53B40">
        <w:rPr>
          <w:rFonts w:ascii="Times New Roman" w:hAnsi="Times New Roman"/>
          <w:sz w:val="28"/>
          <w:szCs w:val="28"/>
        </w:rPr>
        <w:t>нистративного правонарушения.</w:t>
      </w:r>
    </w:p>
    <w:p w:rsidR="005D5FA2" w:rsidP="00604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/>
          <w:sz w:val="28"/>
          <w:szCs w:val="28"/>
        </w:rPr>
        <w:t xml:space="preserve">Е.Н. </w:t>
      </w:r>
      <w:r>
        <w:rPr>
          <w:rFonts w:ascii="Times New Roman" w:hAnsi="Times New Roman"/>
          <w:sz w:val="28"/>
          <w:szCs w:val="28"/>
        </w:rPr>
        <w:t>Мелешина</w:t>
      </w:r>
      <w:r w:rsidRPr="0029159B">
        <w:rPr>
          <w:rFonts w:ascii="Times New Roman" w:hAnsi="Times New Roman"/>
          <w:sz w:val="28"/>
          <w:szCs w:val="28"/>
        </w:rPr>
        <w:t>, судья</w:t>
      </w:r>
      <w:r>
        <w:rPr>
          <w:rFonts w:ascii="Times New Roman" w:hAnsi="Times New Roman"/>
          <w:sz w:val="28"/>
          <w:szCs w:val="28"/>
        </w:rPr>
        <w:t xml:space="preserve"> приходит к мн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5D5FA2" w:rsidRPr="00ED36C8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5D5FA2" w:rsidRPr="00ED36C8" w:rsidP="00604CE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36C8">
        <w:rPr>
          <w:rFonts w:ascii="Times New Roman" w:hAnsi="Times New Roman"/>
          <w:sz w:val="28"/>
          <w:szCs w:val="28"/>
        </w:rPr>
        <w:t>постановил</w:t>
      </w:r>
      <w:r w:rsidRPr="00ED36C8">
        <w:rPr>
          <w:rFonts w:ascii="Times New Roman" w:hAnsi="Times New Roman"/>
          <w:sz w:val="28"/>
          <w:szCs w:val="28"/>
        </w:rPr>
        <w:t>:</w:t>
      </w:r>
    </w:p>
    <w:p w:rsidR="005D5FA2" w:rsidRPr="00604CEB" w:rsidP="00604CE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5D5FA2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Мелешина</w:t>
      </w:r>
      <w:r>
        <w:rPr>
          <w:rFonts w:ascii="Times New Roman" w:hAnsi="Times New Roman"/>
          <w:sz w:val="28"/>
        </w:rPr>
        <w:t xml:space="preserve"> </w:t>
      </w:r>
      <w:r w:rsidR="00E57224">
        <w:rPr>
          <w:rFonts w:ascii="Times New Roman" w:hAnsi="Times New Roman"/>
          <w:sz w:val="28"/>
        </w:rPr>
        <w:t>Е.Н.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тивное наказание в виде адми</w:t>
      </w:r>
      <w:r w:rsidR="00604CEB">
        <w:rPr>
          <w:rFonts w:ascii="Times New Roman" w:hAnsi="Times New Roman"/>
          <w:sz w:val="28"/>
          <w:szCs w:val="28"/>
        </w:rPr>
        <w:t>нистративного ареста сроком на 5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ток.</w:t>
      </w:r>
    </w:p>
    <w:p w:rsidR="006B23C6" w:rsidRPr="00DD1A3E" w:rsidP="00604C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07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DD1A3E" w:rsidR="00AB4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DD1A3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24</w:t>
      </w:r>
      <w:r w:rsidR="00D7066A">
        <w:rPr>
          <w:rFonts w:ascii="Times New Roman" w:hAnsi="Times New Roman"/>
          <w:sz w:val="28"/>
          <w:szCs w:val="28"/>
        </w:rPr>
        <w:t xml:space="preserve"> мая</w:t>
      </w:r>
      <w:r w:rsidRPr="00DD1A3E" w:rsidR="00DD1A3E">
        <w:rPr>
          <w:rFonts w:ascii="Times New Roman" w:hAnsi="Times New Roman"/>
          <w:sz w:val="28"/>
          <w:szCs w:val="28"/>
        </w:rPr>
        <w:t xml:space="preserve"> 2022</w:t>
      </w:r>
      <w:r w:rsidRPr="00DD1A3E">
        <w:rPr>
          <w:rFonts w:ascii="Times New Roman" w:hAnsi="Times New Roman"/>
          <w:sz w:val="28"/>
          <w:szCs w:val="28"/>
        </w:rPr>
        <w:t xml:space="preserve"> года. </w:t>
      </w:r>
    </w:p>
    <w:p w:rsidR="006B23C6" w:rsidRPr="00DD1A3E" w:rsidP="00604C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публики Татарстан через мирового судью судебного участка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 копии постановления.</w:t>
      </w:r>
    </w:p>
    <w:p w:rsidR="006B23C6" w:rsidRPr="00DD1A3E" w:rsidP="00604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79" w:rsidP="00604CEB">
      <w:pPr>
        <w:spacing w:after="0" w:line="240" w:lineRule="auto"/>
        <w:ind w:firstLine="567"/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4C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p w:rsidR="00604CEB">
      <w:pPr>
        <w:spacing w:after="0" w:line="240" w:lineRule="auto"/>
        <w:ind w:firstLine="567"/>
      </w:pPr>
    </w:p>
    <w:sectPr w:rsidSect="00604C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6B23C6"/>
    <w:rsid w:val="00043D99"/>
    <w:rsid w:val="001C0E90"/>
    <w:rsid w:val="0029159B"/>
    <w:rsid w:val="00312F01"/>
    <w:rsid w:val="00327BA0"/>
    <w:rsid w:val="00391DFA"/>
    <w:rsid w:val="003F362D"/>
    <w:rsid w:val="00411F98"/>
    <w:rsid w:val="0045350A"/>
    <w:rsid w:val="005D5FA2"/>
    <w:rsid w:val="005F4CB9"/>
    <w:rsid w:val="00604CEB"/>
    <w:rsid w:val="006A1EB8"/>
    <w:rsid w:val="006A68ED"/>
    <w:rsid w:val="006B23C6"/>
    <w:rsid w:val="006B6C70"/>
    <w:rsid w:val="007D3279"/>
    <w:rsid w:val="00800801"/>
    <w:rsid w:val="00854C02"/>
    <w:rsid w:val="00874A85"/>
    <w:rsid w:val="008879DC"/>
    <w:rsid w:val="008C3C1D"/>
    <w:rsid w:val="00970400"/>
    <w:rsid w:val="00973AE6"/>
    <w:rsid w:val="009B6795"/>
    <w:rsid w:val="00A51497"/>
    <w:rsid w:val="00AB428B"/>
    <w:rsid w:val="00B05291"/>
    <w:rsid w:val="00B128E5"/>
    <w:rsid w:val="00B51BBC"/>
    <w:rsid w:val="00B53B40"/>
    <w:rsid w:val="00BA35A1"/>
    <w:rsid w:val="00D7066A"/>
    <w:rsid w:val="00D815EF"/>
    <w:rsid w:val="00DB06DD"/>
    <w:rsid w:val="00DD1A3E"/>
    <w:rsid w:val="00DF6CEE"/>
    <w:rsid w:val="00E57224"/>
    <w:rsid w:val="00E575FD"/>
    <w:rsid w:val="00EA52A8"/>
    <w:rsid w:val="00EC1939"/>
    <w:rsid w:val="00ED36C8"/>
    <w:rsid w:val="00ED498B"/>
    <w:rsid w:val="00F26DA3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