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сварщиком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ТЦ «Барс 1»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Галамарт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2 шт. дезодоранта аэрозоль «</w:t>
      </w:r>
      <w:r>
        <w:rPr>
          <w:rFonts w:ascii="Times New Roman" w:eastAsia="Times New Roman" w:hAnsi="Times New Roman" w:cs="Times New Roman"/>
          <w:sz w:val="28"/>
          <w:szCs w:val="28"/>
        </w:rPr>
        <w:t>AXE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EXCITE</w:t>
      </w:r>
      <w:r>
        <w:rPr>
          <w:rFonts w:ascii="Times New Roman" w:eastAsia="Times New Roman" w:hAnsi="Times New Roman" w:cs="Times New Roman"/>
          <w:sz w:val="28"/>
          <w:szCs w:val="28"/>
        </w:rPr>
        <w:t>» 150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(без учета НДС)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шт.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REXONA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6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</w:t>
      </w:r>
      <w:r>
        <w:rPr>
          <w:rFonts w:ascii="Times New Roman" w:eastAsia="Times New Roman" w:hAnsi="Times New Roman" w:cs="Times New Roman"/>
          <w:sz w:val="28"/>
          <w:szCs w:val="28"/>
        </w:rPr>
        <w:t>ил, что забыл оплатить, на кассе никого не было.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лица за кражу;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мужчина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2 шт. дезодоранта аэрозоль «</w:t>
      </w:r>
      <w:r>
        <w:rPr>
          <w:rFonts w:ascii="Times New Roman" w:eastAsia="Times New Roman" w:hAnsi="Times New Roman" w:cs="Times New Roman"/>
          <w:sz w:val="28"/>
          <w:szCs w:val="28"/>
        </w:rPr>
        <w:t>AXE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EXCITE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1 шт.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REXONA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 через кассу, не оплатив за товар;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изъятия у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шт. дезодоранта аэрозоль «</w:t>
      </w:r>
      <w:r>
        <w:rPr>
          <w:rFonts w:ascii="Times New Roman" w:eastAsia="Times New Roman" w:hAnsi="Times New Roman" w:cs="Times New Roman"/>
          <w:sz w:val="28"/>
          <w:szCs w:val="28"/>
        </w:rPr>
        <w:t>AXE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EXCITE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1 шт.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REXONA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возврате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17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 за совершение мелких хищений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5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1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Timegrp-21rplc-30">
    <w:name w:val="cat-Time grp-2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3rplc-33">
    <w:name w:val="cat-FIO grp-1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