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______</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sz w:val="28"/>
          <w:szCs w:val="28"/>
        </w:rPr>
        <w:br/>
      </w:r>
    </w:p>
    <w:p>
      <w:pPr>
        <w:spacing w:before="0" w:after="0"/>
        <w:jc w:val="both"/>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ифтахов</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дело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видеоконференц-связи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Style w:val="cat-FIOgrp-13rplc-4"/>
          <w:rFonts w:ascii="Times New Roman" w:eastAsia="Times New Roman" w:hAnsi="Times New Roman" w:cs="Times New Roman"/>
          <w:sz w:val="28"/>
          <w:szCs w:val="28"/>
        </w:rPr>
        <w:t>Нуруллина А. И.</w:t>
      </w:r>
      <w:r>
        <w:rPr>
          <w:rFonts w:ascii="Times New Roman" w:eastAsia="Times New Roman" w:hAnsi="Times New Roman" w:cs="Times New Roman"/>
          <w:sz w:val="28"/>
          <w:szCs w:val="28"/>
        </w:rPr>
        <w:t xml:space="preserve">, </w:t>
      </w:r>
      <w:r>
        <w:rPr>
          <w:rStyle w:val="cat-ExternalSystemDefinedgrp-22rplc-5"/>
          <w:rFonts w:ascii="Times New Roman" w:eastAsia="Times New Roman" w:hAnsi="Times New Roman" w:cs="Times New Roman"/>
          <w:sz w:val="28"/>
          <w:szCs w:val="28"/>
        </w:rPr>
        <w:t>...</w:t>
      </w:r>
      <w:r>
        <w:rPr>
          <w:rStyle w:val="cat-PassportDatagrp-1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адресу:</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инвалидности неимеющего, </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ind w:firstLine="540"/>
        <w:jc w:val="center"/>
        <w:rPr>
          <w:sz w:val="28"/>
          <w:szCs w:val="28"/>
        </w:rPr>
      </w:pP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Нуруллин</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совершил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Так,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дома № 29 по улице Фикрята Табеева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Нижнекамск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сотрудник</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 xml:space="preserve">полиции </w:t>
      </w:r>
      <w:r>
        <w:rPr>
          <w:rFonts w:ascii="Times New Roman" w:eastAsia="Times New Roman" w:hAnsi="Times New Roman" w:cs="Times New Roman"/>
          <w:sz w:val="28"/>
          <w:szCs w:val="28"/>
        </w:rPr>
        <w:t xml:space="preserve">УМВД России по Нижнекамскому району был выявлен </w:t>
      </w:r>
      <w:r>
        <w:rPr>
          <w:rFonts w:ascii="Times New Roman" w:eastAsia="Times New Roman" w:hAnsi="Times New Roman" w:cs="Times New Roman"/>
          <w:sz w:val="28"/>
          <w:szCs w:val="28"/>
        </w:rPr>
        <w:t>Нуруллин</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результатам медицинского освидетельствования на состояние опьянения которого (акт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установлен факт употребления </w:t>
      </w:r>
      <w:r>
        <w:rPr>
          <w:rFonts w:ascii="Times New Roman" w:eastAsia="Times New Roman" w:hAnsi="Times New Roman" w:cs="Times New Roman"/>
          <w:sz w:val="28"/>
          <w:szCs w:val="28"/>
        </w:rPr>
        <w:t>Нуруллин</w:t>
      </w:r>
      <w:r>
        <w:rPr>
          <w:rFonts w:ascii="Times New Roman" w:eastAsia="Times New Roman" w:hAnsi="Times New Roman" w:cs="Times New Roman"/>
          <w:sz w:val="28"/>
          <w:szCs w:val="28"/>
        </w:rPr>
        <w:t xml:space="preserve"> А.И. </w:t>
      </w:r>
      <w:r>
        <w:rPr>
          <w:rFonts w:ascii="Times New Roman" w:eastAsia="Times New Roman" w:hAnsi="Times New Roman" w:cs="Times New Roman"/>
          <w:sz w:val="28"/>
          <w:szCs w:val="28"/>
        </w:rPr>
        <w:t>наркотич</w:t>
      </w:r>
      <w:r>
        <w:rPr>
          <w:rFonts w:ascii="Times New Roman" w:eastAsia="Times New Roman" w:hAnsi="Times New Roman" w:cs="Times New Roman"/>
          <w:sz w:val="28"/>
          <w:szCs w:val="28"/>
        </w:rPr>
        <w:t xml:space="preserve">еского </w:t>
      </w:r>
      <w:r>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Нуруллин</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свою вину в инкриминируемом правонарушении признал полностью, в содеянном раскаялс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пояснил, что курил соли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Факт потребления </w:t>
      </w:r>
      <w:r>
        <w:rPr>
          <w:rFonts w:ascii="Times New Roman" w:eastAsia="Times New Roman" w:hAnsi="Times New Roman" w:cs="Times New Roman"/>
          <w:sz w:val="28"/>
          <w:szCs w:val="28"/>
        </w:rPr>
        <w:t>Нуруллин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А.И., наркотического средства без назначения врача, наряду с признанием им </w:t>
      </w:r>
      <w:r>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вины, подтверждается исследованными в судебном заседании доказательствами: </w:t>
      </w:r>
    </w:p>
    <w:p>
      <w:pPr>
        <w:spacing w:before="0" w:after="0"/>
        <w:ind w:firstLine="567"/>
        <w:jc w:val="both"/>
        <w:rPr>
          <w:sz w:val="28"/>
          <w:szCs w:val="28"/>
        </w:rPr>
      </w:pP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котором факт выявленного правонарушения оформлен в соответствии с требованиями КоАП РФ; </w:t>
      </w:r>
    </w:p>
    <w:p>
      <w:pPr>
        <w:spacing w:before="0" w:after="0"/>
        <w:ind w:firstLine="567"/>
        <w:jc w:val="both"/>
        <w:rPr>
          <w:sz w:val="28"/>
          <w:szCs w:val="28"/>
        </w:rPr>
      </w:pPr>
      <w:r>
        <w:rPr>
          <w:rFonts w:ascii="Times New Roman" w:eastAsia="Times New Roman" w:hAnsi="Times New Roman" w:cs="Times New Roman"/>
          <w:sz w:val="28"/>
          <w:szCs w:val="28"/>
        </w:rPr>
        <w:t xml:space="preserve">актом </w:t>
      </w:r>
      <w:r>
        <w:rPr>
          <w:rFonts w:ascii="Times New Roman" w:eastAsia="Times New Roman" w:hAnsi="Times New Roman" w:cs="Times New Roman"/>
          <w:sz w:val="28"/>
          <w:szCs w:val="28"/>
        </w:rPr>
        <w:t xml:space="preserve">медицинского освидетельствования 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у </w:t>
      </w:r>
      <w:r>
        <w:rPr>
          <w:rFonts w:ascii="Times New Roman" w:eastAsia="Times New Roman" w:hAnsi="Times New Roman" w:cs="Times New Roman"/>
          <w:sz w:val="28"/>
          <w:szCs w:val="28"/>
        </w:rPr>
        <w:t>Нуруллина А.И.</w:t>
      </w:r>
      <w:r>
        <w:rPr>
          <w:rFonts w:ascii="Times New Roman" w:eastAsia="Times New Roman" w:hAnsi="Times New Roman" w:cs="Times New Roman"/>
          <w:sz w:val="28"/>
          <w:szCs w:val="28"/>
        </w:rPr>
        <w:t xml:space="preserve"> по результатам медицинского освидетельствования установлено состояние опьянения, которое установлено </w:t>
      </w:r>
      <w:r>
        <w:rPr>
          <w:rFonts w:ascii="Times New Roman" w:eastAsia="Times New Roman" w:hAnsi="Times New Roman" w:cs="Times New Roman"/>
          <w:sz w:val="28"/>
          <w:szCs w:val="28"/>
        </w:rPr>
        <w:t xml:space="preserve">по результатам судебно-химической экспертизы. Эксперт пришел к выводу о том, что в моче Нуруллина А.И. обнаружено наркотическое вещество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рапортом сотрудника полиции и иными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представленные материалы, пришел к выводу о доказанности вины Нуруллина А.И. в совершении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hyperlink r:id="rId5"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30.06.1998 №681 утвержден Перечень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Российской Федерации, где </w:t>
      </w:r>
      <w:r>
        <w:rPr>
          <w:rFonts w:ascii="Times New Roman" w:eastAsia="Times New Roman" w:hAnsi="Times New Roman" w:cs="Times New Roman"/>
          <w:sz w:val="28"/>
          <w:szCs w:val="28"/>
        </w:rPr>
        <w:t>N-метилэфедрон</w:t>
      </w:r>
      <w:r>
        <w:rPr>
          <w:rFonts w:ascii="Times New Roman" w:eastAsia="Times New Roman" w:hAnsi="Times New Roman" w:cs="Times New Roman"/>
          <w:sz w:val="28"/>
          <w:szCs w:val="28"/>
        </w:rPr>
        <w:t xml:space="preserve"> и его производные включены в</w:t>
      </w:r>
      <w:r>
        <w:rPr>
          <w:rFonts w:ascii="Times New Roman" w:eastAsia="Times New Roman" w:hAnsi="Times New Roman" w:cs="Times New Roman"/>
          <w:sz w:val="28"/>
          <w:szCs w:val="28"/>
        </w:rPr>
        <w:t> </w:t>
      </w:r>
      <w:hyperlink r:id="rId6" w:anchor="/document/12112176/entry/1000"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Российской Федерации, утвержденный</w:t>
      </w:r>
      <w:r>
        <w:rPr>
          <w:rFonts w:ascii="Times New Roman" w:eastAsia="Times New Roman" w:hAnsi="Times New Roman" w:cs="Times New Roman"/>
          <w:sz w:val="28"/>
          <w:szCs w:val="28"/>
        </w:rPr>
        <w:t> </w:t>
      </w:r>
      <w:hyperlink r:id="rId6"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Российской Федерации от 30.061998 №681 (указан в Списке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оборот которых</w:t>
      </w:r>
      <w:r>
        <w:rPr>
          <w:rFonts w:ascii="Times New Roman" w:eastAsia="Times New Roman" w:hAnsi="Times New Roman" w:cs="Times New Roman"/>
          <w:sz w:val="28"/>
          <w:szCs w:val="28"/>
        </w:rPr>
        <w:t xml:space="preserve"> в Российской Федерации запрещен в соответствии с законодательством Российской Федерации и международными договорами Российской Федерации) (</w:t>
      </w:r>
      <w:hyperlink r:id="rId6" w:anchor="/document/12112176/entry/111" w:history="1">
        <w:r>
          <w:rPr>
            <w:rFonts w:ascii="Times New Roman" w:eastAsia="Times New Roman" w:hAnsi="Times New Roman" w:cs="Times New Roman"/>
            <w:color w:val="0000EE"/>
            <w:sz w:val="28"/>
            <w:szCs w:val="28"/>
          </w:rPr>
          <w:t>список I</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Статьей 40</w:t>
        </w:r>
      </w:hyperlink>
      <w:r>
        <w:rPr>
          <w:rFonts w:ascii="Times New Roman" w:eastAsia="Times New Roman" w:hAnsi="Times New Roman" w:cs="Times New Roman"/>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заключению по результатам химико-токсикологического исследования ГАУЗ «РНД» МЗ РТ в моче Нуруллина А.И. было обнаружено наркотическое вещество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xml:space="preserve">, которое является производным </w:t>
      </w:r>
      <w:r>
        <w:rPr>
          <w:rFonts w:ascii="Times New Roman" w:eastAsia="Times New Roman" w:hAnsi="Times New Roman" w:cs="Times New Roman"/>
          <w:sz w:val="28"/>
          <w:szCs w:val="28"/>
        </w:rPr>
        <w:t>N-метилэфедрона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Оснований не доверять данным, отраженным в представленных письменных материалах дела в отношении Нуруллина А.И. 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8"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к числу доказательств, имеющих значение для правильного разрешения дела, и исключают какие-либо сомнения в виновности Нуруллина А.И. в совершении данного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 в действиях Нуруллина А.И.</w:t>
      </w:r>
    </w:p>
    <w:p>
      <w:pPr>
        <w:spacing w:before="0" w:after="0"/>
        <w:ind w:firstLine="567"/>
        <w:jc w:val="both"/>
        <w:rPr>
          <w:sz w:val="28"/>
          <w:szCs w:val="28"/>
        </w:rPr>
      </w:pPr>
      <w:r>
        <w:rPr>
          <w:rFonts w:ascii="Times New Roman" w:eastAsia="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Pr>
            <w:rFonts w:ascii="Times New Roman" w:eastAsia="Times New Roman" w:hAnsi="Times New Roman" w:cs="Times New Roman"/>
            <w:color w:val="0000EE"/>
            <w:sz w:val="28"/>
            <w:szCs w:val="28"/>
          </w:rPr>
          <w:t>частью 2 статьи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статьей 20.22</w:t>
        </w:r>
      </w:hyperlink>
      <w:r>
        <w:rPr>
          <w:rFonts w:ascii="Times New Roman" w:eastAsia="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8"/>
          <w:szCs w:val="28"/>
        </w:rPr>
        <w:t xml:space="preserve"> либо новые потенциально опасные психоактивные вещества, образует состав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1 ст. 6.9</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1"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РФ об административных правонарушениях как относимые, </w:t>
      </w:r>
      <w:r>
        <w:rPr>
          <w:rFonts w:ascii="Times New Roman" w:eastAsia="Times New Roman" w:hAnsi="Times New Roman" w:cs="Times New Roman"/>
          <w:sz w:val="28"/>
          <w:szCs w:val="28"/>
        </w:rPr>
        <w:t xml:space="preserve">допустимые и достоверные, считает их достаточными и не содержащими противоречий, в связи с чем, находит установленной и доказанной вину Нуруллина А.И. в совершении административного правонарушения, и квалифицирует его действия по </w:t>
      </w:r>
      <w:hyperlink r:id="rId4" w:history="1">
        <w:r>
          <w:rPr>
            <w:rFonts w:ascii="Times New Roman" w:eastAsia="Times New Roman" w:hAnsi="Times New Roman" w:cs="Times New Roman"/>
            <w:color w:val="0000EE"/>
            <w:sz w:val="28"/>
            <w:szCs w:val="28"/>
          </w:rPr>
          <w:t>ч. 1 ст. 6.9</w:t>
        </w:r>
      </w:hyperlink>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РФ об административных правонарушениях, за потребление психотропных веществ без назначения врача, за исключением случаев, предусмотренных </w:t>
      </w:r>
      <w:hyperlink r:id="rId9" w:history="1">
        <w:r>
          <w:rPr>
            <w:rFonts w:ascii="Times New Roman" w:eastAsia="Times New Roman" w:hAnsi="Times New Roman" w:cs="Times New Roman"/>
            <w:color w:val="0000EE"/>
            <w:sz w:val="28"/>
            <w:szCs w:val="28"/>
          </w:rPr>
          <w:t>ч. 2 ст.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 20.22</w:t>
        </w:r>
      </w:hyperlink>
      <w:r>
        <w:rPr>
          <w:rFonts w:ascii="Times New Roman" w:eastAsia="Times New Roman" w:hAnsi="Times New Roman" w:cs="Times New Roman"/>
          <w:sz w:val="28"/>
          <w:szCs w:val="28"/>
        </w:rPr>
        <w:t xml:space="preserve"> Кодекса РФ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Нуруллина А.И., который </w:t>
      </w:r>
      <w:r>
        <w:rPr>
          <w:rFonts w:ascii="Times New Roman" w:eastAsia="Times New Roman" w:hAnsi="Times New Roman" w:cs="Times New Roman"/>
          <w:sz w:val="28"/>
          <w:szCs w:val="28"/>
        </w:rPr>
        <w:t xml:space="preserve">не трудоустроен, что делает невозможным назначение наказания в виде штрафа, </w:t>
      </w:r>
      <w:r>
        <w:rPr>
          <w:rFonts w:ascii="Times New Roman" w:eastAsia="Times New Roman" w:hAnsi="Times New Roman" w:cs="Times New Roman"/>
          <w:sz w:val="28"/>
          <w:szCs w:val="28"/>
        </w:rPr>
        <w:t xml:space="preserve">поэтому </w:t>
      </w:r>
      <w:r>
        <w:rPr>
          <w:rFonts w:ascii="Times New Roman" w:eastAsia="Times New Roman" w:hAnsi="Times New Roman" w:cs="Times New Roman"/>
          <w:sz w:val="28"/>
          <w:szCs w:val="28"/>
        </w:rPr>
        <w:t xml:space="preserve">мировой судья считает необходимым назначить </w:t>
      </w:r>
      <w:r>
        <w:rPr>
          <w:rFonts w:ascii="Times New Roman" w:eastAsia="Times New Roman" w:hAnsi="Times New Roman" w:cs="Times New Roman"/>
          <w:sz w:val="28"/>
          <w:szCs w:val="28"/>
        </w:rPr>
        <w:t>Нуруллину</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виде ареста,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применение иных видов наказания не обеспечит</w:t>
      </w:r>
      <w:r>
        <w:rPr>
          <w:rFonts w:ascii="Times New Roman" w:eastAsia="Times New Roman" w:hAnsi="Times New Roman" w:cs="Times New Roman"/>
          <w:sz w:val="28"/>
          <w:szCs w:val="28"/>
        </w:rPr>
        <w:t xml:space="preserve"> реализации задач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частью 2.1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8"/>
          <w:szCs w:val="28"/>
        </w:rPr>
        <w:t>прекурсорах</w:t>
      </w:r>
      <w:r>
        <w:rPr>
          <w:rFonts w:ascii="Times New Roman" w:eastAsia="Times New Roman" w:hAnsi="Times New Roman" w:cs="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w:t>
      </w:r>
      <w:r>
        <w:rPr>
          <w:rFonts w:ascii="Times New Roman" w:eastAsia="Times New Roman" w:hAnsi="Times New Roman" w:cs="Times New Roman"/>
          <w:sz w:val="28"/>
          <w:szCs w:val="28"/>
        </w:rPr>
        <w:t>диагностику, профилактические мероприятия, лечение от наркомании и (или) медицинскую и (или</w:t>
      </w:r>
      <w:r>
        <w:rPr>
          <w:rFonts w:ascii="Times New Roman" w:eastAsia="Times New Roman" w:hAnsi="Times New Roman" w:cs="Times New Roman"/>
          <w:sz w:val="28"/>
          <w:szCs w:val="28"/>
        </w:rPr>
        <w:t>)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считает необходимым в соответствии с положениями </w:t>
      </w:r>
      <w:hyperlink r:id="rId12" w:history="1">
        <w:r>
          <w:rPr>
            <w:rFonts w:ascii="Times New Roman" w:eastAsia="Times New Roman" w:hAnsi="Times New Roman" w:cs="Times New Roman"/>
            <w:color w:val="0000EE"/>
            <w:sz w:val="28"/>
            <w:szCs w:val="28"/>
          </w:rPr>
          <w:t>ч. 2.1 ст. 4.1</w:t>
        </w:r>
      </w:hyperlink>
      <w:r>
        <w:rPr>
          <w:rFonts w:ascii="Times New Roman" w:eastAsia="Times New Roman" w:hAnsi="Times New Roman" w:cs="Times New Roman"/>
          <w:sz w:val="28"/>
          <w:szCs w:val="28"/>
        </w:rPr>
        <w:t xml:space="preserve"> КоАП РФ возложить на Нуруллина А.И.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w:t>
      </w:r>
      <w:r>
        <w:rPr>
          <w:rFonts w:ascii="Times New Roman" w:eastAsia="Times New Roman" w:hAnsi="Times New Roman" w:cs="Times New Roman"/>
          <w:sz w:val="28"/>
          <w:szCs w:val="28"/>
        </w:rPr>
        <w:t xml:space="preserve"> Нуруллина А.И.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ГАУЗ «РНД» МЗ РТ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предусмотренных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2 ст. 3.9 КоАП РФ, не имеется.</w:t>
      </w:r>
    </w:p>
    <w:p>
      <w:pPr>
        <w:spacing w:before="0" w:after="0"/>
        <w:ind w:firstLine="567"/>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 xml:space="preserve">, 29.9, 29.10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4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3rplc-36"/>
          <w:rFonts w:ascii="Times New Roman" w:eastAsia="Times New Roman" w:hAnsi="Times New Roman" w:cs="Times New Roman"/>
          <w:sz w:val="28"/>
          <w:szCs w:val="28"/>
        </w:rPr>
        <w:t>Нуруллина А.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подвергнуть административному наказанию в виде административного ареста сроком на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четверо</w:t>
      </w:r>
      <w:r>
        <w:rPr>
          <w:rFonts w:ascii="Times New Roman" w:eastAsia="Times New Roman" w:hAnsi="Times New Roman" w:cs="Times New Roman"/>
          <w:sz w:val="28"/>
          <w:szCs w:val="28"/>
        </w:rPr>
        <w:t>) суток.</w:t>
      </w:r>
    </w:p>
    <w:p>
      <w:pPr>
        <w:spacing w:before="0" w:after="0"/>
        <w:ind w:firstLine="540"/>
        <w:jc w:val="both"/>
        <w:rPr>
          <w:sz w:val="28"/>
          <w:szCs w:val="28"/>
        </w:rPr>
      </w:pPr>
      <w:r>
        <w:rPr>
          <w:rFonts w:ascii="Times New Roman" w:eastAsia="Times New Roman" w:hAnsi="Times New Roman" w:cs="Times New Roman"/>
          <w:sz w:val="28"/>
          <w:szCs w:val="28"/>
        </w:rPr>
        <w:t>Срок наказания исчислять с момента</w:t>
      </w:r>
      <w:r>
        <w:rPr>
          <w:rFonts w:ascii="Times New Roman" w:eastAsia="Times New Roman" w:hAnsi="Times New Roman" w:cs="Times New Roman"/>
          <w:sz w:val="28"/>
          <w:szCs w:val="28"/>
        </w:rPr>
        <w:t xml:space="preserve"> рассмотрения дела в суде – 10:30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Зачесть в срок отбывания наказания время доставления и содержания в КАЗ с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Нуруллина А.И.</w:t>
      </w:r>
      <w:r>
        <w:rPr>
          <w:rFonts w:ascii="Times New Roman" w:eastAsia="Times New Roman" w:hAnsi="Times New Roman" w:cs="Times New Roman"/>
          <w:sz w:val="28"/>
          <w:szCs w:val="28"/>
        </w:rPr>
        <w:t xml:space="preserve"> в течении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3" w:history="1">
        <w:r>
          <w:rPr>
            <w:rFonts w:ascii="Times New Roman" w:eastAsia="Times New Roman" w:hAnsi="Times New Roman" w:cs="Times New Roman"/>
            <w:color w:val="0000EE"/>
            <w:sz w:val="28"/>
            <w:szCs w:val="28"/>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43" w:firstLine="540"/>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РТ в течение 10 суток со дня оглашения постановления, путем подачи жалобы через мирового судью.</w:t>
      </w:r>
    </w:p>
    <w:p>
      <w:pPr>
        <w:spacing w:before="0" w:after="0"/>
        <w:ind w:right="43"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Мифтахов </w:t>
      </w:r>
    </w:p>
    <w:p>
      <w:pPr>
        <w:spacing w:before="0" w:after="0"/>
        <w:ind w:firstLine="567"/>
        <w:jc w:val="both"/>
        <w:rPr>
          <w:sz w:val="28"/>
          <w:szCs w:val="28"/>
        </w:rPr>
      </w:pPr>
    </w:p>
    <w:p>
      <w:pPr>
        <w:spacing w:before="0" w:after="0"/>
        <w:ind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3rplc-4">
    <w:name w:val="cat-FIO grp-13 rplc-4"/>
    <w:basedOn w:val="DefaultParagraphFont"/>
  </w:style>
  <w:style w:type="character" w:customStyle="1" w:styleId="cat-ExternalSystemDefinedgrp-22rplc-5">
    <w:name w:val="cat-ExternalSystemDefined grp-22 rplc-5"/>
    <w:basedOn w:val="DefaultParagraphFont"/>
  </w:style>
  <w:style w:type="character" w:customStyle="1" w:styleId="cat-PassportDatagrp-18rplc-6">
    <w:name w:val="cat-PassportData grp-18 rplc-6"/>
    <w:basedOn w:val="DefaultParagraphFont"/>
  </w:style>
  <w:style w:type="character" w:customStyle="1" w:styleId="cat-Addressgrp-1rplc-7">
    <w:name w:val="cat-Address grp-1 rplc-7"/>
    <w:basedOn w:val="DefaultParagraphFont"/>
  </w:style>
  <w:style w:type="character" w:customStyle="1" w:styleId="cat-FIOgrp-13rplc-36">
    <w:name w:val="cat-FIO grp-13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2" TargetMode="External" /><Relationship Id="rId11" Type="http://schemas.openxmlformats.org/officeDocument/2006/relationships/hyperlink" Target="http://msud.garant.ru/document/redirect/12125267/2611" TargetMode="External" /><Relationship Id="rId12" Type="http://schemas.openxmlformats.org/officeDocument/2006/relationships/hyperlink" Target="http://msud.garant.ru/document/redirect/12125267/41021" TargetMode="External" /><Relationship Id="rId13" Type="http://schemas.openxmlformats.org/officeDocument/2006/relationships/hyperlink" Target="consultantplus://offline/ref=888E15485563CB3186A11AD408CAA2B3AC6CE1280E75F4C74D2B07DD92FA7100CAB57C6DE3B410l4I"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2125267/691" TargetMode="External" /><Relationship Id="rId5" Type="http://schemas.openxmlformats.org/officeDocument/2006/relationships/hyperlink" Target="http://msud.garant.ru/document/redirect/12112176/0" TargetMode="External" /><Relationship Id="rId6" Type="http://schemas.openxmlformats.org/officeDocument/2006/relationships/hyperlink" Target="https://internet.garant.ru/" TargetMode="External" /><Relationship Id="rId7" Type="http://schemas.openxmlformats.org/officeDocument/2006/relationships/hyperlink" Target="http://msud.garant.ru/document/redirect/12107402/40" TargetMode="External" /><Relationship Id="rId8" Type="http://schemas.openxmlformats.org/officeDocument/2006/relationships/hyperlink" Target="http://msud.garant.ru/document/redirect/12125267/262" TargetMode="External" /><Relationship Id="rId9" Type="http://schemas.openxmlformats.org/officeDocument/2006/relationships/hyperlink" Target="http://msud.garant.ru/document/redirect/12125267/202002"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