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Татарстан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6rplc-5"/>
          <w:rFonts w:ascii="Times New Roman" w:eastAsia="Times New Roman" w:hAnsi="Times New Roman" w:cs="Times New Roman"/>
          <w:sz w:val="26"/>
          <w:szCs w:val="26"/>
        </w:rPr>
        <w:t>Водышева Г. 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ТАССР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улица 30лет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шаткая походка, речь нарушена</w:t>
      </w:r>
      <w:r>
        <w:rPr>
          <w:rFonts w:ascii="Times New Roman" w:eastAsia="Times New Roman" w:hAnsi="Times New Roman" w:cs="Times New Roman"/>
          <w:sz w:val="28"/>
          <w:szCs w:val="28"/>
        </w:rPr>
        <w:t>, на расстоянии исходил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в общественном месте в таком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 </w:t>
      </w:r>
      <w:r>
        <w:rPr>
          <w:rFonts w:ascii="Times New Roman" w:eastAsia="Times New Roman" w:hAnsi="Times New Roman" w:cs="Times New Roman"/>
          <w:sz w:val="28"/>
          <w:szCs w:val="28"/>
        </w:rPr>
        <w:t>вину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Водышева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вину </w:t>
      </w:r>
      <w:r>
        <w:rPr>
          <w:rFonts w:ascii="Times New Roman" w:eastAsia="Times New Roman" w:hAnsi="Times New Roman" w:cs="Times New Roman"/>
          <w:sz w:val="28"/>
          <w:szCs w:val="28"/>
        </w:rPr>
        <w:t>Водышева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установленной,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содержание алкоголя в выдыхаемом </w:t>
      </w:r>
      <w:r>
        <w:rPr>
          <w:rFonts w:ascii="Times New Roman" w:eastAsia="Times New Roman" w:hAnsi="Times New Roman" w:cs="Times New Roman"/>
          <w:sz w:val="28"/>
          <w:szCs w:val="28"/>
        </w:rPr>
        <w:t>Водышевым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Водышева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Водышева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 20.21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Водышевым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6rplc-22"/>
          <w:rFonts w:ascii="Times New Roman" w:eastAsia="Times New Roman" w:hAnsi="Times New Roman" w:cs="Times New Roman"/>
          <w:sz w:val="26"/>
          <w:szCs w:val="26"/>
        </w:rPr>
        <w:t>Водышева Г.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двое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 минут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ExternalSystemDefinedgrp-14rplc-6">
    <w:name w:val="cat-ExternalSystemDefined grp-14 rplc-6"/>
    <w:basedOn w:val="DefaultParagraphFont"/>
  </w:style>
  <w:style w:type="character" w:customStyle="1" w:styleId="cat-PassportDatagrp-11rplc-7">
    <w:name w:val="cat-PassportData grp-1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6rplc-22">
    <w:name w:val="cat-FIO grp-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