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26A9">
      <w:pPr>
        <w:pStyle w:val="1"/>
        <w:framePr w:w="9206" w:h="640" w:hRule="exact" w:wrap="none" w:vAnchor="page" w:hAnchor="page" w:x="1361" w:y="1052"/>
        <w:shd w:val="clear" w:color="auto" w:fill="auto"/>
        <w:spacing w:after="0"/>
        <w:ind w:left="3760" w:right="1920" w:firstLine="2420"/>
      </w:pPr>
      <w:r>
        <w:t>дело №5- ПОСТАНОВЛЕНИЕ</w:t>
      </w:r>
    </w:p>
    <w:p w:rsidR="003126A9">
      <w:pPr>
        <w:pStyle w:val="a1"/>
        <w:framePr w:wrap="none" w:vAnchor="page" w:hAnchor="page" w:x="9795" w:y="1052"/>
        <w:shd w:val="clear" w:color="auto" w:fill="auto"/>
        <w:spacing w:line="250" w:lineRule="exact"/>
        <w:ind w:left="20"/>
      </w:pPr>
      <w:r>
        <w:rPr>
          <w:rStyle w:val="0pt"/>
        </w:rPr>
        <w:t xml:space="preserve">/ </w:t>
      </w:r>
      <w:r>
        <w:t>/22</w:t>
      </w:r>
    </w:p>
    <w:p w:rsidR="003126A9">
      <w:pPr>
        <w:pStyle w:val="1"/>
        <w:framePr w:w="9206" w:h="13776" w:hRule="exact" w:wrap="none" w:vAnchor="page" w:hAnchor="page" w:x="1361" w:y="2012"/>
        <w:shd w:val="clear" w:color="auto" w:fill="auto"/>
        <w:tabs>
          <w:tab w:val="right" w:pos="3529"/>
          <w:tab w:val="right" w:pos="5146"/>
          <w:tab w:val="left" w:pos="5223"/>
        </w:tabs>
        <w:spacing w:after="327" w:line="230" w:lineRule="exact"/>
        <w:ind w:left="20"/>
        <w:jc w:val="both"/>
      </w:pPr>
      <w:r>
        <w:t>6 августа 2022 г.</w:t>
      </w:r>
      <w:r>
        <w:tab/>
        <w:t>г.</w:t>
      </w:r>
      <w:r>
        <w:tab/>
        <w:t>Нижнекамск</w:t>
      </w:r>
      <w:r>
        <w:tab/>
        <w:t>Республики Татарстан</w:t>
      </w:r>
    </w:p>
    <w:p w:rsidR="003126A9" w:rsidP="00A91430">
      <w:pPr>
        <w:pStyle w:val="1"/>
        <w:framePr w:w="9206" w:h="13776" w:hRule="exact" w:wrap="none" w:vAnchor="page" w:hAnchor="page" w:x="1361" w:y="2012"/>
        <w:shd w:val="clear" w:color="auto" w:fill="auto"/>
        <w:tabs>
          <w:tab w:val="right" w:pos="9188"/>
        </w:tabs>
        <w:spacing w:after="0" w:line="317" w:lineRule="exact"/>
        <w:ind w:left="20" w:right="20" w:firstLine="780"/>
        <w:jc w:val="both"/>
      </w:pPr>
      <w:r>
        <w:t xml:space="preserve">Мировой судья судебного участка № 11 по Нижнекамскому судебному району Республики Татарстан </w:t>
      </w:r>
      <w:r>
        <w:t>Ахунов</w:t>
      </w:r>
      <w:r>
        <w:t xml:space="preserve"> М.А., исполняющий обязанности мирового судьи судебного участка № 4 по Нижнекамскому судебному району Республики Татарстан, рассмотрев дело об административном правонарушении по ст.7.27 ч.1 Кодекса Российской Федерации об административных правонарушениях (протокол №3293) в отношении Р</w:t>
      </w:r>
      <w:r w:rsidR="00A91430">
        <w:t xml:space="preserve"> </w:t>
      </w:r>
      <w:r>
        <w:t xml:space="preserve"> В</w:t>
      </w:r>
      <w:r w:rsidR="00A91430">
        <w:t xml:space="preserve"> </w:t>
      </w:r>
      <w:r>
        <w:t xml:space="preserve"> А</w:t>
      </w:r>
      <w:r w:rsidR="00A91430">
        <w:t xml:space="preserve"> </w:t>
      </w:r>
      <w:r>
        <w:t>, 20 февраля 1974</w:t>
      </w:r>
      <w:r w:rsidR="00A91430">
        <w:t xml:space="preserve"> </w:t>
      </w:r>
      <w:r>
        <w:t>г.р.,</w:t>
      </w:r>
      <w:r w:rsidR="00A91430">
        <w:t xml:space="preserve"> </w:t>
      </w:r>
      <w:r>
        <w:t xml:space="preserve">уроженца </w:t>
      </w:r>
      <w:r w:rsidR="00A91430">
        <w:t>ХХХХ</w:t>
      </w:r>
      <w:r>
        <w:t xml:space="preserve">, проживающего в Республике Татарстан, г. Нижнекамск, </w:t>
      </w:r>
      <w:r w:rsidR="00A91430">
        <w:t>ХХХХХ</w:t>
      </w:r>
      <w:r>
        <w:t>, неработающего, к административной ответственности привлекавшегося,</w:t>
      </w:r>
    </w:p>
    <w:p w:rsidR="00A91430" w:rsidP="00A91430">
      <w:pPr>
        <w:pStyle w:val="1"/>
        <w:framePr w:w="9206" w:h="13776" w:hRule="exact" w:wrap="none" w:vAnchor="page" w:hAnchor="page" w:x="1361" w:y="2012"/>
        <w:shd w:val="clear" w:color="auto" w:fill="auto"/>
        <w:tabs>
          <w:tab w:val="right" w:pos="9188"/>
        </w:tabs>
        <w:spacing w:after="0" w:line="317" w:lineRule="exact"/>
        <w:ind w:left="20" w:right="20" w:firstLine="780"/>
        <w:jc w:val="both"/>
      </w:pPr>
    </w:p>
    <w:p w:rsidR="003126A9">
      <w:pPr>
        <w:pStyle w:val="1"/>
        <w:framePr w:w="9206" w:h="13776" w:hRule="exact" w:wrap="none" w:vAnchor="page" w:hAnchor="page" w:x="1361" w:y="2012"/>
        <w:shd w:val="clear" w:color="auto" w:fill="auto"/>
        <w:spacing w:after="313" w:line="230" w:lineRule="exact"/>
        <w:ind w:left="4220"/>
      </w:pPr>
      <w:r>
        <w:t>постановил:</w:t>
      </w:r>
    </w:p>
    <w:p w:rsidR="003126A9">
      <w:pPr>
        <w:pStyle w:val="1"/>
        <w:framePr w:w="9206" w:h="13776" w:hRule="exact" w:wrap="none" w:vAnchor="page" w:hAnchor="page" w:x="1361" w:y="2012"/>
        <w:shd w:val="clear" w:color="auto" w:fill="auto"/>
        <w:spacing w:after="0" w:line="317" w:lineRule="exact"/>
        <w:ind w:left="20" w:right="20" w:firstLine="780"/>
        <w:jc w:val="both"/>
      </w:pPr>
      <w:r>
        <w:t>5 августа 2022 г. в 13 часов 45 минут Р</w:t>
      </w:r>
      <w:r w:rsidR="00A91430">
        <w:t xml:space="preserve"> </w:t>
      </w:r>
      <w:r>
        <w:t xml:space="preserve"> В.А., будучи в состоянии алкогольного опьянения, находясь в магазине «</w:t>
      </w:r>
      <w:r w:rsidR="00A91430">
        <w:t>ХХХ</w:t>
      </w:r>
      <w:r>
        <w:t xml:space="preserve">», расположенном </w:t>
      </w:r>
      <w:r w:rsidR="00A91430">
        <w:t>ХХХХ</w:t>
      </w:r>
      <w:r>
        <w:t xml:space="preserve"> г. Нижнекамска Республики Татарстан, тайно похитил пиво «</w:t>
      </w:r>
      <w:r>
        <w:t>Чистопольское</w:t>
      </w:r>
      <w:r>
        <w:t xml:space="preserve"> св.» 1 шт. стоимостью 64,48 рубля (без НДС).</w:t>
      </w:r>
    </w:p>
    <w:p w:rsidR="003126A9">
      <w:pPr>
        <w:pStyle w:val="1"/>
        <w:framePr w:w="9206" w:h="13776" w:hRule="exact" w:wrap="none" w:vAnchor="page" w:hAnchor="page" w:x="1361" w:y="2012"/>
        <w:shd w:val="clear" w:color="auto" w:fill="auto"/>
        <w:spacing w:after="0" w:line="317" w:lineRule="exact"/>
        <w:ind w:left="20" w:right="20" w:firstLine="780"/>
        <w:jc w:val="both"/>
      </w:pPr>
      <w:r>
        <w:t>Ручкин В.А. в судебном заседании вину признал, пояснил, что не было денег, был с похмелья.</w:t>
      </w:r>
    </w:p>
    <w:p w:rsidR="003126A9">
      <w:pPr>
        <w:pStyle w:val="1"/>
        <w:framePr w:w="9206" w:h="13776" w:hRule="exact" w:wrap="none" w:vAnchor="page" w:hAnchor="page" w:x="1361" w:y="2012"/>
        <w:shd w:val="clear" w:color="auto" w:fill="auto"/>
        <w:spacing w:after="0" w:line="317" w:lineRule="exact"/>
        <w:ind w:left="20" w:firstLine="780"/>
        <w:jc w:val="both"/>
      </w:pPr>
      <w:r>
        <w:t>Вина Ручкина В.А. подтверждается:</w:t>
      </w:r>
    </w:p>
    <w:p w:rsidR="003126A9">
      <w:pPr>
        <w:pStyle w:val="1"/>
        <w:framePr w:w="9206" w:h="13776" w:hRule="exact" w:wrap="none" w:vAnchor="page" w:hAnchor="page" w:x="1361" w:y="2012"/>
        <w:shd w:val="clear" w:color="auto" w:fill="auto"/>
        <w:spacing w:after="0" w:line="317" w:lineRule="exact"/>
        <w:ind w:left="20" w:right="20" w:firstLine="1220"/>
        <w:jc w:val="both"/>
      </w:pPr>
      <w:r>
        <w:t>протоколом об административном правонарушении, при составлении которого Ручкин В.А. замечаний не имел, с протоколом согласился;</w:t>
      </w:r>
    </w:p>
    <w:p w:rsidR="003126A9">
      <w:pPr>
        <w:pStyle w:val="1"/>
        <w:framePr w:w="9206" w:h="13776" w:hRule="exact" w:wrap="none" w:vAnchor="page" w:hAnchor="page" w:x="1361" w:y="2012"/>
        <w:shd w:val="clear" w:color="auto" w:fill="auto"/>
        <w:spacing w:after="0" w:line="317" w:lineRule="exact"/>
        <w:ind w:left="20" w:right="20" w:firstLine="1220"/>
        <w:jc w:val="both"/>
      </w:pPr>
      <w:r>
        <w:t>заявлением администратора магазина «</w:t>
      </w:r>
      <w:r w:rsidR="00A91430">
        <w:t>ХХХ</w:t>
      </w:r>
      <w:r>
        <w:t>» ООО «</w:t>
      </w:r>
      <w:r w:rsidR="00A91430">
        <w:t>хХХ</w:t>
      </w:r>
      <w:r>
        <w:t>» З</w:t>
      </w:r>
      <w:r w:rsidR="00A91430">
        <w:t xml:space="preserve"> </w:t>
      </w:r>
      <w:r>
        <w:t>Е.С. о привлечении к ответственности неизвестного мужчину за кражу товара;</w:t>
      </w:r>
    </w:p>
    <w:p w:rsidR="003126A9">
      <w:pPr>
        <w:pStyle w:val="1"/>
        <w:framePr w:w="9206" w:h="13776" w:hRule="exact" w:wrap="none" w:vAnchor="page" w:hAnchor="page" w:x="1361" w:y="2012"/>
        <w:shd w:val="clear" w:color="auto" w:fill="auto"/>
        <w:spacing w:after="0" w:line="317" w:lineRule="exact"/>
        <w:ind w:left="20" w:right="20" w:firstLine="780"/>
        <w:jc w:val="both"/>
      </w:pPr>
      <w:r>
        <w:t>- объяснениями администратора магазина «</w:t>
      </w:r>
      <w:r w:rsidR="00A91430">
        <w:t>ХХХ</w:t>
      </w:r>
      <w:r>
        <w:t>» ООО «</w:t>
      </w:r>
      <w:r w:rsidR="00A91430">
        <w:t>ХХХ</w:t>
      </w:r>
      <w:r>
        <w:t>» З</w:t>
      </w:r>
      <w:r w:rsidR="00A91430">
        <w:t xml:space="preserve"> </w:t>
      </w:r>
      <w:r>
        <w:t xml:space="preserve"> Е.С. и продавца-кассира магазина «</w:t>
      </w:r>
      <w:r w:rsidR="00A91430">
        <w:t>ХХХХ</w:t>
      </w:r>
      <w:r>
        <w:t>» ООО «</w:t>
      </w:r>
      <w:r w:rsidR="00A91430">
        <w:t>ХХХХ</w:t>
      </w:r>
      <w:r>
        <w:t>» Кузнецовой Л</w:t>
      </w:r>
      <w:r w:rsidRPr="005907F4">
        <w:t>.</w:t>
      </w:r>
      <w:r>
        <w:rPr>
          <w:lang w:val="en-US"/>
        </w:rPr>
        <w:t>B</w:t>
      </w:r>
      <w:r w:rsidRPr="005907F4">
        <w:t xml:space="preserve">. </w:t>
      </w:r>
      <w:r>
        <w:t>о том, что в магазине неизвестный мужчина совершил хищение пива «</w:t>
      </w:r>
      <w:r>
        <w:t>Чистопольское</w:t>
      </w:r>
      <w:r>
        <w:t xml:space="preserve"> св.» 1 шт. стоимостью 64,48 рубля (без НДС), засунув в рукав и пройдя кассовую зону без оплаты. Был задержан возле выхода из магазина;</w:t>
      </w:r>
    </w:p>
    <w:p w:rsidR="003126A9">
      <w:pPr>
        <w:pStyle w:val="1"/>
        <w:framePr w:w="9206" w:h="13776" w:hRule="exact" w:wrap="none" w:vAnchor="page" w:hAnchor="page" w:x="1361" w:y="2012"/>
        <w:numPr>
          <w:ilvl w:val="0"/>
          <w:numId w:val="1"/>
        </w:numPr>
        <w:shd w:val="clear" w:color="auto" w:fill="auto"/>
        <w:tabs>
          <w:tab w:val="left" w:pos="941"/>
        </w:tabs>
        <w:spacing w:after="0" w:line="317" w:lineRule="exact"/>
        <w:ind w:left="20" w:right="20" w:firstLine="780"/>
        <w:jc w:val="both"/>
      </w:pPr>
      <w:r>
        <w:t>видеозаписью, на которой изображен Р</w:t>
      </w:r>
      <w:r w:rsidR="00A91430">
        <w:t xml:space="preserve"> </w:t>
      </w:r>
      <w:r>
        <w:t xml:space="preserve"> В.А., который вошел в магазин, взял товар, спрятал и пошел к выходу, был задержан сотрудницей магазина;</w:t>
      </w:r>
    </w:p>
    <w:p w:rsidR="003126A9">
      <w:pPr>
        <w:pStyle w:val="1"/>
        <w:framePr w:w="9206" w:h="13776" w:hRule="exact" w:wrap="none" w:vAnchor="page" w:hAnchor="page" w:x="1361" w:y="2012"/>
        <w:numPr>
          <w:ilvl w:val="0"/>
          <w:numId w:val="1"/>
        </w:numPr>
        <w:shd w:val="clear" w:color="auto" w:fill="auto"/>
        <w:tabs>
          <w:tab w:val="left" w:pos="941"/>
        </w:tabs>
        <w:spacing w:after="0" w:line="317" w:lineRule="exact"/>
        <w:ind w:left="20" w:right="20" w:firstLine="780"/>
        <w:jc w:val="both"/>
      </w:pPr>
      <w:r>
        <w:t>рапортом сотрудника полиции Ш</w:t>
      </w:r>
      <w:r w:rsidR="00A91430">
        <w:t xml:space="preserve"> </w:t>
      </w:r>
      <w:r>
        <w:t xml:space="preserve"> И.Ф. о выявлении мелкого хищения, совершенного Р</w:t>
      </w:r>
      <w:r w:rsidR="00A91430">
        <w:t xml:space="preserve"> </w:t>
      </w:r>
      <w:r>
        <w:t xml:space="preserve"> В.А.;</w:t>
      </w:r>
    </w:p>
    <w:p w:rsidR="003126A9">
      <w:pPr>
        <w:pStyle w:val="1"/>
        <w:framePr w:w="9206" w:h="13776" w:hRule="exact" w:wrap="none" w:vAnchor="page" w:hAnchor="page" w:x="1361" w:y="2012"/>
        <w:numPr>
          <w:ilvl w:val="0"/>
          <w:numId w:val="1"/>
        </w:numPr>
        <w:shd w:val="clear" w:color="auto" w:fill="auto"/>
        <w:tabs>
          <w:tab w:val="left" w:pos="941"/>
        </w:tabs>
        <w:spacing w:after="0" w:line="317" w:lineRule="exact"/>
        <w:ind w:left="20" w:right="20" w:firstLine="780"/>
        <w:jc w:val="both"/>
      </w:pPr>
      <w:r>
        <w:t>протоколом изъятия у Р</w:t>
      </w:r>
      <w:r w:rsidR="00A91430">
        <w:t xml:space="preserve"> </w:t>
      </w:r>
      <w:r>
        <w:t xml:space="preserve"> В.А. пива «</w:t>
      </w:r>
      <w:r>
        <w:t>Чистопольское</w:t>
      </w:r>
      <w:r>
        <w:t xml:space="preserve"> св.» 1 шт. стоимостью 64,48 рубля (без НДС);</w:t>
      </w:r>
    </w:p>
    <w:p w:rsidR="003126A9">
      <w:pPr>
        <w:pStyle w:val="1"/>
        <w:framePr w:w="9206" w:h="13776" w:hRule="exact" w:wrap="none" w:vAnchor="page" w:hAnchor="page" w:x="1361" w:y="2012"/>
        <w:numPr>
          <w:ilvl w:val="0"/>
          <w:numId w:val="1"/>
        </w:numPr>
        <w:shd w:val="clear" w:color="auto" w:fill="auto"/>
        <w:tabs>
          <w:tab w:val="left" w:pos="941"/>
        </w:tabs>
        <w:spacing w:after="0" w:line="317" w:lineRule="exact"/>
        <w:ind w:left="20" w:firstLine="780"/>
        <w:jc w:val="both"/>
      </w:pPr>
      <w:r>
        <w:t>справками о стоимости и возврате товара;</w:t>
      </w:r>
    </w:p>
    <w:p w:rsidR="003126A9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26A9">
      <w:pPr>
        <w:pStyle w:val="1"/>
        <w:framePr w:w="9245" w:h="11553" w:hRule="exact" w:wrap="none" w:vAnchor="page" w:hAnchor="page" w:x="1342" w:y="1052"/>
        <w:numPr>
          <w:ilvl w:val="0"/>
          <w:numId w:val="1"/>
        </w:numPr>
        <w:shd w:val="clear" w:color="auto" w:fill="auto"/>
        <w:tabs>
          <w:tab w:val="left" w:pos="1082"/>
        </w:tabs>
        <w:spacing w:after="0"/>
        <w:ind w:left="40" w:right="40" w:firstLine="880"/>
        <w:jc w:val="both"/>
      </w:pPr>
      <w:r>
        <w:t>чеком показания ,</w:t>
      </w:r>
      <w:r w:rsidR="00A91430">
        <w:t xml:space="preserve"> </w:t>
      </w:r>
      <w:r>
        <w:t>алкотектора</w:t>
      </w:r>
      <w:r>
        <w:t xml:space="preserve"> с показаниями 1,445 мг/л, которым у Р</w:t>
      </w:r>
      <w:r w:rsidR="00A91430">
        <w:t xml:space="preserve"> </w:t>
      </w:r>
      <w:r>
        <w:t xml:space="preserve"> В.А. установлено состояние алкогольного опьянения.</w:t>
      </w:r>
    </w:p>
    <w:p w:rsidR="003126A9">
      <w:pPr>
        <w:pStyle w:val="1"/>
        <w:framePr w:w="9245" w:h="11553" w:hRule="exact" w:wrap="none" w:vAnchor="page" w:hAnchor="page" w:x="1342" w:y="1052"/>
        <w:shd w:val="clear" w:color="auto" w:fill="auto"/>
        <w:tabs>
          <w:tab w:val="left" w:pos="4149"/>
        </w:tabs>
        <w:spacing w:after="0"/>
        <w:ind w:left="40" w:right="40" w:firstLine="720"/>
        <w:jc w:val="both"/>
      </w:pPr>
      <w:r>
        <w:t xml:space="preserve">Мировой судья квалифицирует действия </w:t>
      </w:r>
      <w:r>
        <w:rPr>
          <w:vertAlign w:val="subscript"/>
        </w:rPr>
        <w:t>:</w:t>
      </w:r>
      <w:r>
        <w:t>Р</w:t>
      </w:r>
      <w:r w:rsidR="00A91430">
        <w:t xml:space="preserve"> </w:t>
      </w:r>
      <w:r>
        <w:rPr>
          <w:vertAlign w:val="subscript"/>
        </w:rPr>
        <w:t>:</w:t>
      </w:r>
      <w:r>
        <w:t>В</w:t>
      </w:r>
      <w:r>
        <w:rPr>
          <w:vertAlign w:val="subscript"/>
        </w:rPr>
        <w:t>.</w:t>
      </w:r>
      <w:r>
        <w:t>А</w:t>
      </w:r>
      <w:r>
        <w:rPr>
          <w:vertAlign w:val="subscript"/>
        </w:rPr>
        <w:t>;</w:t>
      </w:r>
      <w:r>
        <w:t xml:space="preserve"> по ст.7.27 4.1 Кодекса Российской Федерации об. административных правонарушениях (мелкое хищение чужого </w:t>
      </w:r>
      <w:r>
        <w:rPr>
          <w:vertAlign w:val="subscript"/>
        </w:rPr>
        <w:t>;</w:t>
      </w:r>
      <w:r>
        <w:t xml:space="preserve">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четвертой'</w:t>
      </w:r>
      <w:r>
        <w:rPr>
          <w:vertAlign w:val="superscript"/>
        </w:rPr>
        <w:t>5</w:t>
      </w:r>
      <w:r>
        <w:t>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159.5; частями второй;, третьей и четвертой статьи 159.6 и частями второй и третьей статьи 160 Уголовного кодекса Российской Федерации, за исключением случаев; предусмотренных статьей 14.15.3 настоящего Кодекса).</w:t>
      </w:r>
      <w:r>
        <w:tab/>
      </w:r>
    </w:p>
    <w:p w:rsidR="003126A9">
      <w:pPr>
        <w:pStyle w:val="1"/>
        <w:framePr w:w="9245" w:h="11553" w:hRule="exact" w:wrap="none" w:vAnchor="page" w:hAnchor="page" w:x="1342" w:y="1052"/>
        <w:shd w:val="clear" w:color="auto" w:fill="auto"/>
        <w:tabs>
          <w:tab w:val="left" w:pos="5046"/>
        </w:tabs>
        <w:spacing w:after="0"/>
        <w:ind w:left="40" w:right="40" w:firstLine="720"/>
        <w:jc w:val="both"/>
      </w:pPr>
      <w:r>
        <w:t>При назначении наказания мировой судья принимает во внимание личность Р</w:t>
      </w:r>
      <w:r w:rsidR="00A91430">
        <w:t xml:space="preserve"> </w:t>
      </w:r>
      <w:r>
        <w:t xml:space="preserve"> В.А., ранее неоднократно привлекавшегося к административной ответственности, в том числе за совершение мелких хищений, совершение правонарушения в состоянии алкогольного опьянения, считает необходимым : назначить наказание  в виде административного ареста.</w:t>
      </w:r>
    </w:p>
    <w:p w:rsidR="003126A9">
      <w:pPr>
        <w:pStyle w:val="1"/>
        <w:framePr w:w="9245" w:h="11553" w:hRule="exact" w:wrap="none" w:vAnchor="page" w:hAnchor="page" w:x="1342" w:y="1052"/>
        <w:shd w:val="clear" w:color="auto" w:fill="auto"/>
        <w:spacing w:after="373"/>
        <w:ind w:left="40" w:right="40" w:firstLine="720"/>
        <w:jc w:val="both"/>
      </w:pPr>
      <w:r>
        <w:t>Руководствуясь ст.7.27 ч.1 Кодекса Российской Федерации об административных правонарушениях, мировой судья</w:t>
      </w:r>
    </w:p>
    <w:p w:rsidR="003126A9">
      <w:pPr>
        <w:pStyle w:val="1"/>
        <w:framePr w:w="9245" w:h="11553" w:hRule="exact" w:wrap="none" w:vAnchor="page" w:hAnchor="page" w:x="1342" w:y="1052"/>
        <w:shd w:val="clear" w:color="auto" w:fill="auto"/>
        <w:tabs>
          <w:tab w:val="left" w:pos="4149"/>
        </w:tabs>
        <w:spacing w:after="308" w:line="230" w:lineRule="exact"/>
        <w:ind w:left="2100"/>
        <w:jc w:val="both"/>
      </w:pPr>
      <w:r>
        <w:tab/>
        <w:t xml:space="preserve">постановил: </w:t>
      </w:r>
    </w:p>
    <w:p w:rsidR="003126A9">
      <w:pPr>
        <w:pStyle w:val="1"/>
        <w:framePr w:w="9245" w:h="11553" w:hRule="exact" w:wrap="none" w:vAnchor="page" w:hAnchor="page" w:x="1342" w:y="1052"/>
        <w:shd w:val="clear" w:color="auto" w:fill="auto"/>
        <w:spacing w:after="0" w:line="317" w:lineRule="exact"/>
        <w:ind w:left="40" w:right="40" w:firstLine="880"/>
        <w:jc w:val="both"/>
      </w:pPr>
      <w:r>
        <w:t>Признать Р</w:t>
      </w:r>
      <w:r w:rsidR="00A91430">
        <w:t xml:space="preserve"> </w:t>
      </w:r>
      <w:r>
        <w:t xml:space="preserve"> В</w:t>
      </w:r>
      <w:r w:rsidR="00A91430">
        <w:t xml:space="preserve"> </w:t>
      </w:r>
      <w:r>
        <w:t xml:space="preserve"> А</w:t>
      </w:r>
      <w:r w:rsidR="00A91430">
        <w:t xml:space="preserve"> </w:t>
      </w:r>
      <w:r>
        <w:t xml:space="preserve"> 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административного ареста на срок 5 суток.</w:t>
      </w:r>
    </w:p>
    <w:p w:rsidR="003126A9">
      <w:pPr>
        <w:pStyle w:val="1"/>
        <w:framePr w:w="9245" w:h="11553" w:hRule="exact" w:wrap="none" w:vAnchor="page" w:hAnchor="page" w:x="1342" w:y="1052"/>
        <w:shd w:val="clear" w:color="auto" w:fill="auto"/>
        <w:spacing w:after="0" w:line="317" w:lineRule="exact"/>
        <w:ind w:left="40" w:firstLine="880"/>
        <w:jc w:val="both"/>
      </w:pPr>
      <w:r>
        <w:t>Срок наказания исчислять с 16 часов 05 минут 5 августа 2022 г.</w:t>
      </w:r>
    </w:p>
    <w:p w:rsidR="003126A9">
      <w:pPr>
        <w:pStyle w:val="1"/>
        <w:framePr w:w="9245" w:h="11553" w:hRule="exact" w:wrap="none" w:vAnchor="page" w:hAnchor="page" w:x="1342" w:y="1052"/>
        <w:shd w:val="clear" w:color="auto" w:fill="auto"/>
        <w:spacing w:after="0" w:line="317" w:lineRule="exact"/>
        <w:ind w:left="40" w:right="40" w:firstLine="880"/>
        <w:jc w:val="both"/>
      </w:pPr>
      <w: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 w:rsidR="005907F4">
      <w:pPr>
        <w:pStyle w:val="1"/>
        <w:framePr w:w="9245" w:h="11553" w:hRule="exact" w:wrap="none" w:vAnchor="page" w:hAnchor="page" w:x="1342" w:y="1052"/>
        <w:shd w:val="clear" w:color="auto" w:fill="auto"/>
        <w:spacing w:after="0" w:line="317" w:lineRule="exact"/>
        <w:ind w:left="40" w:right="40" w:firstLine="880"/>
        <w:jc w:val="both"/>
      </w:pPr>
    </w:p>
    <w:p w:rsidR="005907F4">
      <w:pPr>
        <w:pStyle w:val="1"/>
        <w:framePr w:w="9245" w:h="11553" w:hRule="exact" w:wrap="none" w:vAnchor="page" w:hAnchor="page" w:x="1342" w:y="1052"/>
        <w:shd w:val="clear" w:color="auto" w:fill="auto"/>
        <w:spacing w:after="0" w:line="317" w:lineRule="exact"/>
        <w:ind w:left="40" w:right="40" w:firstLine="880"/>
        <w:jc w:val="both"/>
      </w:pPr>
      <w:r>
        <w:t xml:space="preserve">Мировой судья                                                              М.А. </w:t>
      </w:r>
      <w:r>
        <w:t>Ахунов</w:t>
      </w:r>
    </w:p>
    <w:p w:rsidR="003126A9">
      <w:pPr>
        <w:pStyle w:val="20"/>
        <w:framePr w:w="9245" w:h="11553" w:hRule="exact" w:wrap="none" w:vAnchor="page" w:hAnchor="page" w:x="1342" w:y="1052"/>
        <w:shd w:val="clear" w:color="auto" w:fill="auto"/>
        <w:spacing w:line="430" w:lineRule="exact"/>
        <w:ind w:right="300"/>
      </w:pPr>
    </w:p>
    <w:p w:rsidR="003126A9">
      <w:pPr>
        <w:rPr>
          <w:sz w:val="2"/>
          <w:szCs w:val="2"/>
        </w:rPr>
      </w:pPr>
    </w:p>
    <w:sectPr w:rsidSect="003126A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50430"/>
    <w:multiLevelType w:val="multilevel"/>
    <w:tmpl w:val="A950E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3126A9"/>
    <w:rsid w:val="003126A9"/>
    <w:rsid w:val="005907F4"/>
    <w:rsid w:val="00A91430"/>
    <w:rsid w:val="00D35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26A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26A9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31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a0">
    <w:name w:val="Колонтитул_"/>
    <w:basedOn w:val="DefaultParagraphFont"/>
    <w:link w:val="a1"/>
    <w:rsid w:val="0031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0pt">
    <w:name w:val="Колонтитул + Полужирный;Интервал 0 pt"/>
    <w:basedOn w:val="a0"/>
    <w:rsid w:val="003126A9"/>
    <w:rPr>
      <w:b/>
      <w:bCs/>
      <w:color w:val="000000"/>
      <w:spacing w:val="0"/>
      <w:w w:val="100"/>
      <w:position w:val="0"/>
      <w:lang w:val="ru-RU"/>
    </w:rPr>
  </w:style>
  <w:style w:type="character" w:customStyle="1" w:styleId="0pt0">
    <w:name w:val="Основной текст + Интервал 0 pt"/>
    <w:basedOn w:val="a"/>
    <w:rsid w:val="003126A9"/>
    <w:rPr>
      <w:color w:val="000000"/>
      <w:spacing w:val="13"/>
      <w:w w:val="100"/>
      <w:position w:val="0"/>
      <w:lang w:val="ru-RU"/>
    </w:rPr>
  </w:style>
  <w:style w:type="character" w:customStyle="1" w:styleId="MSReferenceSansSerif8pt1pt">
    <w:name w:val="Основной текст + MS Reference Sans Serif;8 pt;Курсив;Интервал 1 pt"/>
    <w:basedOn w:val="a"/>
    <w:rsid w:val="003126A9"/>
    <w:rPr>
      <w:rFonts w:ascii="MS Reference Sans Serif" w:eastAsia="MS Reference Sans Serif" w:hAnsi="MS Reference Sans Serif" w:cs="MS Reference Sans Serif"/>
      <w:i/>
      <w:iCs/>
      <w:color w:val="000000"/>
      <w:spacing w:val="24"/>
      <w:w w:val="100"/>
      <w:position w:val="0"/>
      <w:sz w:val="16"/>
      <w:szCs w:val="16"/>
    </w:rPr>
  </w:style>
  <w:style w:type="character" w:customStyle="1" w:styleId="MSReferenceSansSerif8pt1pt0">
    <w:name w:val="Основной текст + MS Reference Sans Serif;8 pt;Интервал 1 pt"/>
    <w:basedOn w:val="a"/>
    <w:rsid w:val="003126A9"/>
    <w:rPr>
      <w:rFonts w:ascii="MS Reference Sans Serif" w:eastAsia="MS Reference Sans Serif" w:hAnsi="MS Reference Sans Serif" w:cs="MS Reference Sans Serif"/>
      <w:color w:val="000000"/>
      <w:spacing w:val="24"/>
      <w:w w:val="100"/>
      <w:position w:val="0"/>
      <w:sz w:val="16"/>
      <w:szCs w:val="16"/>
      <w:lang w:val="ru-RU"/>
    </w:rPr>
  </w:style>
  <w:style w:type="character" w:customStyle="1" w:styleId="2">
    <w:name w:val="Основной текст (2)_"/>
    <w:basedOn w:val="DefaultParagraphFont"/>
    <w:link w:val="20"/>
    <w:rsid w:val="003126A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3"/>
      <w:szCs w:val="43"/>
      <w:u w:val="none"/>
    </w:rPr>
  </w:style>
  <w:style w:type="paragraph" w:customStyle="1" w:styleId="1">
    <w:name w:val="Основной текст1"/>
    <w:basedOn w:val="Normal"/>
    <w:link w:val="a"/>
    <w:rsid w:val="003126A9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a1">
    <w:name w:val="Колонтитул"/>
    <w:basedOn w:val="Normal"/>
    <w:link w:val="a0"/>
    <w:rsid w:val="003126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customStyle="1" w:styleId="20">
    <w:name w:val="Основной текст (2)"/>
    <w:basedOn w:val="Normal"/>
    <w:link w:val="2"/>
    <w:rsid w:val="003126A9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43"/>
      <w:szCs w:val="4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