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мая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ССС № 0117340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Style w:val="cat-UserDefined722252096grp-24rplc-9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города Москвы от 21.11.2007 №45 «Кодекс города Москвы об административным правонарушениях»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НГПТ </w:t>
      </w:r>
      <w:r>
        <w:rPr>
          <w:rStyle w:val="cat-OrganizationNamegrp-20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0221351719807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17.12.2021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01.03.2022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02.03.2022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НГПТ </w:t>
      </w:r>
      <w:r>
        <w:rPr>
          <w:rStyle w:val="cat-OrganizationNamegrp-20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0221351719807 от 17.12.2021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вручен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день его вынесения.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 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28353963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92701000001,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40101810800000010001 в Отделении НБ Республика Татарстан, БИК 049205001, дело </w:t>
      </w:r>
      <w:r>
        <w:rPr>
          <w:rFonts w:ascii="Times New Roman" w:eastAsia="Times New Roman" w:hAnsi="Times New Roman" w:cs="Times New Roman"/>
          <w:sz w:val="28"/>
          <w:szCs w:val="28"/>
        </w:rPr>
        <w:t>№5-272/4/22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3rplc-6">
    <w:name w:val="cat-FIO grp-1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722252096grp-24rplc-9">
    <w:name w:val="cat-UserDefined722252096 grp-24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OrganizationNamegrp-20rplc-24">
    <w:name w:val="cat-OrganizationName grp-20 rplc-24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