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5-12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/4/2022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</w:t>
      </w:r>
      <w:r>
        <w:rPr>
          <w:rFonts w:ascii="Times New Roman" w:eastAsia="Times New Roman" w:hAnsi="Times New Roman" w:cs="Times New Roman"/>
          <w:sz w:val="26"/>
          <w:szCs w:val="26"/>
        </w:rPr>
        <w:t>, Республика Татарстан</w:t>
      </w:r>
    </w:p>
    <w:p>
      <w:pPr>
        <w:spacing w:before="40" w:after="40"/>
        <w:jc w:val="both"/>
        <w:rPr>
          <w:sz w:val="26"/>
          <w:szCs w:val="26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Style w:val="cat-FIOgrp-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Style w:val="cat-FIOgrp-9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срок,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ода,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тяб</w:t>
      </w:r>
      <w:r>
        <w:rPr>
          <w:rFonts w:ascii="Times New Roman" w:eastAsia="Times New Roman" w:hAnsi="Times New Roman" w:cs="Times New Roman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188101</w:t>
      </w:r>
      <w:r>
        <w:rPr>
          <w:rFonts w:ascii="Times New Roman" w:eastAsia="Times New Roman" w:hAnsi="Times New Roman" w:cs="Times New Roman"/>
          <w:sz w:val="26"/>
          <w:szCs w:val="26"/>
        </w:rPr>
        <w:t>162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2627413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первой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9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 ЕВ 0637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843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сущ</w:t>
      </w:r>
      <w:r>
        <w:rPr>
          <w:rFonts w:ascii="Times New Roman" w:eastAsia="Times New Roman" w:hAnsi="Times New Roman" w:cs="Times New Roman"/>
          <w:sz w:val="26"/>
          <w:szCs w:val="26"/>
        </w:rPr>
        <w:t>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9 октября 2021 № 18810116211012627413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имеются 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срок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реквизиты, по которым необходимо произвести оплату,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последстви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первой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вины </w:t>
      </w:r>
      <w:r>
        <w:rPr>
          <w:rStyle w:val="cat-FIOgrp-9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расценивается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 неоплаченного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находит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частью первой статьи 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</w:t>
      </w:r>
      <w:r>
        <w:rPr>
          <w:rFonts w:ascii="Times New Roman" w:eastAsia="Times New Roman" w:hAnsi="Times New Roman" w:cs="Times New Roman"/>
          <w:sz w:val="28"/>
          <w:szCs w:val="28"/>
        </w:rPr>
        <w:t>дентификатор 0318690900000000026859158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платежа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ИНН 165400</w:t>
      </w:r>
      <w:r>
        <w:rPr>
          <w:rFonts w:ascii="Times New Roman" w:eastAsia="Times New Roman" w:hAnsi="Times New Roman" w:cs="Times New Roman"/>
          <w:sz w:val="28"/>
          <w:szCs w:val="28"/>
        </w:rPr>
        <w:t>3139</w:t>
      </w:r>
      <w:r>
        <w:rPr>
          <w:rFonts w:ascii="Times New Roman" w:eastAsia="Times New Roman" w:hAnsi="Times New Roman" w:cs="Times New Roman"/>
          <w:sz w:val="28"/>
          <w:szCs w:val="28"/>
        </w:rPr>
        <w:t>, КПП 165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банк получателя Отделение НБ Республика Татарстан г. Казань//УФК по Республике Татарстан г. Казань,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к\сч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019205400, ОКТMО 92</w:t>
      </w:r>
      <w:r>
        <w:rPr>
          <w:rFonts w:ascii="Times New Roman" w:eastAsia="Times New Roman" w:hAnsi="Times New Roman" w:cs="Times New Roman"/>
          <w:sz w:val="28"/>
          <w:szCs w:val="28"/>
        </w:rPr>
        <w:t>701000001</w:t>
      </w:r>
      <w:r>
        <w:rPr>
          <w:rFonts w:ascii="Times New Roman" w:eastAsia="Times New Roman" w:hAnsi="Times New Roman" w:cs="Times New Roman"/>
          <w:sz w:val="28"/>
          <w:szCs w:val="28"/>
        </w:rPr>
        <w:t>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73111601203019000140.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b w:val="0"/>
          <w:bCs w:val="0"/>
          <w:i w:val="0"/>
          <w:sz w:val="26"/>
          <w:szCs w:val="26"/>
        </w:rPr>
        <w:t xml:space="preserve">М.М. </w:t>
      </w:r>
      <w:r>
        <w:rPr>
          <w:b w:val="0"/>
          <w:bCs w:val="0"/>
          <w:i w:val="0"/>
          <w:sz w:val="26"/>
          <w:szCs w:val="26"/>
        </w:rPr>
        <w:t>Минхаеров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3">
    <w:name w:val="cat-FIO grp-8 rplc-3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7rplc-20">
    <w:name w:val="cat-FIO grp-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