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14 июля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Pr="00566DB2">
        <w:rPr>
          <w:sz w:val="28"/>
          <w:szCs w:val="28"/>
        </w:rPr>
        <w:t>Боярова О</w:t>
      </w:r>
      <w:r w:rsidR="00700921">
        <w:rPr>
          <w:sz w:val="28"/>
          <w:szCs w:val="28"/>
        </w:rPr>
        <w:t>.</w:t>
      </w:r>
      <w:r w:rsidRPr="00566DB2">
        <w:rPr>
          <w:sz w:val="28"/>
          <w:szCs w:val="28"/>
        </w:rPr>
        <w:t>М</w:t>
      </w:r>
      <w:r w:rsidR="00700921">
        <w:rPr>
          <w:sz w:val="28"/>
          <w:szCs w:val="28"/>
        </w:rPr>
        <w:t>.</w:t>
      </w:r>
      <w:r w:rsidRPr="00566DB2">
        <w:rPr>
          <w:sz w:val="28"/>
          <w:szCs w:val="28"/>
        </w:rPr>
        <w:t xml:space="preserve">, </w:t>
      </w:r>
      <w:r w:rsidR="00700921">
        <w:rPr>
          <w:sz w:val="28"/>
          <w:szCs w:val="28"/>
        </w:rPr>
        <w:t>(данные изъяты)</w:t>
      </w:r>
      <w:r w:rsidRPr="00566DB2">
        <w:rPr>
          <w:sz w:val="28"/>
          <w:szCs w:val="28"/>
        </w:rPr>
        <w:t xml:space="preserve">, ранее привлекавшегося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6347BA">
        <w:rPr>
          <w:b w:val="0"/>
          <w:sz w:val="28"/>
          <w:szCs w:val="28"/>
        </w:rPr>
        <w:t>1</w:t>
      </w:r>
      <w:r w:rsidR="00C67ADD">
        <w:rPr>
          <w:b w:val="0"/>
          <w:sz w:val="28"/>
          <w:szCs w:val="28"/>
        </w:rPr>
        <w:t>7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C67ADD">
        <w:rPr>
          <w:b w:val="0"/>
          <w:sz w:val="28"/>
          <w:szCs w:val="28"/>
        </w:rPr>
        <w:t>1</w:t>
      </w:r>
      <w:r w:rsidR="00A4506B">
        <w:rPr>
          <w:b w:val="0"/>
          <w:sz w:val="28"/>
          <w:szCs w:val="28"/>
        </w:rPr>
        <w:t>5</w:t>
      </w:r>
      <w:r w:rsidRPr="00F220A6" w:rsidR="00B65B5D">
        <w:rPr>
          <w:b w:val="0"/>
          <w:sz w:val="28"/>
          <w:szCs w:val="28"/>
        </w:rPr>
        <w:t xml:space="preserve"> минут </w:t>
      </w:r>
      <w:r w:rsidR="006347BA">
        <w:rPr>
          <w:b w:val="0"/>
          <w:sz w:val="28"/>
          <w:szCs w:val="28"/>
        </w:rPr>
        <w:t>Бояров О.М.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по адресу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 w:rsidR="00A4506B">
        <w:rPr>
          <w:b w:val="0"/>
          <w:sz w:val="28"/>
          <w:szCs w:val="28"/>
        </w:rPr>
        <w:t>водку «</w:t>
      </w:r>
      <w:r w:rsidR="00C67ADD">
        <w:rPr>
          <w:b w:val="0"/>
          <w:sz w:val="28"/>
          <w:szCs w:val="28"/>
        </w:rPr>
        <w:t>Старая Казань</w:t>
      </w:r>
      <w:r w:rsidR="00A4506B">
        <w:rPr>
          <w:b w:val="0"/>
          <w:sz w:val="28"/>
          <w:szCs w:val="28"/>
        </w:rPr>
        <w:t>»</w:t>
      </w:r>
      <w:r w:rsidR="00581F33">
        <w:rPr>
          <w:b w:val="0"/>
          <w:sz w:val="28"/>
          <w:szCs w:val="28"/>
        </w:rPr>
        <w:t xml:space="preserve">, крепостью </w:t>
      </w:r>
      <w:r w:rsidR="00A4506B">
        <w:rPr>
          <w:b w:val="0"/>
          <w:sz w:val="28"/>
          <w:szCs w:val="28"/>
        </w:rPr>
        <w:t>40</w:t>
      </w:r>
      <w:r w:rsidR="00581F33">
        <w:rPr>
          <w:b w:val="0"/>
          <w:sz w:val="28"/>
          <w:szCs w:val="28"/>
        </w:rPr>
        <w:t xml:space="preserve">%, объемом 0,5 л., </w:t>
      </w:r>
      <w:r w:rsidR="008F64DC">
        <w:rPr>
          <w:b w:val="0"/>
          <w:sz w:val="28"/>
          <w:szCs w:val="28"/>
        </w:rPr>
        <w:t xml:space="preserve">в количестве </w:t>
      </w:r>
      <w:r w:rsidR="00C67ADD">
        <w:rPr>
          <w:b w:val="0"/>
          <w:sz w:val="28"/>
          <w:szCs w:val="28"/>
        </w:rPr>
        <w:t>одной</w:t>
      </w:r>
      <w:r w:rsidR="008F64DC">
        <w:rPr>
          <w:b w:val="0"/>
          <w:sz w:val="28"/>
          <w:szCs w:val="28"/>
        </w:rPr>
        <w:t xml:space="preserve"> единиц</w:t>
      </w:r>
      <w:r w:rsidR="00C67ADD">
        <w:rPr>
          <w:b w:val="0"/>
          <w:sz w:val="28"/>
          <w:szCs w:val="28"/>
        </w:rPr>
        <w:t>ы</w:t>
      </w:r>
      <w:r w:rsidR="00581F33">
        <w:rPr>
          <w:b w:val="0"/>
          <w:sz w:val="28"/>
          <w:szCs w:val="28"/>
        </w:rPr>
        <w:t>,</w:t>
      </w:r>
      <w:r w:rsidR="008F64DC">
        <w:rPr>
          <w:b w:val="0"/>
          <w:sz w:val="28"/>
          <w:szCs w:val="28"/>
        </w:rPr>
        <w:t xml:space="preserve"> стоимостью </w:t>
      </w:r>
      <w:r w:rsidR="00C67ADD">
        <w:rPr>
          <w:b w:val="0"/>
          <w:sz w:val="28"/>
          <w:szCs w:val="28"/>
        </w:rPr>
        <w:t>223</w:t>
      </w:r>
      <w:r w:rsidR="008F64DC">
        <w:rPr>
          <w:b w:val="0"/>
          <w:sz w:val="28"/>
          <w:szCs w:val="28"/>
        </w:rPr>
        <w:t xml:space="preserve"> рубл</w:t>
      </w:r>
      <w:r w:rsidR="00C67ADD">
        <w:rPr>
          <w:b w:val="0"/>
          <w:sz w:val="28"/>
          <w:szCs w:val="28"/>
        </w:rPr>
        <w:t>я</w:t>
      </w:r>
      <w:r w:rsidR="008F64DC">
        <w:rPr>
          <w:b w:val="0"/>
          <w:sz w:val="28"/>
          <w:szCs w:val="28"/>
        </w:rPr>
        <w:t xml:space="preserve"> </w:t>
      </w:r>
      <w:r w:rsidR="00C67ADD">
        <w:rPr>
          <w:b w:val="0"/>
          <w:sz w:val="28"/>
          <w:szCs w:val="28"/>
        </w:rPr>
        <w:t>95</w:t>
      </w:r>
      <w:r w:rsidR="008F64DC">
        <w:rPr>
          <w:b w:val="0"/>
          <w:sz w:val="28"/>
          <w:szCs w:val="28"/>
        </w:rPr>
        <w:t xml:space="preserve"> копеек без НДС, </w:t>
      </w:r>
      <w:r w:rsidR="0055627B">
        <w:rPr>
          <w:b w:val="0"/>
          <w:sz w:val="28"/>
          <w:szCs w:val="28"/>
        </w:rPr>
        <w:t xml:space="preserve">на общую сумму </w:t>
      </w:r>
      <w:r w:rsidR="00C67ADD">
        <w:rPr>
          <w:b w:val="0"/>
          <w:sz w:val="28"/>
          <w:szCs w:val="28"/>
        </w:rPr>
        <w:t>223</w:t>
      </w:r>
      <w:r w:rsidR="008F64DC">
        <w:rPr>
          <w:b w:val="0"/>
          <w:sz w:val="28"/>
          <w:szCs w:val="28"/>
        </w:rPr>
        <w:t xml:space="preserve"> рубл</w:t>
      </w:r>
      <w:r w:rsidR="00581F33">
        <w:rPr>
          <w:b w:val="0"/>
          <w:sz w:val="28"/>
          <w:szCs w:val="28"/>
        </w:rPr>
        <w:t>я</w:t>
      </w:r>
      <w:r w:rsidR="00B33A64">
        <w:rPr>
          <w:b w:val="0"/>
          <w:sz w:val="28"/>
          <w:szCs w:val="28"/>
        </w:rPr>
        <w:t xml:space="preserve"> </w:t>
      </w:r>
      <w:r w:rsidR="00C67ADD">
        <w:rPr>
          <w:b w:val="0"/>
          <w:sz w:val="28"/>
          <w:szCs w:val="28"/>
        </w:rPr>
        <w:t>95</w:t>
      </w:r>
      <w:r w:rsidR="008F64DC">
        <w:rPr>
          <w:b w:val="0"/>
          <w:sz w:val="28"/>
          <w:szCs w:val="28"/>
        </w:rPr>
        <w:t xml:space="preserve"> копеек</w:t>
      </w:r>
      <w:r w:rsidR="00B33A64">
        <w:rPr>
          <w:b w:val="0"/>
          <w:sz w:val="28"/>
          <w:szCs w:val="28"/>
        </w:rPr>
        <w:t xml:space="preserve"> </w:t>
      </w:r>
      <w:r w:rsidR="00624B6B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Бояров О.М.</w:t>
      </w:r>
      <w:r w:rsidR="00E73316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8F64DC">
        <w:rPr>
          <w:b w:val="0"/>
          <w:sz w:val="28"/>
          <w:szCs w:val="28"/>
        </w:rPr>
        <w:t>Боярова О.М</w:t>
      </w:r>
      <w:r w:rsidR="00E73316">
        <w:rPr>
          <w:b w:val="0"/>
          <w:sz w:val="28"/>
          <w:szCs w:val="28"/>
        </w:rPr>
        <w:t xml:space="preserve">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700921">
        <w:rPr>
          <w:b w:val="0"/>
          <w:sz w:val="28"/>
          <w:szCs w:val="28"/>
        </w:rPr>
        <w:t>***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FC04DE">
        <w:rPr>
          <w:b w:val="0"/>
          <w:sz w:val="28"/>
          <w:szCs w:val="28"/>
        </w:rPr>
        <w:t>ООО «Агроторг»</w:t>
      </w:r>
      <w:r w:rsidRPr="00F220A6" w:rsidR="00081F18">
        <w:rPr>
          <w:b w:val="0"/>
          <w:sz w:val="28"/>
          <w:szCs w:val="28"/>
        </w:rPr>
        <w:t xml:space="preserve"> </w:t>
      </w:r>
      <w:r w:rsidR="00700921">
        <w:rPr>
          <w:b w:val="0"/>
          <w:sz w:val="28"/>
          <w:szCs w:val="28"/>
        </w:rPr>
        <w:t>фио</w:t>
      </w:r>
      <w:r w:rsidR="00C67ADD">
        <w:rPr>
          <w:b w:val="0"/>
          <w:sz w:val="28"/>
          <w:szCs w:val="28"/>
        </w:rPr>
        <w:t>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700921">
        <w:rPr>
          <w:b w:val="0"/>
          <w:sz w:val="28"/>
          <w:szCs w:val="28"/>
        </w:rPr>
        <w:t>фио</w:t>
      </w:r>
      <w:r w:rsidR="00C67ADD">
        <w:rPr>
          <w:b w:val="0"/>
          <w:sz w:val="28"/>
          <w:szCs w:val="28"/>
        </w:rPr>
        <w:t>.</w:t>
      </w:r>
    </w:p>
    <w:p w:rsidR="003E45D1" w:rsidRPr="00F220A6" w:rsidP="00C67ADD">
      <w:pPr>
        <w:ind w:firstLine="540"/>
        <w:jc w:val="both"/>
        <w:rPr>
          <w:b/>
          <w:sz w:val="28"/>
          <w:szCs w:val="28"/>
        </w:rPr>
      </w:pPr>
      <w:r w:rsidRPr="00F220A6">
        <w:rPr>
          <w:sz w:val="28"/>
          <w:szCs w:val="28"/>
        </w:rPr>
        <w:t xml:space="preserve">Действия </w:t>
      </w:r>
      <w:r w:rsidR="008F64DC">
        <w:rPr>
          <w:sz w:val="28"/>
          <w:szCs w:val="28"/>
        </w:rPr>
        <w:t>Боярова О.М.</w:t>
      </w:r>
      <w:r w:rsidR="004D6B40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суд квалифицирует по части</w:t>
      </w:r>
      <w:r w:rsidRPr="00F220A6" w:rsidR="0089630E">
        <w:rPr>
          <w:sz w:val="28"/>
          <w:szCs w:val="28"/>
        </w:rPr>
        <w:t xml:space="preserve"> первой </w:t>
      </w:r>
      <w:r w:rsidRPr="00F220A6" w:rsidR="00A61BD6">
        <w:rPr>
          <w:sz w:val="28"/>
          <w:szCs w:val="28"/>
        </w:rPr>
        <w:t xml:space="preserve">статьи </w:t>
      </w:r>
      <w:r w:rsidRPr="00F220A6" w:rsidR="003F7205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3F7205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</w:t>
      </w:r>
      <w:r w:rsidRPr="00F220A6" w:rsidR="00A61BD6">
        <w:rPr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="00C67ADD">
        <w:rPr>
          <w:color w:val="22272F"/>
          <w:sz w:val="28"/>
          <w:szCs w:val="28"/>
          <w:shd w:val="clear" w:color="auto" w:fill="FFFFFF"/>
        </w:rPr>
        <w:t>м</w:t>
      </w:r>
      <w:r w:rsidR="00C67ADD">
        <w:t xml:space="preserve">елкое хищение чужого имущества, стоимость которого не превышает одну тысячу рублей, путем кражи, </w:t>
      </w:r>
      <w:r w:rsidRPr="00C67ADD" w:rsidR="00C67ADD">
        <w:rPr>
          <w:color w:val="000000" w:themeColor="text1"/>
        </w:rPr>
        <w:t xml:space="preserve">мошенничества, присвоения или растраты при отсутствии признаков преступлений, предусмотренных </w:t>
      </w:r>
      <w:hyperlink r:id="rId5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6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7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158</w:t>
        </w:r>
      </w:hyperlink>
      <w:r w:rsidRPr="00C67ADD" w:rsidR="00C67ADD">
        <w:rPr>
          <w:color w:val="000000" w:themeColor="text1"/>
        </w:rPr>
        <w:t xml:space="preserve">, </w:t>
      </w:r>
      <w:hyperlink r:id="rId8" w:history="1">
        <w:r w:rsidRPr="00C67ADD" w:rsidR="00C67ADD">
          <w:rPr>
            <w:rStyle w:val="Hyperlink"/>
            <w:color w:val="000000" w:themeColor="text1"/>
            <w:u w:val="none"/>
          </w:rPr>
          <w:t>статьей 158.1</w:t>
        </w:r>
      </w:hyperlink>
      <w:r w:rsidRPr="00C67ADD" w:rsidR="00C67ADD">
        <w:rPr>
          <w:color w:val="000000" w:themeColor="text1"/>
        </w:rPr>
        <w:t xml:space="preserve">, </w:t>
      </w:r>
      <w:hyperlink r:id="rId9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10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11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159</w:t>
        </w:r>
      </w:hyperlink>
      <w:r w:rsidRPr="00C67ADD" w:rsidR="00C67ADD">
        <w:rPr>
          <w:color w:val="000000" w:themeColor="text1"/>
        </w:rPr>
        <w:t xml:space="preserve">, </w:t>
      </w:r>
      <w:hyperlink r:id="rId12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13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14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159.1</w:t>
        </w:r>
      </w:hyperlink>
      <w:r w:rsidRPr="00C67ADD" w:rsidR="00C67ADD">
        <w:rPr>
          <w:color w:val="000000" w:themeColor="text1"/>
        </w:rPr>
        <w:t xml:space="preserve">, </w:t>
      </w:r>
      <w:hyperlink r:id="rId15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16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17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159.2</w:t>
        </w:r>
      </w:hyperlink>
      <w:r w:rsidRPr="00C67ADD" w:rsidR="00C67ADD">
        <w:rPr>
          <w:color w:val="000000" w:themeColor="text1"/>
        </w:rPr>
        <w:t xml:space="preserve">, </w:t>
      </w:r>
      <w:hyperlink r:id="rId18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19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20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159.3</w:t>
        </w:r>
      </w:hyperlink>
      <w:r w:rsidRPr="00C67ADD" w:rsidR="00C67ADD">
        <w:rPr>
          <w:color w:val="000000" w:themeColor="text1"/>
        </w:rPr>
        <w:t xml:space="preserve">, </w:t>
      </w:r>
      <w:hyperlink r:id="rId21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22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23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159.5</w:t>
        </w:r>
      </w:hyperlink>
      <w:r w:rsidRPr="00C67ADD" w:rsidR="00C67ADD">
        <w:rPr>
          <w:color w:val="000000" w:themeColor="text1"/>
        </w:rPr>
        <w:t xml:space="preserve">, </w:t>
      </w:r>
      <w:hyperlink r:id="rId24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, </w:t>
      </w:r>
      <w:hyperlink r:id="rId25" w:history="1">
        <w:r w:rsidRPr="00C67ADD" w:rsidR="00C67ADD">
          <w:rPr>
            <w:rStyle w:val="Hyperlink"/>
            <w:color w:val="000000" w:themeColor="text1"/>
            <w:u w:val="none"/>
          </w:rPr>
          <w:t>третьей</w:t>
        </w:r>
      </w:hyperlink>
      <w:r w:rsidRPr="00C67ADD" w:rsidR="00C67ADD">
        <w:rPr>
          <w:color w:val="000000" w:themeColor="text1"/>
        </w:rPr>
        <w:t xml:space="preserve"> и </w:t>
      </w:r>
      <w:hyperlink r:id="rId26" w:history="1">
        <w:r w:rsidRPr="00C67ADD" w:rsidR="00C67ADD">
          <w:rPr>
            <w:rStyle w:val="Hyperlink"/>
            <w:color w:val="000000" w:themeColor="text1"/>
            <w:u w:val="none"/>
          </w:rPr>
          <w:t>четвертой статьи 159.6</w:t>
        </w:r>
      </w:hyperlink>
      <w:r w:rsidRPr="00C67ADD" w:rsidR="00C67ADD">
        <w:rPr>
          <w:color w:val="000000" w:themeColor="text1"/>
        </w:rPr>
        <w:t xml:space="preserve"> и </w:t>
      </w:r>
      <w:hyperlink r:id="rId27" w:history="1">
        <w:r w:rsidRPr="00C67ADD" w:rsidR="00C67ADD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67ADD" w:rsidR="00C67ADD">
        <w:rPr>
          <w:color w:val="000000" w:themeColor="text1"/>
        </w:rPr>
        <w:t xml:space="preserve"> и </w:t>
      </w:r>
      <w:hyperlink r:id="rId28" w:history="1">
        <w:r w:rsidRPr="00C67ADD" w:rsidR="00C67ADD">
          <w:rPr>
            <w:rStyle w:val="Hyperlink"/>
            <w:color w:val="000000" w:themeColor="text1"/>
            <w:u w:val="none"/>
          </w:rPr>
          <w:t>третьей статьи 160</w:t>
        </w:r>
      </w:hyperlink>
      <w:r w:rsidRPr="00C67ADD" w:rsidR="00C67ADD">
        <w:rPr>
          <w:color w:val="000000" w:themeColor="text1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C67ADD" w:rsidR="00C67ADD">
          <w:rPr>
            <w:rStyle w:val="Hyperlink"/>
            <w:color w:val="000000" w:themeColor="text1"/>
            <w:u w:val="none"/>
          </w:rPr>
          <w:t>статьей 14.15.3</w:t>
        </w:r>
      </w:hyperlink>
      <w:r w:rsidRPr="00C67ADD" w:rsidR="00C67ADD">
        <w:rPr>
          <w:color w:val="000000" w:themeColor="text1"/>
        </w:rPr>
        <w:t xml:space="preserve"> настоящего Кодекса</w:t>
      </w:r>
      <w:r w:rsidR="00C67ADD">
        <w:rPr>
          <w:color w:val="000000" w:themeColor="text1"/>
        </w:rPr>
        <w:t>.</w:t>
      </w:r>
      <w:r w:rsidRPr="00F220A6">
        <w:rPr>
          <w:sz w:val="28"/>
          <w:szCs w:val="28"/>
        </w:rPr>
        <w:t xml:space="preserve">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8F64DC">
        <w:rPr>
          <w:b w:val="0"/>
          <w:sz w:val="28"/>
          <w:szCs w:val="28"/>
        </w:rPr>
        <w:t>Боярова О.М.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8F64DC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8F64DC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8F64DC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C67ADD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="008F64DC">
        <w:rPr>
          <w:b w:val="0"/>
          <w:sz w:val="28"/>
          <w:szCs w:val="28"/>
        </w:rPr>
        <w:t>Боярова О</w:t>
      </w:r>
      <w:r w:rsidR="00700921">
        <w:rPr>
          <w:b w:val="0"/>
          <w:sz w:val="28"/>
          <w:szCs w:val="28"/>
        </w:rPr>
        <w:t>.</w:t>
      </w:r>
      <w:r w:rsidR="008F64DC">
        <w:rPr>
          <w:b w:val="0"/>
          <w:sz w:val="28"/>
          <w:szCs w:val="28"/>
        </w:rPr>
        <w:t>М</w:t>
      </w:r>
      <w:r w:rsidR="00700921">
        <w:rPr>
          <w:b w:val="0"/>
          <w:sz w:val="28"/>
          <w:szCs w:val="28"/>
        </w:rPr>
        <w:t>.</w:t>
      </w:r>
      <w:r w:rsidRPr="00F220A6" w:rsidR="00260C2A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</w:t>
      </w:r>
      <w:r w:rsidRPr="00F220A6" w:rsidR="00D42E24">
        <w:rPr>
          <w:b w:val="0"/>
          <w:sz w:val="28"/>
          <w:szCs w:val="28"/>
        </w:rPr>
        <w:t>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4D6B40">
        <w:rPr>
          <w:b w:val="0"/>
          <w:sz w:val="28"/>
          <w:szCs w:val="28"/>
        </w:rPr>
        <w:t xml:space="preserve">ареста </w:t>
      </w:r>
      <w:r w:rsidR="00581F33">
        <w:rPr>
          <w:b w:val="0"/>
          <w:sz w:val="28"/>
          <w:szCs w:val="28"/>
        </w:rPr>
        <w:t xml:space="preserve">на срок </w:t>
      </w:r>
      <w:r w:rsidR="00C67ADD">
        <w:rPr>
          <w:b w:val="0"/>
          <w:sz w:val="28"/>
          <w:szCs w:val="28"/>
        </w:rPr>
        <w:t xml:space="preserve">восемь </w:t>
      </w:r>
      <w:r w:rsidR="004D6B40">
        <w:rPr>
          <w:b w:val="0"/>
          <w:sz w:val="28"/>
          <w:szCs w:val="28"/>
        </w:rPr>
        <w:t>суток.</w:t>
      </w:r>
    </w:p>
    <w:p w:rsidR="00045535" w:rsidRPr="000E718A" w:rsidP="00045535">
      <w:pPr>
        <w:widowControl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>Исчислять время административного ареста с 1</w:t>
      </w:r>
      <w:r w:rsidR="00C67ADD">
        <w:rPr>
          <w:color w:val="000000" w:themeColor="text1"/>
          <w:sz w:val="26"/>
          <w:szCs w:val="26"/>
        </w:rPr>
        <w:t>9</w:t>
      </w:r>
      <w:r>
        <w:rPr>
          <w:color w:val="000000" w:themeColor="text1"/>
          <w:sz w:val="26"/>
          <w:szCs w:val="26"/>
        </w:rPr>
        <w:t xml:space="preserve"> часов </w:t>
      </w:r>
      <w:r w:rsidR="00A4506B">
        <w:rPr>
          <w:color w:val="000000" w:themeColor="text1"/>
          <w:sz w:val="26"/>
          <w:szCs w:val="26"/>
        </w:rPr>
        <w:t>1</w:t>
      </w:r>
      <w:r w:rsidR="00C67ADD">
        <w:rPr>
          <w:color w:val="000000" w:themeColor="text1"/>
          <w:sz w:val="26"/>
          <w:szCs w:val="26"/>
        </w:rPr>
        <w:t>5</w:t>
      </w:r>
      <w:r>
        <w:rPr>
          <w:color w:val="000000" w:themeColor="text1"/>
          <w:sz w:val="26"/>
          <w:szCs w:val="26"/>
        </w:rPr>
        <w:t xml:space="preserve"> минут </w:t>
      </w:r>
      <w:r w:rsidR="00C67ADD">
        <w:rPr>
          <w:color w:val="000000" w:themeColor="text1"/>
          <w:sz w:val="26"/>
          <w:szCs w:val="26"/>
        </w:rPr>
        <w:t>13</w:t>
      </w:r>
      <w:r>
        <w:rPr>
          <w:color w:val="000000" w:themeColor="text1"/>
          <w:sz w:val="26"/>
          <w:szCs w:val="26"/>
        </w:rPr>
        <w:t xml:space="preserve"> </w:t>
      </w:r>
      <w:r w:rsidR="00C67ADD">
        <w:rPr>
          <w:color w:val="000000" w:themeColor="text1"/>
          <w:sz w:val="26"/>
          <w:szCs w:val="26"/>
        </w:rPr>
        <w:t>июля</w:t>
      </w:r>
      <w:r>
        <w:rPr>
          <w:color w:val="000000" w:themeColor="text1"/>
          <w:sz w:val="26"/>
          <w:szCs w:val="26"/>
        </w:rPr>
        <w:t xml:space="preserve"> 202</w:t>
      </w:r>
      <w:r w:rsidR="00581F33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E013B6" w:rsidP="00C67AD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A44C5"/>
    <w:rsid w:val="000B6C11"/>
    <w:rsid w:val="000E217D"/>
    <w:rsid w:val="000E4DDC"/>
    <w:rsid w:val="000E718A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10C2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B1AC3"/>
    <w:rsid w:val="003C5F4F"/>
    <w:rsid w:val="003D1296"/>
    <w:rsid w:val="003E45D1"/>
    <w:rsid w:val="003F1417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604031"/>
    <w:rsid w:val="00605D9E"/>
    <w:rsid w:val="00612A3A"/>
    <w:rsid w:val="00616A1E"/>
    <w:rsid w:val="006226F8"/>
    <w:rsid w:val="00624B6B"/>
    <w:rsid w:val="006347BA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0921"/>
    <w:rsid w:val="007030AD"/>
    <w:rsid w:val="00716610"/>
    <w:rsid w:val="00722E44"/>
    <w:rsid w:val="00723106"/>
    <w:rsid w:val="0072611B"/>
    <w:rsid w:val="0075383F"/>
    <w:rsid w:val="00776C6C"/>
    <w:rsid w:val="007803D5"/>
    <w:rsid w:val="00782B94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26BF4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67AD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73316"/>
    <w:rsid w:val="00E97435"/>
    <w:rsid w:val="00E977E9"/>
    <w:rsid w:val="00EA4552"/>
    <w:rsid w:val="00EA46B3"/>
    <w:rsid w:val="00EA4EFE"/>
    <w:rsid w:val="00EA60CD"/>
    <w:rsid w:val="00EB0239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0513&amp;dst=102607&amp;field=134&amp;date=14.07.2022" TargetMode="External" /><Relationship Id="rId11" Type="http://schemas.openxmlformats.org/officeDocument/2006/relationships/hyperlink" Target="https://login.consultant.ru/link/?req=doc&amp;demo=2&amp;base=LAW&amp;n=420513&amp;dst=1213&amp;field=134&amp;date=14.07.2022" TargetMode="External" /><Relationship Id="rId12" Type="http://schemas.openxmlformats.org/officeDocument/2006/relationships/hyperlink" Target="https://login.consultant.ru/link/?req=doc&amp;demo=2&amp;base=LAW&amp;n=420513&amp;dst=1217&amp;field=134&amp;date=14.07.2022" TargetMode="External" /><Relationship Id="rId13" Type="http://schemas.openxmlformats.org/officeDocument/2006/relationships/hyperlink" Target="https://login.consultant.ru/link/?req=doc&amp;demo=2&amp;base=LAW&amp;n=420513&amp;dst=1219&amp;field=134&amp;date=14.07.2022" TargetMode="External" /><Relationship Id="rId14" Type="http://schemas.openxmlformats.org/officeDocument/2006/relationships/hyperlink" Target="https://login.consultant.ru/link/?req=doc&amp;demo=2&amp;base=LAW&amp;n=420513&amp;dst=1221&amp;field=134&amp;date=14.07.2022" TargetMode="External" /><Relationship Id="rId15" Type="http://schemas.openxmlformats.org/officeDocument/2006/relationships/hyperlink" Target="https://login.consultant.ru/link/?req=doc&amp;demo=2&amp;base=LAW&amp;n=420513&amp;dst=1227&amp;field=134&amp;date=14.07.2022" TargetMode="External" /><Relationship Id="rId16" Type="http://schemas.openxmlformats.org/officeDocument/2006/relationships/hyperlink" Target="https://login.consultant.ru/link/?req=doc&amp;demo=2&amp;base=LAW&amp;n=420513&amp;dst=1229&amp;field=134&amp;date=14.07.2022" TargetMode="External" /><Relationship Id="rId17" Type="http://schemas.openxmlformats.org/officeDocument/2006/relationships/hyperlink" Target="https://login.consultant.ru/link/?req=doc&amp;demo=2&amp;base=LAW&amp;n=420513&amp;dst=1231&amp;field=134&amp;date=14.07.2022" TargetMode="External" /><Relationship Id="rId18" Type="http://schemas.openxmlformats.org/officeDocument/2006/relationships/hyperlink" Target="https://login.consultant.ru/link/?req=doc&amp;demo=2&amp;base=LAW&amp;n=420513&amp;dst=1236&amp;field=134&amp;date=14.07.2022" TargetMode="External" /><Relationship Id="rId19" Type="http://schemas.openxmlformats.org/officeDocument/2006/relationships/hyperlink" Target="https://login.consultant.ru/link/?req=doc&amp;demo=2&amp;base=LAW&amp;n=420513&amp;dst=1238&amp;field=134&amp;date=14.07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20513&amp;dst=1240&amp;field=134&amp;date=14.07.2022" TargetMode="External" /><Relationship Id="rId21" Type="http://schemas.openxmlformats.org/officeDocument/2006/relationships/hyperlink" Target="https://login.consultant.ru/link/?req=doc&amp;demo=2&amp;base=LAW&amp;n=420513&amp;dst=1252&amp;field=134&amp;date=14.07.2022" TargetMode="External" /><Relationship Id="rId22" Type="http://schemas.openxmlformats.org/officeDocument/2006/relationships/hyperlink" Target="https://login.consultant.ru/link/?req=doc&amp;demo=2&amp;base=LAW&amp;n=420513&amp;dst=1254&amp;field=134&amp;date=14.07.2022" TargetMode="External" /><Relationship Id="rId23" Type="http://schemas.openxmlformats.org/officeDocument/2006/relationships/hyperlink" Target="https://login.consultant.ru/link/?req=doc&amp;demo=2&amp;base=LAW&amp;n=420513&amp;dst=1256&amp;field=134&amp;date=14.07.2022" TargetMode="External" /><Relationship Id="rId24" Type="http://schemas.openxmlformats.org/officeDocument/2006/relationships/hyperlink" Target="https://login.consultant.ru/link/?req=doc&amp;demo=2&amp;base=LAW&amp;n=420513&amp;dst=1261&amp;field=134&amp;date=14.07.2022" TargetMode="External" /><Relationship Id="rId25" Type="http://schemas.openxmlformats.org/officeDocument/2006/relationships/hyperlink" Target="https://login.consultant.ru/link/?req=doc&amp;demo=2&amp;base=LAW&amp;n=420513&amp;dst=1263&amp;field=134&amp;date=14.07.2022" TargetMode="External" /><Relationship Id="rId26" Type="http://schemas.openxmlformats.org/officeDocument/2006/relationships/hyperlink" Target="https://login.consultant.ru/link/?req=doc&amp;demo=2&amp;base=LAW&amp;n=420513&amp;dst=1265&amp;field=134&amp;date=14.07.2022" TargetMode="External" /><Relationship Id="rId27" Type="http://schemas.openxmlformats.org/officeDocument/2006/relationships/hyperlink" Target="https://login.consultant.ru/link/?req=doc&amp;demo=2&amp;base=LAW&amp;n=420513&amp;dst=102615&amp;field=134&amp;date=14.07.2022" TargetMode="External" /><Relationship Id="rId28" Type="http://schemas.openxmlformats.org/officeDocument/2006/relationships/hyperlink" Target="https://login.consultant.ru/link/?req=doc&amp;demo=2&amp;base=LAW&amp;n=420513&amp;dst=102617&amp;field=134&amp;date=14.07.2022" TargetMode="External" /><Relationship Id="rId29" Type="http://schemas.openxmlformats.org/officeDocument/2006/relationships/hyperlink" Target="https://login.consultant.ru/link/?req=doc&amp;demo=2&amp;base=LAW&amp;n=406795&amp;dst=8149&amp;field=134&amp;date=14.07.2022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20513&amp;dst=102584&amp;field=134&amp;date=14.07.2022" TargetMode="External" /><Relationship Id="rId6" Type="http://schemas.openxmlformats.org/officeDocument/2006/relationships/hyperlink" Target="https://login.consultant.ru/link/?req=doc&amp;demo=2&amp;base=LAW&amp;n=420513&amp;dst=103245&amp;field=134&amp;date=14.07.2022" TargetMode="External" /><Relationship Id="rId7" Type="http://schemas.openxmlformats.org/officeDocument/2006/relationships/hyperlink" Target="https://login.consultant.ru/link/?req=doc&amp;demo=2&amp;base=LAW&amp;n=420513&amp;dst=102592&amp;field=134&amp;date=14.07.2022" TargetMode="External" /><Relationship Id="rId8" Type="http://schemas.openxmlformats.org/officeDocument/2006/relationships/hyperlink" Target="https://login.consultant.ru/link/?req=doc&amp;demo=2&amp;base=LAW&amp;n=420513&amp;dst=1933&amp;field=134&amp;date=14.07.2022" TargetMode="External" /><Relationship Id="rId9" Type="http://schemas.openxmlformats.org/officeDocument/2006/relationships/hyperlink" Target="https://login.consultant.ru/link/?req=doc&amp;demo=2&amp;base=LAW&amp;n=420513&amp;dst=102605&amp;field=134&amp;date=14.07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