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</w:t>
      </w:r>
      <w:r w:rsidR="00CE215B">
        <w:rPr>
          <w:sz w:val="28"/>
          <w:szCs w:val="28"/>
        </w:rPr>
        <w:t>я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="00CE215B">
        <w:rPr>
          <w:b w:val="0"/>
          <w:sz w:val="28"/>
          <w:szCs w:val="28"/>
        </w:rPr>
        <w:t>Казанцева Н</w:t>
      </w:r>
      <w:r w:rsidR="00A11374">
        <w:rPr>
          <w:b w:val="0"/>
          <w:sz w:val="28"/>
          <w:szCs w:val="28"/>
        </w:rPr>
        <w:t>.</w:t>
      </w:r>
      <w:r w:rsidR="00CE215B">
        <w:rPr>
          <w:b w:val="0"/>
          <w:sz w:val="28"/>
          <w:szCs w:val="28"/>
        </w:rPr>
        <w:t>В</w:t>
      </w:r>
      <w:r w:rsidR="00A11374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A11374">
        <w:rPr>
          <w:b w:val="0"/>
          <w:sz w:val="28"/>
          <w:szCs w:val="28"/>
        </w:rPr>
        <w:t>(данные изъяты)</w:t>
      </w:r>
      <w:r w:rsidR="00CE215B">
        <w:rPr>
          <w:b w:val="0"/>
          <w:sz w:val="28"/>
          <w:szCs w:val="28"/>
        </w:rPr>
        <w:t>,</w:t>
      </w:r>
      <w:r w:rsidRPr="00027B75" w:rsidR="001656DA">
        <w:rPr>
          <w:b w:val="0"/>
          <w:sz w:val="28"/>
          <w:szCs w:val="28"/>
        </w:rPr>
        <w:t xml:space="preserve"> </w:t>
      </w:r>
      <w:r w:rsidRPr="00027B75" w:rsidR="00894572">
        <w:rPr>
          <w:b w:val="0"/>
          <w:sz w:val="28"/>
          <w:szCs w:val="28"/>
        </w:rPr>
        <w:t>ранее привлекавшегося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 xml:space="preserve">час </w:t>
      </w:r>
      <w:r w:rsidR="00CE215B">
        <w:rPr>
          <w:b w:val="0"/>
          <w:sz w:val="26"/>
          <w:szCs w:val="26"/>
        </w:rPr>
        <w:t>39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CE215B">
        <w:rPr>
          <w:b w:val="0"/>
          <w:sz w:val="26"/>
          <w:szCs w:val="26"/>
        </w:rPr>
        <w:t>Казанцев И.В.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CE215B">
        <w:rPr>
          <w:b w:val="0"/>
          <w:sz w:val="26"/>
          <w:szCs w:val="26"/>
        </w:rPr>
        <w:t>изменчивое настроение</w:t>
      </w:r>
      <w:r w:rsidR="000F1219">
        <w:rPr>
          <w:b w:val="0"/>
          <w:sz w:val="26"/>
          <w:szCs w:val="26"/>
        </w:rPr>
        <w:t xml:space="preserve">, </w:t>
      </w:r>
      <w:r w:rsidR="001C72A3">
        <w:rPr>
          <w:b w:val="0"/>
          <w:sz w:val="26"/>
          <w:szCs w:val="26"/>
        </w:rPr>
        <w:t>реакция заторможенная</w:t>
      </w:r>
      <w:r w:rsidR="00CE215B">
        <w:rPr>
          <w:b w:val="0"/>
          <w:sz w:val="26"/>
          <w:szCs w:val="26"/>
        </w:rPr>
        <w:t>, суетлив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Казанцев И.В.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CE215B">
        <w:rPr>
          <w:b w:val="0"/>
          <w:sz w:val="26"/>
          <w:szCs w:val="26"/>
        </w:rPr>
        <w:t>Казанцева И.В.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1137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215B">
        <w:rPr>
          <w:b w:val="0"/>
          <w:sz w:val="26"/>
          <w:szCs w:val="26"/>
        </w:rPr>
        <w:t xml:space="preserve"> № </w:t>
      </w:r>
      <w:r w:rsidR="00A11374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A11374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A11374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E215B">
        <w:rPr>
          <w:b w:val="0"/>
          <w:sz w:val="26"/>
          <w:szCs w:val="26"/>
        </w:rPr>
        <w:t>Казанцева И.В.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B50F73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обстоятельства </w:t>
      </w:r>
      <w:r w:rsidRPr="00027B75">
        <w:rPr>
          <w:b w:val="0"/>
          <w:sz w:val="28"/>
          <w:szCs w:val="28"/>
        </w:rPr>
        <w:t>и</w:t>
      </w:r>
      <w:r w:rsidRPr="00027B75" w:rsidR="00F877CF">
        <w:rPr>
          <w:b w:val="0"/>
          <w:sz w:val="28"/>
          <w:szCs w:val="28"/>
        </w:rPr>
        <w:t xml:space="preserve"> характер </w:t>
      </w:r>
      <w:r w:rsidRPr="00027B75">
        <w:rPr>
          <w:b w:val="0"/>
          <w:sz w:val="28"/>
          <w:szCs w:val="28"/>
        </w:rPr>
        <w:t xml:space="preserve">совершенного </w:t>
      </w:r>
      <w:r w:rsidRPr="00027B75" w:rsidR="00F877CF">
        <w:rPr>
          <w:b w:val="0"/>
          <w:sz w:val="28"/>
          <w:szCs w:val="28"/>
        </w:rPr>
        <w:t>административного правонарушения,</w:t>
      </w:r>
      <w:r w:rsidRPr="00027B75" w:rsidR="003E45D1">
        <w:rPr>
          <w:b w:val="0"/>
          <w:sz w:val="28"/>
          <w:szCs w:val="28"/>
        </w:rPr>
        <w:t xml:space="preserve"> личность </w:t>
      </w:r>
      <w:r w:rsidR="00CE215B">
        <w:rPr>
          <w:b w:val="0"/>
          <w:sz w:val="26"/>
          <w:szCs w:val="26"/>
        </w:rPr>
        <w:t>Казанцева И.В.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="00CE215B">
        <w:rPr>
          <w:b w:val="0"/>
          <w:color w:val="000000" w:themeColor="text1"/>
          <w:sz w:val="28"/>
          <w:szCs w:val="28"/>
        </w:rPr>
        <w:t>, наличие ребенка на иждивении</w:t>
      </w:r>
      <w:r w:rsidRPr="00027B75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="00CE215B">
        <w:rPr>
          <w:b w:val="0"/>
          <w:sz w:val="28"/>
          <w:szCs w:val="28"/>
        </w:rPr>
        <w:t>Казанцева Н</w:t>
      </w:r>
      <w:r w:rsidR="00A11374">
        <w:rPr>
          <w:b w:val="0"/>
          <w:sz w:val="28"/>
          <w:szCs w:val="28"/>
        </w:rPr>
        <w:t>.</w:t>
      </w:r>
      <w:r w:rsidR="00CE215B">
        <w:rPr>
          <w:b w:val="0"/>
          <w:sz w:val="28"/>
          <w:szCs w:val="28"/>
        </w:rPr>
        <w:t>В</w:t>
      </w:r>
      <w:r w:rsidR="00A11374">
        <w:rPr>
          <w:b w:val="0"/>
          <w:sz w:val="28"/>
          <w:szCs w:val="28"/>
        </w:rPr>
        <w:t>.</w:t>
      </w:r>
      <w:r w:rsidRPr="00027B75" w:rsidR="00CE215B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="00CE215B">
        <w:rPr>
          <w:b w:val="0"/>
          <w:sz w:val="28"/>
          <w:szCs w:val="28"/>
        </w:rPr>
        <w:t>четверо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="00CE215B">
        <w:rPr>
          <w:color w:val="000000"/>
          <w:sz w:val="28"/>
          <w:szCs w:val="28"/>
        </w:rPr>
        <w:t>3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="00CE215B">
        <w:rPr>
          <w:color w:val="000000"/>
          <w:sz w:val="28"/>
          <w:szCs w:val="28"/>
        </w:rPr>
        <w:t>4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</w:t>
      </w:r>
      <w:r w:rsidR="00CE215B">
        <w:rPr>
          <w:color w:val="000000"/>
          <w:sz w:val="28"/>
          <w:szCs w:val="28"/>
        </w:rPr>
        <w:t>я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3D6C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071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1374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37B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E215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