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64C74">
        <w:rPr>
          <w:b w:val="0"/>
          <w:sz w:val="26"/>
          <w:szCs w:val="26"/>
        </w:rPr>
        <w:t>Парфенова И</w:t>
      </w:r>
      <w:r w:rsidR="00A350B4">
        <w:rPr>
          <w:b w:val="0"/>
          <w:sz w:val="26"/>
          <w:szCs w:val="26"/>
        </w:rPr>
        <w:t>.</w:t>
      </w:r>
      <w:r w:rsidR="00C64C74">
        <w:rPr>
          <w:b w:val="0"/>
          <w:sz w:val="26"/>
          <w:szCs w:val="26"/>
        </w:rPr>
        <w:t>В</w:t>
      </w:r>
      <w:r w:rsidR="00A350B4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A350B4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8E1E1F">
        <w:rPr>
          <w:b w:val="0"/>
          <w:sz w:val="28"/>
          <w:szCs w:val="28"/>
        </w:rPr>
        <w:t>сведений о привлечении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="008E1E1F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</w:t>
      </w:r>
      <w:r w:rsidR="008E1E1F">
        <w:rPr>
          <w:b w:val="0"/>
          <w:sz w:val="26"/>
          <w:szCs w:val="26"/>
        </w:rPr>
        <w:t>2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>4</w:t>
      </w:r>
      <w:r w:rsidR="000463A2">
        <w:rPr>
          <w:b w:val="0"/>
          <w:sz w:val="26"/>
          <w:szCs w:val="26"/>
        </w:rPr>
        <w:t>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Парфенов И.В.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8E1E1F">
        <w:rPr>
          <w:b w:val="0"/>
          <w:sz w:val="26"/>
          <w:szCs w:val="26"/>
        </w:rPr>
        <w:t>суетлив, возбужден, беспокоен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Парфенов И.В.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Парфенова И.В.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350B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A350B4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A350B4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8E1E1F">
        <w:rPr>
          <w:b w:val="0"/>
          <w:color w:val="000000" w:themeColor="text1"/>
          <w:sz w:val="26"/>
          <w:szCs w:val="26"/>
        </w:rPr>
        <w:t>П</w:t>
      </w:r>
      <w:r w:rsidR="008E1E1F">
        <w:rPr>
          <w:b w:val="0"/>
          <w:sz w:val="26"/>
          <w:szCs w:val="26"/>
        </w:rPr>
        <w:t>арфенова В.А.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E1E1F">
        <w:rPr>
          <w:b w:val="0"/>
          <w:sz w:val="26"/>
          <w:szCs w:val="26"/>
        </w:rPr>
        <w:t>Парфенова И.В.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E1E1F">
        <w:rPr>
          <w:b w:val="0"/>
          <w:sz w:val="26"/>
          <w:szCs w:val="26"/>
        </w:rPr>
        <w:t>Парфенова И</w:t>
      </w:r>
      <w:r w:rsidR="00A350B4">
        <w:rPr>
          <w:b w:val="0"/>
          <w:sz w:val="26"/>
          <w:szCs w:val="26"/>
        </w:rPr>
        <w:t>.</w:t>
      </w:r>
      <w:r w:rsidR="008E1E1F">
        <w:rPr>
          <w:b w:val="0"/>
          <w:sz w:val="26"/>
          <w:szCs w:val="26"/>
        </w:rPr>
        <w:t>В</w:t>
      </w:r>
      <w:r w:rsidR="00A350B4">
        <w:rPr>
          <w:b w:val="0"/>
          <w:sz w:val="26"/>
          <w:szCs w:val="26"/>
        </w:rPr>
        <w:t>.</w:t>
      </w:r>
      <w:r w:rsidR="00A07699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8E1E1F">
        <w:rPr>
          <w:color w:val="000000"/>
          <w:sz w:val="26"/>
          <w:szCs w:val="26"/>
        </w:rPr>
        <w:t>3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07699">
        <w:rPr>
          <w:color w:val="000000"/>
          <w:sz w:val="26"/>
          <w:szCs w:val="26"/>
        </w:rPr>
        <w:t>3</w:t>
      </w:r>
      <w:r w:rsidR="008E1E1F">
        <w:rPr>
          <w:color w:val="000000"/>
          <w:sz w:val="26"/>
          <w:szCs w:val="26"/>
        </w:rPr>
        <w:t>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D32E9"/>
    <w:rsid w:val="009E2660"/>
    <w:rsid w:val="009F58FC"/>
    <w:rsid w:val="00A07699"/>
    <w:rsid w:val="00A128BB"/>
    <w:rsid w:val="00A16A74"/>
    <w:rsid w:val="00A30E27"/>
    <w:rsid w:val="00A350B4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