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№5-198/3/2022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 w:rsidRPr="00C810FF">
        <w:rPr>
          <w:sz w:val="28"/>
          <w:szCs w:val="28"/>
        </w:rPr>
        <w:t>6 апреля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Pr="00C810FF" w:rsidR="005B7D15">
        <w:rPr>
          <w:b w:val="0"/>
          <w:sz w:val="28"/>
          <w:szCs w:val="28"/>
        </w:rPr>
        <w:t>Васильева Д</w:t>
      </w:r>
      <w:r w:rsidR="00AB7D2E">
        <w:rPr>
          <w:b w:val="0"/>
          <w:sz w:val="28"/>
          <w:szCs w:val="28"/>
        </w:rPr>
        <w:t>.</w:t>
      </w:r>
      <w:r w:rsidRPr="00C810FF" w:rsidR="005B7D15">
        <w:rPr>
          <w:b w:val="0"/>
          <w:sz w:val="28"/>
          <w:szCs w:val="28"/>
        </w:rPr>
        <w:t>Н</w:t>
      </w:r>
      <w:r w:rsidR="00AB7D2E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AB7D2E">
        <w:rPr>
          <w:b w:val="0"/>
          <w:sz w:val="28"/>
          <w:szCs w:val="28"/>
        </w:rPr>
        <w:t>(данные изъяты)</w:t>
      </w:r>
      <w:r w:rsidRPr="00C810FF" w:rsidR="00EC6EE9">
        <w:rPr>
          <w:b w:val="0"/>
          <w:color w:val="000000" w:themeColor="text1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>Васильев Д.Н.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AB7D2E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AB7D2E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 </w:t>
      </w:r>
      <w:r w:rsidR="00AB7D2E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Васильев Д.Н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C810FF">
        <w:rPr>
          <w:b w:val="0"/>
          <w:sz w:val="28"/>
          <w:szCs w:val="28"/>
        </w:rPr>
        <w:t>Ва</w:t>
      </w:r>
      <w:r w:rsidR="007B590A">
        <w:rPr>
          <w:b w:val="0"/>
          <w:sz w:val="28"/>
          <w:szCs w:val="28"/>
        </w:rPr>
        <w:t>сильева Д.Н.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AB7D2E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AB7D2E">
        <w:rPr>
          <w:b w:val="0"/>
          <w:color w:val="000000" w:themeColor="text1"/>
          <w:sz w:val="28"/>
          <w:szCs w:val="28"/>
        </w:rPr>
        <w:t>***</w:t>
      </w:r>
      <w:r w:rsidRPr="00C810FF" w:rsidR="007B590A">
        <w:rPr>
          <w:b w:val="0"/>
          <w:color w:val="000000" w:themeColor="text1"/>
          <w:sz w:val="28"/>
          <w:szCs w:val="28"/>
        </w:rPr>
        <w:t xml:space="preserve"> года № </w:t>
      </w:r>
      <w:r w:rsidR="00AB7D2E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B590A">
        <w:rPr>
          <w:b w:val="0"/>
          <w:sz w:val="28"/>
          <w:szCs w:val="28"/>
        </w:rPr>
        <w:t xml:space="preserve">Васильева Д.Н.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910C98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Pr="0087244F" w:rsidR="007B590A">
        <w:rPr>
          <w:b w:val="0"/>
          <w:color w:val="000000" w:themeColor="text1"/>
          <w:sz w:val="28"/>
          <w:szCs w:val="28"/>
        </w:rPr>
        <w:t>Васильева Д.Н.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Pr="00C810FF" w:rsidR="007B590A">
        <w:rPr>
          <w:b w:val="0"/>
          <w:sz w:val="28"/>
          <w:szCs w:val="28"/>
        </w:rPr>
        <w:t>Васильева Д</w:t>
      </w:r>
      <w:r w:rsidR="00AB7D2E">
        <w:rPr>
          <w:b w:val="0"/>
          <w:sz w:val="28"/>
          <w:szCs w:val="28"/>
        </w:rPr>
        <w:t>.</w:t>
      </w:r>
      <w:r w:rsidRPr="00C810FF" w:rsidR="007B590A">
        <w:rPr>
          <w:b w:val="0"/>
          <w:sz w:val="28"/>
          <w:szCs w:val="28"/>
        </w:rPr>
        <w:t>Н</w:t>
      </w:r>
      <w:r w:rsidR="00AB7D2E">
        <w:rPr>
          <w:b w:val="0"/>
          <w:sz w:val="28"/>
          <w:szCs w:val="28"/>
        </w:rPr>
        <w:t>.</w:t>
      </w:r>
      <w:r w:rsidRPr="00C810FF" w:rsidR="007B590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>штрафа в размере 1 000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0318690900000000027</w:t>
      </w:r>
      <w:r>
        <w:rPr>
          <w:b w:val="0"/>
          <w:color w:val="000000" w:themeColor="text1"/>
          <w:sz w:val="26"/>
          <w:szCs w:val="26"/>
        </w:rPr>
        <w:t>567588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D92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94D12"/>
    <w:rsid w:val="00AA2A40"/>
    <w:rsid w:val="00AB7D2E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E3A2D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