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19F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1B19F8">
        <w:rPr>
          <w:b w:val="0"/>
          <w:sz w:val="26"/>
          <w:szCs w:val="26"/>
        </w:rPr>
        <w:t>Нуруллина Р</w:t>
      </w:r>
      <w:r w:rsidR="00C028E7">
        <w:rPr>
          <w:b w:val="0"/>
          <w:sz w:val="26"/>
          <w:szCs w:val="26"/>
        </w:rPr>
        <w:t>.</w:t>
      </w:r>
      <w:r w:rsidR="001B19F8">
        <w:rPr>
          <w:b w:val="0"/>
          <w:sz w:val="26"/>
          <w:szCs w:val="26"/>
        </w:rPr>
        <w:t>Р</w:t>
      </w:r>
      <w:r w:rsidR="00C028E7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C028E7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5510D9">
        <w:rPr>
          <w:b w:val="0"/>
          <w:sz w:val="28"/>
          <w:szCs w:val="28"/>
        </w:rPr>
        <w:t>в течении года не</w:t>
      </w:r>
      <w:r w:rsidR="009252C4">
        <w:rPr>
          <w:b w:val="0"/>
          <w:sz w:val="28"/>
          <w:szCs w:val="28"/>
        </w:rPr>
        <w:t xml:space="preserve"> привлекавшегося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5510D9">
        <w:rPr>
          <w:b w:val="0"/>
          <w:sz w:val="26"/>
          <w:szCs w:val="26"/>
        </w:rPr>
        <w:t>1</w:t>
      </w:r>
      <w:r w:rsidR="001656DA">
        <w:rPr>
          <w:b w:val="0"/>
          <w:sz w:val="26"/>
          <w:szCs w:val="26"/>
        </w:rPr>
        <w:t xml:space="preserve"> час </w:t>
      </w:r>
      <w:r w:rsidR="001B19F8">
        <w:rPr>
          <w:b w:val="0"/>
          <w:sz w:val="26"/>
          <w:szCs w:val="26"/>
        </w:rPr>
        <w:t>15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1B19F8">
        <w:rPr>
          <w:b w:val="0"/>
          <w:sz w:val="26"/>
          <w:szCs w:val="26"/>
        </w:rPr>
        <w:t>Нуруллин Р.Р.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1B19F8">
        <w:rPr>
          <w:b w:val="0"/>
          <w:sz w:val="26"/>
          <w:szCs w:val="26"/>
        </w:rPr>
        <w:t>крайняя возбужденность, суетливость, беспокойство, бесцельные движения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Нуруллин Р.Р. </w:t>
      </w:r>
      <w:r w:rsidR="005775D5">
        <w:rPr>
          <w:b w:val="0"/>
          <w:sz w:val="26"/>
          <w:szCs w:val="26"/>
        </w:rPr>
        <w:t>в судебном заседании вину</w:t>
      </w:r>
      <w:r w:rsidR="008B6F3B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 w:rsidR="00C57EDA">
        <w:rPr>
          <w:b w:val="0"/>
          <w:sz w:val="26"/>
          <w:szCs w:val="26"/>
        </w:rPr>
        <w:t>, пояснил, что отказ пройти медицинское освидетельствование</w:t>
      </w:r>
      <w:r>
        <w:rPr>
          <w:b w:val="0"/>
          <w:sz w:val="26"/>
          <w:szCs w:val="26"/>
        </w:rPr>
        <w:t xml:space="preserve"> вызван отсутствием позывов</w:t>
      </w:r>
      <w:r w:rsidR="00F423F9">
        <w:rPr>
          <w:b w:val="0"/>
          <w:sz w:val="26"/>
          <w:szCs w:val="26"/>
        </w:rPr>
        <w:t>.</w:t>
      </w:r>
      <w:r w:rsidR="00BA4E02">
        <w:rPr>
          <w:b w:val="0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1B19F8">
        <w:rPr>
          <w:b w:val="0"/>
          <w:sz w:val="26"/>
          <w:szCs w:val="26"/>
        </w:rPr>
        <w:t xml:space="preserve">Нуруллина Р.Р.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028E7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C028E7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C028E7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C028E7">
        <w:rPr>
          <w:b w:val="0"/>
          <w:sz w:val="26"/>
          <w:szCs w:val="26"/>
        </w:rPr>
        <w:t>фио</w:t>
      </w:r>
      <w:r w:rsidR="00790333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1B19F8">
        <w:rPr>
          <w:b w:val="0"/>
          <w:sz w:val="26"/>
          <w:szCs w:val="26"/>
        </w:rPr>
        <w:t>Нуруллина Р.Р.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1B19F8">
        <w:rPr>
          <w:b w:val="0"/>
          <w:sz w:val="26"/>
          <w:szCs w:val="26"/>
        </w:rPr>
        <w:t>Нуруллина Р.Р.</w:t>
      </w:r>
      <w:r>
        <w:rPr>
          <w:b w:val="0"/>
          <w:sz w:val="26"/>
          <w:szCs w:val="26"/>
        </w:rPr>
        <w:t xml:space="preserve"> </w:t>
      </w:r>
    </w:p>
    <w:p w:rsidR="007D7139" w:rsidRPr="00B6324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6324C">
        <w:rPr>
          <w:b w:val="0"/>
          <w:color w:val="000000" w:themeColor="text1"/>
          <w:sz w:val="26"/>
          <w:szCs w:val="26"/>
        </w:rPr>
        <w:t>О</w:t>
      </w:r>
      <w:r w:rsidRPr="00B6324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6324C" w:rsidR="00F55B27">
        <w:rPr>
          <w:b w:val="0"/>
          <w:color w:val="000000" w:themeColor="text1"/>
          <w:sz w:val="26"/>
          <w:szCs w:val="26"/>
        </w:rPr>
        <w:t>ом</w:t>
      </w:r>
      <w:r w:rsidRPr="00B6324C" w:rsidR="003A1613">
        <w:rPr>
          <w:b w:val="0"/>
          <w:color w:val="000000" w:themeColor="text1"/>
          <w:sz w:val="26"/>
          <w:szCs w:val="26"/>
        </w:rPr>
        <w:t>, смягчающи</w:t>
      </w:r>
      <w:r w:rsidRPr="00B6324C" w:rsidR="00F55B27">
        <w:rPr>
          <w:b w:val="0"/>
          <w:color w:val="000000" w:themeColor="text1"/>
          <w:sz w:val="26"/>
          <w:szCs w:val="26"/>
        </w:rPr>
        <w:t>м</w:t>
      </w:r>
      <w:r w:rsidRPr="00B6324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6324C">
        <w:rPr>
          <w:b w:val="0"/>
          <w:color w:val="000000" w:themeColor="text1"/>
          <w:sz w:val="26"/>
          <w:szCs w:val="26"/>
        </w:rPr>
        <w:t>, миров</w:t>
      </w:r>
      <w:r w:rsidRPr="00B6324C" w:rsidR="00F55B27">
        <w:rPr>
          <w:b w:val="0"/>
          <w:color w:val="000000" w:themeColor="text1"/>
          <w:sz w:val="26"/>
          <w:szCs w:val="26"/>
        </w:rPr>
        <w:t>ой</w:t>
      </w:r>
      <w:r w:rsidRPr="00B6324C">
        <w:rPr>
          <w:b w:val="0"/>
          <w:color w:val="000000" w:themeColor="text1"/>
          <w:sz w:val="26"/>
          <w:szCs w:val="26"/>
        </w:rPr>
        <w:t xml:space="preserve"> судь</w:t>
      </w:r>
      <w:r w:rsidRPr="00B6324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6324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790333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790333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AE06B0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1B19F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1B19F8">
        <w:rPr>
          <w:b w:val="0"/>
          <w:sz w:val="26"/>
          <w:szCs w:val="26"/>
        </w:rPr>
        <w:t>Нуруллина Р</w:t>
      </w:r>
      <w:r w:rsidR="00C028E7">
        <w:rPr>
          <w:b w:val="0"/>
          <w:sz w:val="26"/>
          <w:szCs w:val="26"/>
        </w:rPr>
        <w:t>.</w:t>
      </w:r>
      <w:r w:rsidR="001B19F8">
        <w:rPr>
          <w:b w:val="0"/>
          <w:sz w:val="26"/>
          <w:szCs w:val="26"/>
        </w:rPr>
        <w:t>Р</w:t>
      </w:r>
      <w:r w:rsidR="00C028E7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1B19F8">
        <w:rPr>
          <w:b w:val="0"/>
          <w:sz w:val="26"/>
          <w:szCs w:val="26"/>
        </w:rPr>
        <w:t>одни</w:t>
      </w:r>
      <w:r w:rsidR="00794EA1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>сутк</w:t>
      </w:r>
      <w:r w:rsidR="001B19F8">
        <w:rPr>
          <w:b w:val="0"/>
          <w:sz w:val="26"/>
          <w:szCs w:val="26"/>
        </w:rPr>
        <w:t>и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7C10D1">
        <w:rPr>
          <w:color w:val="000000"/>
          <w:sz w:val="26"/>
          <w:szCs w:val="26"/>
        </w:rPr>
        <w:t>1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7C10D1">
        <w:rPr>
          <w:color w:val="000000"/>
          <w:sz w:val="26"/>
          <w:szCs w:val="26"/>
        </w:rPr>
        <w:t>а</w:t>
      </w:r>
      <w:r w:rsidR="00790333">
        <w:rPr>
          <w:color w:val="000000"/>
          <w:sz w:val="26"/>
          <w:szCs w:val="26"/>
        </w:rPr>
        <w:t xml:space="preserve"> </w:t>
      </w:r>
      <w:r w:rsidR="001B19F8">
        <w:rPr>
          <w:color w:val="000000"/>
          <w:sz w:val="26"/>
          <w:szCs w:val="26"/>
        </w:rPr>
        <w:t>40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5005F5">
        <w:rPr>
          <w:color w:val="000000"/>
          <w:sz w:val="26"/>
          <w:szCs w:val="26"/>
        </w:rPr>
        <w:t>1</w:t>
      </w:r>
      <w:r w:rsidR="001B19F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97AC8"/>
    <w:rsid w:val="000B6C11"/>
    <w:rsid w:val="000C479F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4ACC"/>
    <w:rsid w:val="0024090E"/>
    <w:rsid w:val="00253A2E"/>
    <w:rsid w:val="002641D9"/>
    <w:rsid w:val="00267C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C010B7"/>
    <w:rsid w:val="00C028E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