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04EF0">
      <w:pPr>
        <w:pStyle w:val="20"/>
        <w:shd w:val="clear" w:color="auto" w:fill="auto"/>
        <w:spacing w:after="311" w:line="260" w:lineRule="exact"/>
        <w:ind w:left="40"/>
      </w:pPr>
      <w:r>
        <w:t>ПОСТАНОВЛЕНИЕ</w:t>
      </w:r>
    </w:p>
    <w:p w:rsidR="00304EF0">
      <w:pPr>
        <w:pStyle w:val="1"/>
        <w:shd w:val="clear" w:color="auto" w:fill="auto"/>
        <w:tabs>
          <w:tab w:val="right" w:pos="4868"/>
          <w:tab w:val="left" w:pos="4950"/>
        </w:tabs>
        <w:spacing w:before="0" w:after="252" w:line="260" w:lineRule="exact"/>
        <w:ind w:left="2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31.05pt;height:48.05pt;margin-top:-39.85pt;margin-left:-76.45pt;mso-position-horizontal-relative:margin;mso-position-vertical-relative:margin;mso-wrap-distance-left:5pt;mso-wrap-distance-right:5pt;position:absolute;z-index:-251658240" filled="f" stroked="f">
            <v:textbox style="mso-fit-shape-to-text:t" inset="0,0,0,0">
              <w:txbxContent>
                <w:p w:rsidR="00304EF0">
                  <w:pPr>
                    <w:pStyle w:val="3"/>
                    <w:shd w:val="clear" w:color="auto" w:fill="auto"/>
                    <w:spacing w:line="920" w:lineRule="exact"/>
                  </w:pPr>
                  <w:r>
                    <w:rPr>
                      <w:rStyle w:val="3TrebuchetMS395ptExact"/>
                      <w:lang w:val="en-US"/>
                    </w:rPr>
                    <w:t>I</w:t>
                  </w:r>
                  <w:r>
                    <w:rPr>
                      <w:vertAlign w:val="superscript"/>
                      <w:lang w:val="en-US"/>
                    </w:rPr>
                    <w:t>3</w:t>
                  </w:r>
                </w:p>
              </w:txbxContent>
            </v:textbox>
            <w10:wrap type="square"/>
          </v:shape>
        </w:pict>
      </w:r>
      <w:r w:rsidRPr="00F8473E" w:rsidR="00B32956">
        <w:t xml:space="preserve">19 </w:t>
      </w:r>
      <w:r w:rsidR="00B32956">
        <w:t>марта 2022 года</w:t>
      </w:r>
      <w:r w:rsidR="00B32956">
        <w:tab/>
        <w:t>город</w:t>
      </w:r>
      <w:r w:rsidR="00B32956">
        <w:tab/>
        <w:t>Нижнекамск, Республика Татарстан</w:t>
      </w:r>
    </w:p>
    <w:p w:rsidR="00304EF0">
      <w:pPr>
        <w:pStyle w:val="1"/>
        <w:shd w:val="clear" w:color="auto" w:fill="auto"/>
        <w:spacing w:before="0" w:after="346" w:line="317" w:lineRule="exact"/>
        <w:ind w:left="20" w:right="40" w:firstLine="540"/>
      </w:pPr>
      <w:r>
        <w:t xml:space="preserve">Мировой судья судебного участка №9 по Нижнекамскому судебному району Республики Татарстан Миннибаева Э.М., исполняющий обязанности мирового судьи судебного участка №2 по Нижнекамскому судебному району республики Татарстан, рассмотрев дело об административном правонарушении по части 3 статьи 19.24 </w:t>
      </w:r>
      <w:r>
        <w:t>КоАП</w:t>
      </w:r>
      <w:r>
        <w:t xml:space="preserve"> РФ в отношении Киселева </w:t>
      </w:r>
      <w:r w:rsidR="00AA6045">
        <w:t>В.Г.</w:t>
      </w:r>
      <w:r>
        <w:t>,</w:t>
      </w:r>
    </w:p>
    <w:p w:rsidR="00304EF0">
      <w:pPr>
        <w:pStyle w:val="1"/>
        <w:shd w:val="clear" w:color="auto" w:fill="auto"/>
        <w:spacing w:before="0" w:after="252" w:line="260" w:lineRule="exact"/>
        <w:ind w:left="40"/>
        <w:jc w:val="center"/>
      </w:pPr>
      <w:r>
        <w:rPr>
          <w:rStyle w:val="3pt"/>
        </w:rPr>
        <w:t>установил:</w:t>
      </w:r>
    </w:p>
    <w:p w:rsidR="00304EF0">
      <w:pPr>
        <w:pStyle w:val="1"/>
        <w:shd w:val="clear" w:color="auto" w:fill="auto"/>
        <w:spacing w:before="0" w:after="0" w:line="317" w:lineRule="exact"/>
        <w:ind w:left="20" w:right="40" w:firstLine="540"/>
      </w:pPr>
      <w:r>
        <w:t xml:space="preserve">25 февраля 2022 года Киселев В.Г., в отношении которого установлен административный надзор, повторно в течение года, совершил административное правонарушение, предусмотренное частью 1 статьи 19.24 </w:t>
      </w:r>
      <w:r>
        <w:t>КоАП</w:t>
      </w:r>
      <w:r>
        <w:t xml:space="preserve"> РФ, а именно нарушил установленное ему решением Нижнекамского городского суда городского суда Республики Татарстан от 20 апреля 2018 года ограничение в виде обязательной явки 4 раза в месяц в орган внутренних дел по месту жительства, пребывания или фактического нахождения для регистрации.</w:t>
      </w:r>
    </w:p>
    <w:p w:rsidR="00304EF0">
      <w:pPr>
        <w:pStyle w:val="1"/>
        <w:shd w:val="clear" w:color="auto" w:fill="auto"/>
        <w:spacing w:before="0" w:after="0" w:line="317" w:lineRule="exact"/>
        <w:ind w:left="20" w:right="40" w:firstLine="540"/>
      </w:pPr>
      <w:r>
        <w:t xml:space="preserve">Киселев В.Г. вину в совершения административного правонарушения признал, </w:t>
      </w:r>
      <w:r>
        <w:rPr>
          <w:rStyle w:val="Constantia9pt0pt"/>
        </w:rPr>
        <w:t>поясние</w:t>
      </w:r>
      <w:r>
        <w:rPr>
          <w:rStyle w:val="16pt0pt"/>
        </w:rPr>
        <w:t xml:space="preserve">;, </w:t>
      </w:r>
      <w:r>
        <w:t>что болел, однако инспектора, осуществляющего административный надзор, в известность не поставил.</w:t>
      </w:r>
    </w:p>
    <w:p w:rsidR="00304EF0">
      <w:pPr>
        <w:pStyle w:val="1"/>
        <w:shd w:val="clear" w:color="auto" w:fill="auto"/>
        <w:spacing w:before="0" w:after="0" w:line="317" w:lineRule="exact"/>
        <w:ind w:left="20" w:right="40" w:firstLine="540"/>
      </w:pPr>
      <w:r>
        <w:t>Выслушав Киселева В.Г., исследовав материалы дела, суд полагает, что вина Киселева В.Г. установлена, доказана и подтверждается материалами дела:</w:t>
      </w:r>
    </w:p>
    <w:p w:rsidR="00304EF0">
      <w:pPr>
        <w:pStyle w:val="1"/>
        <w:shd w:val="clear" w:color="auto" w:fill="auto"/>
        <w:spacing w:before="0" w:after="0" w:line="317" w:lineRule="exact"/>
        <w:ind w:left="20" w:right="40" w:firstLine="540"/>
      </w:pPr>
      <w:r>
        <w:t>протоколом об административном правонарушении в отношении Киселева В.Г. от 13 марта 2022 года;</w:t>
      </w:r>
    </w:p>
    <w:p w:rsidR="00304EF0">
      <w:pPr>
        <w:pStyle w:val="1"/>
        <w:shd w:val="clear" w:color="auto" w:fill="auto"/>
        <w:spacing w:before="0" w:after="0" w:line="317" w:lineRule="exact"/>
        <w:ind w:left="20" w:right="40" w:firstLine="540"/>
      </w:pPr>
      <w:r>
        <w:t>решением Нижнекамского городского суда городского суда Республики Татарстан от 20 апреля 2018 года, согласно которому Киселеву В.Г. установлено ограничение в виде обязательной явки 4 раза в месяц в орган внутренних дел по месту жительства, пребывания или фактического нахождения для регистрации;</w:t>
      </w:r>
    </w:p>
    <w:p w:rsidR="00304EF0">
      <w:pPr>
        <w:pStyle w:val="1"/>
        <w:shd w:val="clear" w:color="auto" w:fill="auto"/>
        <w:spacing w:before="0" w:after="0" w:line="317" w:lineRule="exact"/>
        <w:ind w:left="20" w:right="40" w:firstLine="540"/>
      </w:pPr>
      <w:r>
        <w:t>графиком прибытия поднадзорного лица на регистрацию, согласно которому Киселев В.Г. обязан являться на регистрацию в УМВД России по Нижнекамскому району четыре первые пятницы каждого месяца;</w:t>
      </w:r>
    </w:p>
    <w:p w:rsidR="00304EF0">
      <w:pPr>
        <w:pStyle w:val="1"/>
        <w:shd w:val="clear" w:color="auto" w:fill="auto"/>
        <w:spacing w:before="0" w:after="0" w:line="317" w:lineRule="exact"/>
        <w:ind w:left="20" w:right="40" w:firstLine="540"/>
      </w:pPr>
      <w:r>
        <w:t>регистрационным листом, согласно которому Киселев В.Г. не явился на регистрацию 25 февраля 2022 года;</w:t>
      </w:r>
    </w:p>
    <w:p w:rsidR="00304EF0">
      <w:pPr>
        <w:pStyle w:val="1"/>
        <w:shd w:val="clear" w:color="auto" w:fill="auto"/>
        <w:spacing w:before="0" w:after="0" w:line="317" w:lineRule="exact"/>
        <w:ind w:left="20" w:right="40" w:firstLine="540"/>
      </w:pPr>
      <w:r>
        <w:t xml:space="preserve">рапортами инспектора группы по осуществлению административного надзора УМВД России по Нижнекамскому району </w:t>
      </w:r>
      <w:r w:rsidR="00AA6045">
        <w:t>ХХХХ</w:t>
      </w:r>
      <w:r>
        <w:t xml:space="preserve">., полицейского ОБППСП </w:t>
      </w:r>
      <w:r w:rsidR="00AA6045">
        <w:t>ХХХ</w:t>
      </w:r>
      <w:r>
        <w:t>.;</w:t>
      </w:r>
      <w:r>
        <w:br w:type="page"/>
      </w:r>
    </w:p>
    <w:p w:rsidR="00304EF0">
      <w:pPr>
        <w:pStyle w:val="1"/>
        <w:shd w:val="clear" w:color="auto" w:fill="auto"/>
        <w:spacing w:before="0" w:after="0" w:line="317" w:lineRule="exact"/>
        <w:ind w:left="20" w:right="40" w:firstLine="540"/>
      </w:pPr>
      <w:r>
        <w:t xml:space="preserve">постановлением мирового судьи судебного участка №8 по Нижнекамскому судебному району Республики Татарстан, исполнявшего обязанности мирового судьи судебного участка №2 по Нижнекамскому судебному району Республики Татарстан от 06 января 2022 года по части 3 статьи 19.24 </w:t>
      </w:r>
      <w:r>
        <w:t>КоАГ</w:t>
      </w:r>
      <w:r>
        <w:t>! РФ в отношении Киселева В.Г.</w:t>
      </w:r>
    </w:p>
    <w:p w:rsidR="00304EF0">
      <w:pPr>
        <w:pStyle w:val="1"/>
        <w:shd w:val="clear" w:color="auto" w:fill="auto"/>
        <w:spacing w:before="0" w:after="0" w:line="317" w:lineRule="exact"/>
        <w:ind w:left="20" w:firstLine="540"/>
      </w:pPr>
      <w:r>
        <w:t>Действия Киселева В.Г. мировой судья квалифицирует по части 3 статьи</w:t>
      </w:r>
    </w:p>
    <w:p w:rsidR="00304EF0">
      <w:pPr>
        <w:pStyle w:val="1"/>
        <w:numPr>
          <w:ilvl w:val="0"/>
          <w:numId w:val="1"/>
        </w:numPr>
        <w:shd w:val="clear" w:color="auto" w:fill="auto"/>
        <w:tabs>
          <w:tab w:val="left" w:pos="774"/>
        </w:tabs>
        <w:spacing w:before="0" w:after="0" w:line="317" w:lineRule="exact"/>
        <w:ind w:left="20" w:right="40"/>
      </w:pPr>
      <w:r>
        <w:t>КоАП</w:t>
      </w:r>
      <w:r>
        <w:t xml:space="preserve"> РФ -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совершенное повторно в течение одного года.</w:t>
      </w:r>
    </w:p>
    <w:p w:rsidR="00304EF0">
      <w:pPr>
        <w:pStyle w:val="1"/>
        <w:shd w:val="clear" w:color="auto" w:fill="auto"/>
        <w:spacing w:before="0" w:after="0" w:line="317" w:lineRule="exact"/>
        <w:ind w:left="20" w:right="40" w:firstLine="540"/>
      </w:pPr>
      <w:r>
        <w:t>При назначении наказания мировой судья учитывает характер совершенного административного правонарушения, личность Киселева В.Г., его отношение к содеянному в виде признания вины.</w:t>
      </w:r>
    </w:p>
    <w:p w:rsidR="00304EF0">
      <w:pPr>
        <w:pStyle w:val="1"/>
        <w:shd w:val="clear" w:color="auto" w:fill="auto"/>
        <w:spacing w:before="0" w:after="0" w:line="317" w:lineRule="exact"/>
        <w:ind w:left="20" w:right="40" w:firstLine="540"/>
      </w:pPr>
      <w:r>
        <w:t>Учитывая, что Киселев В.Г. ранее неоднократно привлекался к административной ответственности, должных выводов для себя не делает, нарушил обязанности, установленные судом, поэтому в целях предупреждения совершения им новых правонарушений, а также для обеспечения достижения цели административного наказания мировой судья считает необходимым назначить наказание в виде административного ареста.</w:t>
      </w:r>
    </w:p>
    <w:p w:rsidR="00304EF0">
      <w:pPr>
        <w:pStyle w:val="1"/>
        <w:shd w:val="clear" w:color="auto" w:fill="auto"/>
        <w:spacing w:before="0" w:after="346" w:line="317" w:lineRule="exact"/>
        <w:ind w:left="20" w:right="40" w:firstLine="540"/>
      </w:pPr>
      <w:r>
        <w:t>Руководствуясь статьями 29.9, 29.10 Кодекса Российской Федерации об административных правонарушениях, мировой судья</w:t>
      </w:r>
    </w:p>
    <w:p w:rsidR="00304EF0">
      <w:pPr>
        <w:pStyle w:val="1"/>
        <w:shd w:val="clear" w:color="auto" w:fill="auto"/>
        <w:spacing w:before="0" w:after="317" w:line="260" w:lineRule="exact"/>
        <w:ind w:left="40"/>
        <w:jc w:val="center"/>
      </w:pPr>
      <w:r>
        <w:t>постановил:</w:t>
      </w:r>
    </w:p>
    <w:p w:rsidR="00304EF0">
      <w:pPr>
        <w:pStyle w:val="1"/>
        <w:shd w:val="clear" w:color="auto" w:fill="auto"/>
        <w:spacing w:before="0" w:after="0" w:line="317" w:lineRule="exact"/>
        <w:ind w:left="20" w:right="40" w:firstLine="540"/>
      </w:pPr>
      <w:r>
        <w:t xml:space="preserve">Киселева </w:t>
      </w:r>
      <w:r w:rsidR="00AA6045">
        <w:t>В.Г.</w:t>
      </w:r>
      <w:r>
        <w:t xml:space="preserve"> признать виновным в совершении административного правонарушения, предусмотренного частью 3 статьи</w:t>
      </w:r>
    </w:p>
    <w:p w:rsidR="00304EF0">
      <w:pPr>
        <w:pStyle w:val="1"/>
        <w:numPr>
          <w:ilvl w:val="0"/>
          <w:numId w:val="2"/>
        </w:numPr>
        <w:shd w:val="clear" w:color="auto" w:fill="auto"/>
        <w:tabs>
          <w:tab w:val="left" w:pos="1148"/>
        </w:tabs>
        <w:spacing w:before="0" w:after="0" w:line="317" w:lineRule="exact"/>
        <w:ind w:left="20" w:right="40"/>
      </w:pPr>
      <w:r>
        <w:t>Кодекса Российской Федерации об административных правонарушениях и назначить наказание в виде административного ареста сроком на 10 (десять) суток.</w:t>
      </w:r>
    </w:p>
    <w:p w:rsidR="00304EF0">
      <w:pPr>
        <w:pStyle w:val="1"/>
        <w:shd w:val="clear" w:color="auto" w:fill="auto"/>
        <w:spacing w:before="0" w:after="0" w:line="317" w:lineRule="exact"/>
        <w:ind w:left="20" w:firstLine="540"/>
      </w:pPr>
      <w:r>
        <w:t>Срок наказания исчислять с 15 часов 30 минут 18 марта 2022 года.</w:t>
      </w:r>
    </w:p>
    <w:p w:rsidR="00304EF0">
      <w:pPr>
        <w:pStyle w:val="1"/>
        <w:shd w:val="clear" w:color="auto" w:fill="auto"/>
        <w:spacing w:before="0" w:after="646" w:line="317" w:lineRule="exact"/>
        <w:ind w:left="20" w:right="40" w:firstLine="540"/>
      </w:pPr>
      <w:r>
        <w:pict>
          <v:shape id="_x0000_s1026" type="#_x0000_t202" style="width:95.1pt;height:12.5pt;margin-top:79.9pt;margin-left:1.45pt;mso-position-horizontal-relative:margin;mso-wrap-distance-left:5pt;mso-wrap-distance-right:5pt;mso-wrap-distance-top:35.5pt;position:absolute;z-index:-251657216" filled="f" stroked="f">
            <v:textbox style="mso-fit-shape-to-text:t" inset="0,0,0,0">
              <w:txbxContent>
                <w:p w:rsidR="00304EF0">
                  <w:pPr>
                    <w:pStyle w:val="1"/>
                    <w:shd w:val="clear" w:color="auto" w:fill="auto"/>
                    <w:spacing w:before="0" w:after="0" w:line="240" w:lineRule="exact"/>
                    <w:jc w:val="left"/>
                  </w:pPr>
                  <w:r>
                    <w:rPr>
                      <w:rStyle w:val="Exact"/>
                      <w:spacing w:val="0"/>
                    </w:rPr>
                    <w:t>Мировой судья</w:t>
                  </w:r>
                </w:p>
              </w:txbxContent>
            </v:textbox>
            <w10:wrap type="square"/>
          </v:shape>
        </w:pict>
      </w:r>
      <w:r w:rsidR="00B32956">
        <w:t>Постановление может быть обжаловано в Нижнекамский городской суд Республики Татарстан в течение 10 суток со дня получения, через мирового судью.</w:t>
      </w:r>
    </w:p>
    <w:p w:rsidR="00304EF0">
      <w:pPr>
        <w:pStyle w:val="1"/>
        <w:shd w:val="clear" w:color="auto" w:fill="auto"/>
        <w:spacing w:before="0" w:after="0" w:line="260" w:lineRule="exact"/>
        <w:ind w:right="40"/>
        <w:jc w:val="right"/>
      </w:pPr>
      <w:r>
        <w:t>Миннибаева Э.М.</w:t>
      </w:r>
    </w:p>
    <w:sectPr w:rsidSect="00304EF0">
      <w:type w:val="continuous"/>
      <w:pgSz w:w="11909" w:h="16838"/>
      <w:pgMar w:top="1473" w:right="518" w:bottom="691" w:left="518" w:header="0" w:footer="3" w:gutter="1517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D0C62"/>
    <w:multiLevelType w:val="multilevel"/>
    <w:tmpl w:val="71AC30CE"/>
    <w:lvl w:ilvl="0">
      <w:start w:val="24"/>
      <w:numFmt w:val="decimal"/>
      <w:lvlText w:val="1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6F991F6C"/>
    <w:multiLevelType w:val="multilevel"/>
    <w:tmpl w:val="01B60558"/>
    <w:lvl w:ilvl="0">
      <w:start w:val="24"/>
      <w:numFmt w:val="decimal"/>
      <w:lvlText w:val="1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evenAndOddHeaders/>
  <w:drawingGridHorizontalSpacing w:val="181"/>
  <w:drawingGridVerticalSpacing w:val="181"/>
  <w:characterSpacingControl w:val="compressPunctuation"/>
  <w:compat>
    <w:doNotExpandShiftReturn/>
  </w:compat>
  <w:rsids>
    <w:rsidRoot w:val="00304EF0"/>
    <w:rsid w:val="002A2844"/>
    <w:rsid w:val="00304EF0"/>
    <w:rsid w:val="00AA6045"/>
    <w:rsid w:val="00AB5218"/>
    <w:rsid w:val="00B32956"/>
    <w:rsid w:val="00F847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04EF0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04EF0"/>
    <w:rPr>
      <w:color w:val="0066CC"/>
      <w:u w:val="single"/>
    </w:rPr>
  </w:style>
  <w:style w:type="character" w:customStyle="1" w:styleId="3Exact">
    <w:name w:val="Основной текст (3) Exact"/>
    <w:basedOn w:val="DefaultParagraphFont"/>
    <w:link w:val="3"/>
    <w:rsid w:val="00304E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2"/>
      <w:szCs w:val="92"/>
      <w:u w:val="none"/>
    </w:rPr>
  </w:style>
  <w:style w:type="character" w:customStyle="1" w:styleId="3TrebuchetMS395ptExact">
    <w:name w:val="Основной текст (3) + Trebuchet MS;39;5 pt Exact"/>
    <w:basedOn w:val="3Exact"/>
    <w:rsid w:val="00304EF0"/>
    <w:rPr>
      <w:rFonts w:ascii="Trebuchet MS" w:eastAsia="Trebuchet MS" w:hAnsi="Trebuchet MS" w:cs="Trebuchet MS"/>
      <w:color w:val="000000"/>
      <w:spacing w:val="0"/>
      <w:w w:val="100"/>
      <w:position w:val="0"/>
      <w:sz w:val="79"/>
      <w:szCs w:val="79"/>
    </w:rPr>
  </w:style>
  <w:style w:type="character" w:customStyle="1" w:styleId="Exact">
    <w:name w:val="Основной текст Exact"/>
    <w:basedOn w:val="DefaultParagraphFont"/>
    <w:rsid w:val="00304E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u w:val="none"/>
    </w:rPr>
  </w:style>
  <w:style w:type="character" w:customStyle="1" w:styleId="2">
    <w:name w:val="Основной текст (2)_"/>
    <w:basedOn w:val="DefaultParagraphFont"/>
    <w:link w:val="20"/>
    <w:rsid w:val="00304E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26"/>
      <w:szCs w:val="26"/>
      <w:u w:val="none"/>
    </w:rPr>
  </w:style>
  <w:style w:type="character" w:customStyle="1" w:styleId="a">
    <w:name w:val="Основной текст_"/>
    <w:basedOn w:val="DefaultParagraphFont"/>
    <w:link w:val="1"/>
    <w:rsid w:val="00304E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pt">
    <w:name w:val="Основной текст + Интервал 3 pt"/>
    <w:basedOn w:val="a"/>
    <w:rsid w:val="00304EF0"/>
    <w:rPr>
      <w:color w:val="000000"/>
      <w:spacing w:val="70"/>
      <w:w w:val="100"/>
      <w:position w:val="0"/>
      <w:lang w:val="ru-RU"/>
    </w:rPr>
  </w:style>
  <w:style w:type="character" w:customStyle="1" w:styleId="Constantia9pt0pt">
    <w:name w:val="Основной текст + Constantia;9 pt;Интервал 0 pt"/>
    <w:basedOn w:val="a"/>
    <w:rsid w:val="00304EF0"/>
    <w:rPr>
      <w:rFonts w:ascii="Constantia" w:eastAsia="Constantia" w:hAnsi="Constantia" w:cs="Constantia"/>
      <w:color w:val="000000"/>
      <w:spacing w:val="10"/>
      <w:w w:val="100"/>
      <w:position w:val="0"/>
      <w:sz w:val="18"/>
      <w:szCs w:val="18"/>
      <w:lang w:val="ru-RU"/>
    </w:rPr>
  </w:style>
  <w:style w:type="character" w:customStyle="1" w:styleId="16pt0pt">
    <w:name w:val="Основной текст + 16 pt;Полужирный;Интервал 0 pt"/>
    <w:basedOn w:val="a"/>
    <w:rsid w:val="00304EF0"/>
    <w:rPr>
      <w:b/>
      <w:bCs/>
      <w:color w:val="000000"/>
      <w:spacing w:val="-10"/>
      <w:w w:val="100"/>
      <w:position w:val="0"/>
      <w:sz w:val="32"/>
      <w:szCs w:val="32"/>
      <w:lang w:val="ru-RU"/>
    </w:rPr>
  </w:style>
  <w:style w:type="paragraph" w:customStyle="1" w:styleId="3">
    <w:name w:val="Основной текст (3)"/>
    <w:basedOn w:val="Normal"/>
    <w:link w:val="3Exact"/>
    <w:rsid w:val="00304EF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92"/>
      <w:szCs w:val="92"/>
    </w:rPr>
  </w:style>
  <w:style w:type="paragraph" w:customStyle="1" w:styleId="1">
    <w:name w:val="Основной текст1"/>
    <w:basedOn w:val="Normal"/>
    <w:link w:val="a"/>
    <w:rsid w:val="00304EF0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Normal"/>
    <w:link w:val="2"/>
    <w:rsid w:val="00304EF0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pacing w:val="8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