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DE9" w:rsidRPr="00064DE9" w:rsidP="006B5F9C">
      <w:pPr>
        <w:pStyle w:val="Title"/>
        <w:ind w:right="-284" w:firstLine="709"/>
        <w:jc w:val="right"/>
        <w:rPr>
          <w:b w:val="0"/>
          <w:sz w:val="28"/>
          <w:szCs w:val="28"/>
        </w:rPr>
      </w:pPr>
      <w:r w:rsidRPr="00064DE9">
        <w:rPr>
          <w:b w:val="0"/>
          <w:sz w:val="28"/>
          <w:szCs w:val="28"/>
        </w:rPr>
        <w:t>дело №5</w:t>
      </w:r>
      <w:r w:rsidR="009E0D75">
        <w:rPr>
          <w:b w:val="0"/>
          <w:sz w:val="28"/>
          <w:szCs w:val="28"/>
        </w:rPr>
        <w:t>-</w:t>
      </w:r>
      <w:r w:rsidR="00D02193">
        <w:rPr>
          <w:b w:val="0"/>
          <w:sz w:val="28"/>
          <w:szCs w:val="28"/>
        </w:rPr>
        <w:t xml:space="preserve"> </w:t>
      </w:r>
      <w:r w:rsidR="00C6318F">
        <w:rPr>
          <w:b w:val="0"/>
          <w:sz w:val="28"/>
          <w:szCs w:val="28"/>
        </w:rPr>
        <w:t xml:space="preserve"> </w:t>
      </w:r>
      <w:r w:rsidR="00D02193">
        <w:rPr>
          <w:b w:val="0"/>
          <w:sz w:val="28"/>
          <w:szCs w:val="28"/>
        </w:rPr>
        <w:t xml:space="preserve">  /2/</w:t>
      </w:r>
      <w:r w:rsidR="00CD5CFF">
        <w:rPr>
          <w:b w:val="0"/>
          <w:sz w:val="28"/>
          <w:szCs w:val="28"/>
        </w:rPr>
        <w:t>20</w:t>
      </w:r>
      <w:r w:rsidR="00D02193">
        <w:rPr>
          <w:b w:val="0"/>
          <w:sz w:val="28"/>
          <w:szCs w:val="28"/>
        </w:rPr>
        <w:t>21</w:t>
      </w:r>
    </w:p>
    <w:p w:rsidR="00E950B7" w:rsidP="00036531">
      <w:pPr>
        <w:pStyle w:val="Title"/>
        <w:ind w:right="-284" w:firstLine="709"/>
        <w:rPr>
          <w:sz w:val="28"/>
          <w:szCs w:val="28"/>
        </w:rPr>
      </w:pPr>
      <w:r w:rsidRPr="00064DE9">
        <w:rPr>
          <w:b w:val="0"/>
          <w:sz w:val="28"/>
          <w:szCs w:val="28"/>
        </w:rPr>
        <w:t>ПОСТАНОВЛЕНИЕ</w:t>
      </w:r>
    </w:p>
    <w:p w:rsidR="00E950B7" w:rsidRPr="00064DE9" w:rsidP="00C0030A">
      <w:pPr>
        <w:ind w:right="-284"/>
        <w:jc w:val="both"/>
        <w:rPr>
          <w:sz w:val="28"/>
          <w:szCs w:val="28"/>
        </w:rPr>
      </w:pPr>
      <w:r>
        <w:rPr>
          <w:sz w:val="28"/>
          <w:szCs w:val="28"/>
        </w:rPr>
        <w:t xml:space="preserve">      </w:t>
      </w:r>
      <w:r w:rsidR="003E1552">
        <w:rPr>
          <w:sz w:val="28"/>
          <w:szCs w:val="28"/>
        </w:rPr>
        <w:t>3</w:t>
      </w:r>
      <w:r w:rsidR="00483BFB">
        <w:rPr>
          <w:sz w:val="28"/>
          <w:szCs w:val="28"/>
        </w:rPr>
        <w:t>1</w:t>
      </w:r>
      <w:r w:rsidR="00932471">
        <w:rPr>
          <w:sz w:val="28"/>
          <w:szCs w:val="28"/>
        </w:rPr>
        <w:t xml:space="preserve"> декабря</w:t>
      </w:r>
      <w:r w:rsidR="00B35427">
        <w:rPr>
          <w:sz w:val="28"/>
          <w:szCs w:val="28"/>
        </w:rPr>
        <w:t xml:space="preserve"> </w:t>
      </w:r>
      <w:r>
        <w:rPr>
          <w:sz w:val="28"/>
          <w:szCs w:val="28"/>
        </w:rPr>
        <w:t xml:space="preserve"> 2021 года                            </w:t>
      </w:r>
      <w:r w:rsidRPr="00064DE9" w:rsidR="00800AA9">
        <w:rPr>
          <w:sz w:val="28"/>
          <w:szCs w:val="28"/>
        </w:rPr>
        <w:t>г. Нижнекамск Республик</w:t>
      </w:r>
      <w:r w:rsidR="002A6A5B">
        <w:rPr>
          <w:sz w:val="28"/>
          <w:szCs w:val="28"/>
        </w:rPr>
        <w:t>а</w:t>
      </w:r>
      <w:r w:rsidRPr="00064DE9" w:rsidR="00800AA9">
        <w:rPr>
          <w:sz w:val="28"/>
          <w:szCs w:val="28"/>
        </w:rPr>
        <w:t xml:space="preserve"> Татарстан</w:t>
      </w:r>
    </w:p>
    <w:p w:rsidR="003E1552" w:rsidP="002A6A5B">
      <w:pPr>
        <w:pStyle w:val="BodyTextIndent2"/>
        <w:ind w:right="-284" w:firstLine="709"/>
        <w:rPr>
          <w:sz w:val="28"/>
          <w:szCs w:val="28"/>
        </w:rPr>
      </w:pPr>
      <w:r w:rsidRPr="00064DE9">
        <w:rPr>
          <w:sz w:val="28"/>
          <w:szCs w:val="28"/>
        </w:rPr>
        <w:t xml:space="preserve">Мировой судья  судебного участка № </w:t>
      </w:r>
      <w:r w:rsidR="00D02193">
        <w:rPr>
          <w:sz w:val="28"/>
          <w:szCs w:val="28"/>
        </w:rPr>
        <w:t>2</w:t>
      </w:r>
      <w:r w:rsidRPr="00064DE9">
        <w:rPr>
          <w:sz w:val="28"/>
          <w:szCs w:val="28"/>
        </w:rPr>
        <w:t xml:space="preserve"> по Нижнекамскому судебному району  Республики Татарстан </w:t>
      </w:r>
      <w:r w:rsidR="00D02193">
        <w:rPr>
          <w:sz w:val="28"/>
          <w:szCs w:val="28"/>
        </w:rPr>
        <w:t>Хайбуллина</w:t>
      </w:r>
      <w:r w:rsidR="00D02193">
        <w:rPr>
          <w:sz w:val="28"/>
          <w:szCs w:val="28"/>
        </w:rPr>
        <w:t xml:space="preserve"> Л.Х</w:t>
      </w:r>
      <w:r w:rsidRPr="00064DE9">
        <w:rPr>
          <w:sz w:val="28"/>
          <w:szCs w:val="28"/>
        </w:rPr>
        <w:t>.,</w:t>
      </w:r>
      <w:r>
        <w:rPr>
          <w:sz w:val="28"/>
          <w:szCs w:val="28"/>
        </w:rPr>
        <w:t xml:space="preserve"> </w:t>
      </w:r>
      <w:r w:rsidRPr="00064DE9">
        <w:rPr>
          <w:sz w:val="28"/>
          <w:szCs w:val="28"/>
        </w:rPr>
        <w:t xml:space="preserve">рассмотрев </w:t>
      </w:r>
      <w:r w:rsidR="00D02193">
        <w:rPr>
          <w:sz w:val="28"/>
          <w:szCs w:val="28"/>
        </w:rPr>
        <w:t xml:space="preserve">в режиме видеоконференцсвязи </w:t>
      </w:r>
      <w:r w:rsidRPr="00064DE9">
        <w:rPr>
          <w:sz w:val="28"/>
          <w:szCs w:val="28"/>
        </w:rPr>
        <w:t xml:space="preserve">дело об административном правонарушении по </w:t>
      </w:r>
      <w:r w:rsidR="00D02193">
        <w:rPr>
          <w:sz w:val="28"/>
          <w:szCs w:val="28"/>
        </w:rPr>
        <w:t>части 1 статьи 6.9</w:t>
      </w:r>
      <w:r w:rsidRPr="00064DE9">
        <w:rPr>
          <w:sz w:val="28"/>
          <w:szCs w:val="28"/>
        </w:rPr>
        <w:t xml:space="preserve"> Кодекса Российской Федерации об административных правонарушениях в отношении</w:t>
      </w:r>
    </w:p>
    <w:p w:rsidR="00A47584" w:rsidP="002A6A5B">
      <w:pPr>
        <w:pStyle w:val="BodyTextIndent2"/>
        <w:ind w:right="-284" w:firstLine="709"/>
        <w:rPr>
          <w:sz w:val="28"/>
          <w:szCs w:val="28"/>
        </w:rPr>
      </w:pPr>
      <w:r w:rsidRPr="00064DE9">
        <w:rPr>
          <w:sz w:val="28"/>
          <w:szCs w:val="28"/>
        </w:rPr>
        <w:t xml:space="preserve"> </w:t>
      </w:r>
      <w:r w:rsidRPr="00CD695B" w:rsidR="00CD695B">
        <w:rPr>
          <w:sz w:val="28"/>
          <w:szCs w:val="28"/>
        </w:rPr>
        <w:t xml:space="preserve">Ялилова </w:t>
      </w:r>
      <w:r w:rsidR="004F533C">
        <w:rPr>
          <w:sz w:val="28"/>
          <w:szCs w:val="28"/>
        </w:rPr>
        <w:t>Т.Т.</w:t>
      </w:r>
      <w:r>
        <w:rPr>
          <w:sz w:val="28"/>
          <w:szCs w:val="28"/>
        </w:rPr>
        <w:t>,</w:t>
      </w:r>
    </w:p>
    <w:p w:rsidR="00A47584" w:rsidP="006B5F9C">
      <w:pPr>
        <w:ind w:right="-284" w:firstLine="709"/>
        <w:jc w:val="center"/>
        <w:rPr>
          <w:sz w:val="28"/>
          <w:szCs w:val="28"/>
        </w:rPr>
      </w:pPr>
      <w:r>
        <w:rPr>
          <w:sz w:val="28"/>
          <w:szCs w:val="28"/>
        </w:rPr>
        <w:t>установил</w:t>
      </w:r>
      <w:r w:rsidR="00BF2867">
        <w:rPr>
          <w:sz w:val="28"/>
          <w:szCs w:val="28"/>
        </w:rPr>
        <w:t>:</w:t>
      </w:r>
    </w:p>
    <w:p w:rsidR="00E34338" w:rsidP="006B5F9C">
      <w:pPr>
        <w:pStyle w:val="BodyTextIndent"/>
        <w:ind w:right="-284" w:firstLine="709"/>
        <w:jc w:val="both"/>
        <w:rPr>
          <w:sz w:val="28"/>
          <w:szCs w:val="28"/>
        </w:rPr>
      </w:pPr>
      <w:r>
        <w:rPr>
          <w:sz w:val="28"/>
          <w:szCs w:val="28"/>
        </w:rPr>
        <w:t>Ялилов Т.Т.оглы</w:t>
      </w:r>
      <w:r w:rsidR="00FD66A9">
        <w:rPr>
          <w:sz w:val="28"/>
          <w:szCs w:val="28"/>
        </w:rPr>
        <w:t xml:space="preserve"> употребил</w:t>
      </w:r>
      <w:r w:rsidR="00800AA9">
        <w:rPr>
          <w:sz w:val="28"/>
          <w:szCs w:val="28"/>
        </w:rPr>
        <w:t xml:space="preserve"> наркотическ</w:t>
      </w:r>
      <w:r w:rsidR="00B63A30">
        <w:rPr>
          <w:sz w:val="28"/>
          <w:szCs w:val="28"/>
        </w:rPr>
        <w:t>о</w:t>
      </w:r>
      <w:r w:rsidR="00800AA9">
        <w:rPr>
          <w:sz w:val="28"/>
          <w:szCs w:val="28"/>
        </w:rPr>
        <w:t>е средств</w:t>
      </w:r>
      <w:r w:rsidR="00B63A30">
        <w:rPr>
          <w:sz w:val="28"/>
          <w:szCs w:val="28"/>
        </w:rPr>
        <w:t>о</w:t>
      </w:r>
      <w:r w:rsidR="00800AA9">
        <w:rPr>
          <w:sz w:val="28"/>
          <w:szCs w:val="28"/>
        </w:rPr>
        <w:t xml:space="preserve"> без назначения врача, </w:t>
      </w:r>
      <w:r w:rsidR="00D82B1D">
        <w:rPr>
          <w:sz w:val="28"/>
          <w:szCs w:val="28"/>
        </w:rPr>
        <w:t xml:space="preserve">нарушив ст.40 Федерального закона от 08.01.1998 N 3-ФЗ «О наркотических средствах и психотропных веществах", </w:t>
      </w:r>
      <w:r w:rsidR="00800AA9">
        <w:rPr>
          <w:sz w:val="28"/>
          <w:szCs w:val="28"/>
        </w:rPr>
        <w:t xml:space="preserve">что было выявлено </w:t>
      </w:r>
      <w:r w:rsidR="00ED22B4">
        <w:rPr>
          <w:sz w:val="28"/>
          <w:szCs w:val="28"/>
        </w:rPr>
        <w:t>30</w:t>
      </w:r>
      <w:r>
        <w:rPr>
          <w:sz w:val="28"/>
          <w:szCs w:val="28"/>
        </w:rPr>
        <w:t xml:space="preserve"> </w:t>
      </w:r>
      <w:r w:rsidR="00ED22B4">
        <w:rPr>
          <w:sz w:val="28"/>
          <w:szCs w:val="28"/>
        </w:rPr>
        <w:t>дека</w:t>
      </w:r>
      <w:r>
        <w:rPr>
          <w:sz w:val="28"/>
          <w:szCs w:val="28"/>
        </w:rPr>
        <w:t>бря</w:t>
      </w:r>
      <w:r w:rsidR="00072D99">
        <w:rPr>
          <w:sz w:val="28"/>
          <w:szCs w:val="28"/>
        </w:rPr>
        <w:t xml:space="preserve"> 202</w:t>
      </w:r>
      <w:r w:rsidR="006C1F9E">
        <w:rPr>
          <w:sz w:val="28"/>
          <w:szCs w:val="28"/>
        </w:rPr>
        <w:t>1 года</w:t>
      </w:r>
      <w:r w:rsidR="00072D99">
        <w:rPr>
          <w:sz w:val="28"/>
          <w:szCs w:val="28"/>
        </w:rPr>
        <w:t xml:space="preserve"> в </w:t>
      </w:r>
      <w:r w:rsidR="003E1552">
        <w:rPr>
          <w:sz w:val="28"/>
          <w:szCs w:val="28"/>
        </w:rPr>
        <w:t>0</w:t>
      </w:r>
      <w:r w:rsidR="00ED22B4">
        <w:rPr>
          <w:sz w:val="28"/>
          <w:szCs w:val="28"/>
        </w:rPr>
        <w:t>3</w:t>
      </w:r>
      <w:r w:rsidR="00072D99">
        <w:rPr>
          <w:sz w:val="28"/>
          <w:szCs w:val="28"/>
        </w:rPr>
        <w:t xml:space="preserve"> часов </w:t>
      </w:r>
      <w:r w:rsidR="003E1552">
        <w:rPr>
          <w:sz w:val="28"/>
          <w:szCs w:val="28"/>
        </w:rPr>
        <w:t>00</w:t>
      </w:r>
      <w:r w:rsidR="00072D99">
        <w:rPr>
          <w:sz w:val="28"/>
          <w:szCs w:val="28"/>
        </w:rPr>
        <w:t xml:space="preserve"> минут </w:t>
      </w:r>
      <w:r>
        <w:rPr>
          <w:sz w:val="28"/>
          <w:szCs w:val="28"/>
        </w:rPr>
        <w:t xml:space="preserve">у дома </w:t>
      </w:r>
      <w:r w:rsidR="004F533C">
        <w:rPr>
          <w:sz w:val="28"/>
          <w:szCs w:val="28"/>
        </w:rPr>
        <w:t>ХХХХ</w:t>
      </w:r>
      <w:r w:rsidR="00BF2867">
        <w:rPr>
          <w:sz w:val="28"/>
          <w:szCs w:val="28"/>
        </w:rPr>
        <w:t>.</w:t>
      </w:r>
    </w:p>
    <w:p w:rsidR="00E34338" w:rsidP="006B5F9C">
      <w:pPr>
        <w:pStyle w:val="BodyTextIndent"/>
        <w:ind w:right="-284" w:firstLine="709"/>
        <w:jc w:val="both"/>
        <w:rPr>
          <w:sz w:val="28"/>
          <w:szCs w:val="28"/>
        </w:rPr>
      </w:pPr>
      <w:r>
        <w:rPr>
          <w:sz w:val="28"/>
          <w:szCs w:val="28"/>
        </w:rPr>
        <w:t xml:space="preserve">На судебном заседании </w:t>
      </w:r>
      <w:r w:rsidRPr="00CD695B" w:rsidR="00CD695B">
        <w:rPr>
          <w:sz w:val="28"/>
          <w:szCs w:val="28"/>
        </w:rPr>
        <w:t>Ялилов Т.Т.оглы</w:t>
      </w:r>
      <w:r w:rsidRPr="006C1F9E" w:rsidR="006C1F9E">
        <w:rPr>
          <w:sz w:val="28"/>
          <w:szCs w:val="28"/>
        </w:rPr>
        <w:t xml:space="preserve"> </w:t>
      </w:r>
      <w:r w:rsidR="00667103">
        <w:rPr>
          <w:sz w:val="28"/>
          <w:szCs w:val="28"/>
        </w:rPr>
        <w:t>вину признал</w:t>
      </w:r>
      <w:r w:rsidR="0098185A">
        <w:rPr>
          <w:sz w:val="28"/>
          <w:szCs w:val="28"/>
        </w:rPr>
        <w:t>, раскаялся</w:t>
      </w:r>
      <w:r w:rsidR="002A6A5B">
        <w:rPr>
          <w:sz w:val="28"/>
          <w:szCs w:val="28"/>
        </w:rPr>
        <w:t>.</w:t>
      </w:r>
      <w:r w:rsidR="00BF2867">
        <w:rPr>
          <w:sz w:val="28"/>
          <w:szCs w:val="28"/>
        </w:rPr>
        <w:t xml:space="preserve"> </w:t>
      </w:r>
    </w:p>
    <w:p w:rsidR="00E34338" w:rsidP="006B5F9C">
      <w:pPr>
        <w:pStyle w:val="BodyTextIndent"/>
        <w:ind w:right="-284" w:firstLine="709"/>
        <w:jc w:val="both"/>
        <w:rPr>
          <w:sz w:val="28"/>
          <w:szCs w:val="28"/>
        </w:rPr>
      </w:pPr>
      <w:r>
        <w:rPr>
          <w:sz w:val="28"/>
          <w:szCs w:val="28"/>
        </w:rPr>
        <w:t xml:space="preserve">Вина  </w:t>
      </w:r>
      <w:r w:rsidRPr="00CD695B" w:rsidR="00CD695B">
        <w:rPr>
          <w:sz w:val="28"/>
          <w:szCs w:val="28"/>
        </w:rPr>
        <w:t>Ялилов</w:t>
      </w:r>
      <w:r w:rsidR="00CD695B">
        <w:rPr>
          <w:sz w:val="28"/>
          <w:szCs w:val="28"/>
        </w:rPr>
        <w:t>а</w:t>
      </w:r>
      <w:r w:rsidRPr="00CD695B" w:rsidR="00CD695B">
        <w:rPr>
          <w:sz w:val="28"/>
          <w:szCs w:val="28"/>
        </w:rPr>
        <w:t xml:space="preserve"> Т.Т.оглы </w:t>
      </w:r>
      <w:r>
        <w:rPr>
          <w:sz w:val="28"/>
          <w:szCs w:val="28"/>
        </w:rPr>
        <w:t>подтверждается материалами дела:</w:t>
      </w:r>
    </w:p>
    <w:p w:rsidR="00D978A3" w:rsidP="006B5F9C">
      <w:pPr>
        <w:pStyle w:val="BodyTextIndent"/>
        <w:ind w:right="-284" w:firstLine="709"/>
        <w:jc w:val="both"/>
        <w:rPr>
          <w:sz w:val="28"/>
          <w:szCs w:val="28"/>
        </w:rPr>
      </w:pPr>
      <w:r>
        <w:rPr>
          <w:sz w:val="28"/>
          <w:szCs w:val="28"/>
        </w:rPr>
        <w:t>- протоколом об административном правонарушении</w:t>
      </w:r>
      <w:r w:rsidR="00D02193">
        <w:rPr>
          <w:sz w:val="28"/>
          <w:szCs w:val="28"/>
        </w:rPr>
        <w:t xml:space="preserve"> </w:t>
      </w:r>
      <w:r w:rsidR="00CD695B">
        <w:rPr>
          <w:sz w:val="28"/>
          <w:szCs w:val="28"/>
        </w:rPr>
        <w:t xml:space="preserve">№ </w:t>
      </w:r>
      <w:r w:rsidR="004F533C">
        <w:rPr>
          <w:sz w:val="28"/>
          <w:szCs w:val="28"/>
        </w:rPr>
        <w:t>ХХХ</w:t>
      </w:r>
      <w:r w:rsidR="00CD695B">
        <w:rPr>
          <w:sz w:val="28"/>
          <w:szCs w:val="28"/>
        </w:rPr>
        <w:t xml:space="preserve"> </w:t>
      </w:r>
      <w:r w:rsidR="00D02193">
        <w:rPr>
          <w:sz w:val="28"/>
          <w:szCs w:val="28"/>
        </w:rPr>
        <w:t xml:space="preserve">от </w:t>
      </w:r>
      <w:r w:rsidR="00ED22B4">
        <w:rPr>
          <w:sz w:val="28"/>
          <w:szCs w:val="28"/>
        </w:rPr>
        <w:t>11 января</w:t>
      </w:r>
      <w:r w:rsidR="00483BFB">
        <w:rPr>
          <w:sz w:val="28"/>
          <w:szCs w:val="28"/>
        </w:rPr>
        <w:t xml:space="preserve"> </w:t>
      </w:r>
      <w:r w:rsidR="00D02193">
        <w:rPr>
          <w:sz w:val="28"/>
          <w:szCs w:val="28"/>
        </w:rPr>
        <w:t>202</w:t>
      </w:r>
      <w:r w:rsidR="00ED22B4">
        <w:rPr>
          <w:sz w:val="28"/>
          <w:szCs w:val="28"/>
        </w:rPr>
        <w:t>2</w:t>
      </w:r>
      <w:r w:rsidR="00D02193">
        <w:rPr>
          <w:sz w:val="28"/>
          <w:szCs w:val="28"/>
        </w:rPr>
        <w:t xml:space="preserve"> года</w:t>
      </w:r>
      <w:r>
        <w:rPr>
          <w:sz w:val="28"/>
          <w:szCs w:val="28"/>
        </w:rPr>
        <w:t>, при составлении которого</w:t>
      </w:r>
      <w:r w:rsidRPr="00D978A3">
        <w:rPr>
          <w:sz w:val="28"/>
          <w:szCs w:val="28"/>
        </w:rPr>
        <w:t xml:space="preserve"> </w:t>
      </w:r>
      <w:r w:rsidRPr="00CD695B" w:rsidR="00CD695B">
        <w:rPr>
          <w:sz w:val="28"/>
          <w:szCs w:val="28"/>
        </w:rPr>
        <w:t xml:space="preserve">Ялилов Т.Т.оглы </w:t>
      </w:r>
      <w:r w:rsidR="003A7CB7">
        <w:rPr>
          <w:sz w:val="28"/>
          <w:szCs w:val="28"/>
        </w:rPr>
        <w:t>замечаний не имел</w:t>
      </w:r>
      <w:r>
        <w:rPr>
          <w:sz w:val="28"/>
          <w:szCs w:val="28"/>
        </w:rPr>
        <w:t xml:space="preserve">;  </w:t>
      </w:r>
    </w:p>
    <w:p w:rsidR="00E34338" w:rsidP="006B5F9C">
      <w:pPr>
        <w:pStyle w:val="BodyTextIndent"/>
        <w:ind w:right="-284" w:firstLine="709"/>
        <w:jc w:val="both"/>
        <w:rPr>
          <w:sz w:val="28"/>
          <w:szCs w:val="28"/>
        </w:rPr>
      </w:pPr>
      <w:r>
        <w:rPr>
          <w:sz w:val="28"/>
          <w:szCs w:val="28"/>
        </w:rPr>
        <w:t xml:space="preserve">- актом медицинского освидетельствования от </w:t>
      </w:r>
      <w:r w:rsidR="00ED22B4">
        <w:rPr>
          <w:sz w:val="28"/>
          <w:szCs w:val="28"/>
        </w:rPr>
        <w:t>30 декабря</w:t>
      </w:r>
      <w:r w:rsidR="00D02193">
        <w:rPr>
          <w:sz w:val="28"/>
          <w:szCs w:val="28"/>
        </w:rPr>
        <w:t xml:space="preserve"> </w:t>
      </w:r>
      <w:r w:rsidR="00BC7DAD">
        <w:rPr>
          <w:sz w:val="28"/>
          <w:szCs w:val="28"/>
        </w:rPr>
        <w:t>20</w:t>
      </w:r>
      <w:r w:rsidR="008C23B4">
        <w:rPr>
          <w:sz w:val="28"/>
          <w:szCs w:val="28"/>
        </w:rPr>
        <w:t>2</w:t>
      </w:r>
      <w:r w:rsidR="006C1F9E">
        <w:rPr>
          <w:sz w:val="28"/>
          <w:szCs w:val="28"/>
        </w:rPr>
        <w:t>1</w:t>
      </w:r>
      <w:r>
        <w:rPr>
          <w:sz w:val="28"/>
          <w:szCs w:val="28"/>
        </w:rPr>
        <w:t xml:space="preserve"> г</w:t>
      </w:r>
      <w:r w:rsidR="00967BB3">
        <w:rPr>
          <w:sz w:val="28"/>
          <w:szCs w:val="28"/>
        </w:rPr>
        <w:t>ода</w:t>
      </w:r>
      <w:r>
        <w:rPr>
          <w:sz w:val="28"/>
          <w:szCs w:val="28"/>
        </w:rPr>
        <w:t xml:space="preserve"> №</w:t>
      </w:r>
      <w:r w:rsidR="00967BB3">
        <w:rPr>
          <w:sz w:val="28"/>
          <w:szCs w:val="28"/>
        </w:rPr>
        <w:t xml:space="preserve"> </w:t>
      </w:r>
      <w:r w:rsidR="00CD695B">
        <w:rPr>
          <w:sz w:val="28"/>
          <w:szCs w:val="28"/>
        </w:rPr>
        <w:t>2</w:t>
      </w:r>
      <w:r w:rsidR="00ED22B4">
        <w:rPr>
          <w:sz w:val="28"/>
          <w:szCs w:val="28"/>
        </w:rPr>
        <w:t>425</w:t>
      </w:r>
      <w:r>
        <w:rPr>
          <w:sz w:val="28"/>
          <w:szCs w:val="28"/>
        </w:rPr>
        <w:t xml:space="preserve">, которым </w:t>
      </w:r>
      <w:r w:rsidR="002B1819">
        <w:rPr>
          <w:sz w:val="28"/>
          <w:szCs w:val="28"/>
        </w:rPr>
        <w:t xml:space="preserve">у </w:t>
      </w:r>
      <w:r w:rsidRPr="00CD695B" w:rsidR="00CD695B">
        <w:rPr>
          <w:sz w:val="28"/>
          <w:szCs w:val="28"/>
        </w:rPr>
        <w:t>Ялилов</w:t>
      </w:r>
      <w:r w:rsidR="00CD695B">
        <w:rPr>
          <w:sz w:val="28"/>
          <w:szCs w:val="28"/>
        </w:rPr>
        <w:t>а</w:t>
      </w:r>
      <w:r w:rsidRPr="00CD695B" w:rsidR="00CD695B">
        <w:rPr>
          <w:sz w:val="28"/>
          <w:szCs w:val="28"/>
        </w:rPr>
        <w:t xml:space="preserve"> Т.Т.оглы</w:t>
      </w:r>
      <w:r w:rsidRPr="00967BB3" w:rsidR="00967BB3">
        <w:rPr>
          <w:sz w:val="28"/>
          <w:szCs w:val="28"/>
        </w:rPr>
        <w:t xml:space="preserve"> </w:t>
      </w:r>
      <w:r>
        <w:rPr>
          <w:sz w:val="28"/>
          <w:szCs w:val="28"/>
        </w:rPr>
        <w:t xml:space="preserve">установлено состояние опьянения, методом </w:t>
      </w:r>
      <w:r w:rsidR="006C1F9E">
        <w:rPr>
          <w:sz w:val="28"/>
          <w:szCs w:val="28"/>
        </w:rPr>
        <w:t>ГХ</w:t>
      </w:r>
      <w:r w:rsidR="00667103">
        <w:rPr>
          <w:sz w:val="28"/>
          <w:szCs w:val="28"/>
        </w:rPr>
        <w:t>/МС</w:t>
      </w:r>
      <w:r>
        <w:rPr>
          <w:sz w:val="28"/>
          <w:szCs w:val="28"/>
        </w:rPr>
        <w:t xml:space="preserve"> обнаружен</w:t>
      </w:r>
      <w:r w:rsidRPr="00667103" w:rsidR="00667103">
        <w:rPr>
          <w:sz w:val="28"/>
          <w:szCs w:val="28"/>
        </w:rPr>
        <w:t xml:space="preserve"> </w:t>
      </w:r>
      <w:r w:rsidR="00421BC8">
        <w:rPr>
          <w:sz w:val="28"/>
          <w:szCs w:val="28"/>
        </w:rPr>
        <w:t>д</w:t>
      </w:r>
      <w:r w:rsidRPr="00421BC8" w:rsidR="00421BC8">
        <w:rPr>
          <w:sz w:val="28"/>
          <w:szCs w:val="28"/>
        </w:rPr>
        <w:t>ельта девять тетрагидроканнабиноловая кислота</w:t>
      </w:r>
      <w:r>
        <w:rPr>
          <w:sz w:val="28"/>
          <w:szCs w:val="28"/>
        </w:rPr>
        <w:t>;</w:t>
      </w:r>
    </w:p>
    <w:p w:rsidR="00667103" w:rsidP="006B5F9C">
      <w:pPr>
        <w:pStyle w:val="BodyTextIndent"/>
        <w:ind w:right="-284" w:firstLine="709"/>
        <w:jc w:val="both"/>
        <w:rPr>
          <w:sz w:val="28"/>
          <w:szCs w:val="28"/>
        </w:rPr>
      </w:pPr>
      <w:r>
        <w:rPr>
          <w:sz w:val="28"/>
          <w:szCs w:val="28"/>
        </w:rPr>
        <w:t>- о</w:t>
      </w:r>
      <w:r>
        <w:rPr>
          <w:sz w:val="28"/>
          <w:szCs w:val="28"/>
        </w:rPr>
        <w:t xml:space="preserve">бъяснением </w:t>
      </w:r>
      <w:r w:rsidRPr="00421BC8" w:rsidR="00421BC8">
        <w:rPr>
          <w:sz w:val="28"/>
          <w:szCs w:val="28"/>
        </w:rPr>
        <w:t>Ялилова Т.Т.оглы</w:t>
      </w:r>
      <w:r>
        <w:rPr>
          <w:sz w:val="28"/>
          <w:szCs w:val="28"/>
        </w:rPr>
        <w:t>;</w:t>
      </w:r>
    </w:p>
    <w:p w:rsidR="00667103" w:rsidP="006B5F9C">
      <w:pPr>
        <w:pStyle w:val="BodyTextIndent"/>
        <w:ind w:right="-284" w:firstLine="709"/>
        <w:jc w:val="both"/>
        <w:rPr>
          <w:sz w:val="28"/>
          <w:szCs w:val="28"/>
        </w:rPr>
      </w:pPr>
      <w:r>
        <w:rPr>
          <w:sz w:val="28"/>
          <w:szCs w:val="28"/>
        </w:rPr>
        <w:t>-</w:t>
      </w:r>
      <w:r w:rsidR="00036531">
        <w:rPr>
          <w:sz w:val="28"/>
          <w:szCs w:val="28"/>
        </w:rPr>
        <w:t>рапортом</w:t>
      </w:r>
      <w:r>
        <w:rPr>
          <w:sz w:val="28"/>
          <w:szCs w:val="28"/>
        </w:rPr>
        <w:t xml:space="preserve"> </w:t>
      </w:r>
      <w:r w:rsidR="006C1F9E">
        <w:rPr>
          <w:sz w:val="28"/>
          <w:szCs w:val="28"/>
        </w:rPr>
        <w:t>сотрудника</w:t>
      </w:r>
      <w:r w:rsidR="00800AA9">
        <w:rPr>
          <w:sz w:val="28"/>
          <w:szCs w:val="28"/>
        </w:rPr>
        <w:t xml:space="preserve"> </w:t>
      </w:r>
      <w:r>
        <w:rPr>
          <w:sz w:val="28"/>
          <w:szCs w:val="28"/>
        </w:rPr>
        <w:t>УМВД РФ по Нижнекамскому району;</w:t>
      </w:r>
      <w:r w:rsidR="00800AA9">
        <w:rPr>
          <w:sz w:val="28"/>
          <w:szCs w:val="28"/>
        </w:rPr>
        <w:t xml:space="preserve"> </w:t>
      </w:r>
    </w:p>
    <w:p w:rsidR="00E34338" w:rsidP="006B5F9C">
      <w:pPr>
        <w:autoSpaceDE w:val="0"/>
        <w:autoSpaceDN w:val="0"/>
        <w:adjustRightInd w:val="0"/>
        <w:ind w:right="-284" w:firstLine="709"/>
        <w:jc w:val="both"/>
        <w:outlineLvl w:val="2"/>
        <w:rPr>
          <w:sz w:val="28"/>
          <w:szCs w:val="28"/>
        </w:rPr>
      </w:pPr>
      <w:r>
        <w:rPr>
          <w:sz w:val="28"/>
          <w:szCs w:val="28"/>
        </w:rPr>
        <w:t xml:space="preserve">Действия </w:t>
      </w:r>
      <w:r w:rsidRPr="00421BC8" w:rsidR="00421BC8">
        <w:rPr>
          <w:sz w:val="28"/>
          <w:szCs w:val="28"/>
        </w:rPr>
        <w:t xml:space="preserve">Ялилова Т.Т.оглы </w:t>
      </w:r>
      <w:r>
        <w:rPr>
          <w:sz w:val="28"/>
          <w:szCs w:val="28"/>
        </w:rPr>
        <w:t>мировой судья квалифицирует по ст.6.9. ч.1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D23AB9" w:rsidRPr="00D23AB9" w:rsidP="00D23AB9">
      <w:pPr>
        <w:autoSpaceDE w:val="0"/>
        <w:autoSpaceDN w:val="0"/>
        <w:adjustRightInd w:val="0"/>
        <w:ind w:right="-284" w:firstLine="709"/>
        <w:jc w:val="both"/>
        <w:outlineLvl w:val="2"/>
        <w:rPr>
          <w:sz w:val="28"/>
          <w:szCs w:val="28"/>
        </w:rPr>
      </w:pPr>
      <w:r w:rsidRPr="00D23AB9">
        <w:rPr>
          <w:sz w:val="28"/>
          <w:szCs w:val="28"/>
        </w:rPr>
        <w:t xml:space="preserve">Обстоятельством, смягчающим административную ответственность, является </w:t>
      </w:r>
      <w:r w:rsidRPr="002A6A5B">
        <w:rPr>
          <w:sz w:val="28"/>
          <w:szCs w:val="28"/>
        </w:rPr>
        <w:t>признание вины</w:t>
      </w:r>
      <w:r w:rsidR="00932471">
        <w:rPr>
          <w:sz w:val="28"/>
          <w:szCs w:val="28"/>
        </w:rPr>
        <w:t>, раскаяние</w:t>
      </w:r>
      <w:r w:rsidR="009E30C2">
        <w:rPr>
          <w:sz w:val="28"/>
          <w:szCs w:val="28"/>
        </w:rPr>
        <w:t>.</w:t>
      </w:r>
      <w:r w:rsidRPr="00D23AB9">
        <w:rPr>
          <w:sz w:val="28"/>
          <w:szCs w:val="28"/>
        </w:rPr>
        <w:t xml:space="preserve"> </w:t>
      </w:r>
    </w:p>
    <w:p w:rsidR="00D23AB9" w:rsidP="00D23AB9">
      <w:pPr>
        <w:autoSpaceDE w:val="0"/>
        <w:autoSpaceDN w:val="0"/>
        <w:adjustRightInd w:val="0"/>
        <w:ind w:right="-284" w:firstLine="709"/>
        <w:jc w:val="both"/>
        <w:outlineLvl w:val="2"/>
        <w:rPr>
          <w:sz w:val="28"/>
          <w:szCs w:val="28"/>
        </w:rPr>
      </w:pPr>
      <w:r>
        <w:rPr>
          <w:sz w:val="28"/>
          <w:szCs w:val="28"/>
        </w:rPr>
        <w:t>Обстоятельств</w:t>
      </w:r>
      <w:r w:rsidR="00036531">
        <w:rPr>
          <w:sz w:val="28"/>
          <w:szCs w:val="28"/>
        </w:rPr>
        <w:t>ом, отягчающим</w:t>
      </w:r>
      <w:r w:rsidRPr="00D23AB9">
        <w:rPr>
          <w:sz w:val="28"/>
          <w:szCs w:val="28"/>
        </w:rPr>
        <w:t xml:space="preserve"> административную ответственность, </w:t>
      </w:r>
      <w:r w:rsidR="00036531">
        <w:rPr>
          <w:sz w:val="28"/>
          <w:szCs w:val="28"/>
        </w:rPr>
        <w:t>является совершение однородного правонарушения в течение календарного года</w:t>
      </w:r>
      <w:r w:rsidRPr="00D23AB9">
        <w:rPr>
          <w:sz w:val="28"/>
          <w:szCs w:val="28"/>
        </w:rPr>
        <w:t>.</w:t>
      </w:r>
    </w:p>
    <w:p w:rsidR="00A47584" w:rsidP="00A47584">
      <w:pPr>
        <w:pStyle w:val="BodyTextIndent"/>
        <w:ind w:right="-284" w:firstLine="709"/>
        <w:jc w:val="both"/>
        <w:rPr>
          <w:sz w:val="28"/>
          <w:szCs w:val="28"/>
        </w:rPr>
      </w:pPr>
      <w:r w:rsidRPr="00A47584">
        <w:rPr>
          <w:sz w:val="28"/>
          <w:szCs w:val="28"/>
        </w:rPr>
        <w:t xml:space="preserve">На основании ст. 4.1 Кодекса Российской Федерации об административных правонарушениях суд при назначении наказания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w:t>
      </w:r>
      <w:r w:rsidR="00E4713E">
        <w:rPr>
          <w:sz w:val="28"/>
          <w:szCs w:val="28"/>
        </w:rPr>
        <w:t xml:space="preserve">отсутствие </w:t>
      </w:r>
      <w:r w:rsidRPr="00A47584">
        <w:rPr>
          <w:sz w:val="28"/>
          <w:szCs w:val="28"/>
        </w:rPr>
        <w:t>финансовых возможностей для оплаты штрафа, необходимость влияния назначаемого наказания на исправление лица совершившего административное правонарушение,</w:t>
      </w:r>
      <w:r w:rsidR="00036531">
        <w:rPr>
          <w:sz w:val="28"/>
          <w:szCs w:val="28"/>
        </w:rPr>
        <w:t xml:space="preserve"> а также склонностью</w:t>
      </w:r>
      <w:r w:rsidRPr="00A47584">
        <w:rPr>
          <w:sz w:val="28"/>
          <w:szCs w:val="28"/>
        </w:rPr>
        <w:t xml:space="preserve"> </w:t>
      </w:r>
      <w:r w:rsidRPr="00421BC8" w:rsidR="00421BC8">
        <w:rPr>
          <w:sz w:val="28"/>
          <w:szCs w:val="28"/>
        </w:rPr>
        <w:t xml:space="preserve">Ялилова Т.Т.оглы </w:t>
      </w:r>
      <w:r w:rsidR="00036531">
        <w:rPr>
          <w:sz w:val="28"/>
          <w:szCs w:val="28"/>
        </w:rPr>
        <w:t xml:space="preserve">к совершению административных правонарушений, </w:t>
      </w:r>
      <w:r w:rsidRPr="00A47584">
        <w:rPr>
          <w:sz w:val="28"/>
          <w:szCs w:val="28"/>
        </w:rPr>
        <w:t xml:space="preserve">мировой судья считает </w:t>
      </w:r>
      <w:r w:rsidRPr="00A47584">
        <w:rPr>
          <w:sz w:val="28"/>
          <w:szCs w:val="28"/>
        </w:rPr>
        <w:t xml:space="preserve">необходимым назначить </w:t>
      </w:r>
      <w:r w:rsidRPr="00421BC8" w:rsidR="00421BC8">
        <w:rPr>
          <w:sz w:val="28"/>
          <w:szCs w:val="28"/>
        </w:rPr>
        <w:t>Ялилов</w:t>
      </w:r>
      <w:r w:rsidR="00421BC8">
        <w:rPr>
          <w:sz w:val="28"/>
          <w:szCs w:val="28"/>
        </w:rPr>
        <w:t>у</w:t>
      </w:r>
      <w:r w:rsidRPr="00421BC8" w:rsidR="00421BC8">
        <w:rPr>
          <w:sz w:val="28"/>
          <w:szCs w:val="28"/>
        </w:rPr>
        <w:t xml:space="preserve">Т.Т.оглы </w:t>
      </w:r>
      <w:r w:rsidRPr="00A47584">
        <w:rPr>
          <w:sz w:val="28"/>
          <w:szCs w:val="28"/>
        </w:rPr>
        <w:t xml:space="preserve">наказание в виде административного </w:t>
      </w:r>
      <w:r w:rsidR="00E4713E">
        <w:rPr>
          <w:sz w:val="28"/>
          <w:szCs w:val="28"/>
        </w:rPr>
        <w:t>ареста</w:t>
      </w:r>
      <w:r w:rsidRPr="00A47584">
        <w:rPr>
          <w:sz w:val="28"/>
          <w:szCs w:val="28"/>
        </w:rPr>
        <w:t>.</w:t>
      </w:r>
    </w:p>
    <w:p w:rsidR="00A47584" w:rsidRPr="00A47584" w:rsidP="00A47584">
      <w:pPr>
        <w:pStyle w:val="BodyTextIndent"/>
        <w:ind w:right="-284" w:firstLine="709"/>
        <w:jc w:val="both"/>
        <w:rPr>
          <w:sz w:val="28"/>
          <w:szCs w:val="28"/>
        </w:rPr>
      </w:pPr>
      <w:r w:rsidRPr="00A47584">
        <w:rPr>
          <w:sz w:val="28"/>
          <w:szCs w:val="28"/>
        </w:rPr>
        <w:t xml:space="preserve">Мировой судья считает также необходимым возложить на </w:t>
      </w:r>
      <w:r w:rsidRPr="00421BC8" w:rsidR="00421BC8">
        <w:rPr>
          <w:sz w:val="28"/>
          <w:szCs w:val="28"/>
        </w:rPr>
        <w:t>Ялилова Т.Т.оглы</w:t>
      </w:r>
      <w:r w:rsidRPr="00A47584">
        <w:rPr>
          <w:sz w:val="28"/>
          <w:szCs w:val="28"/>
        </w:rPr>
        <w:t xml:space="preserve"> обязанность пройти лечение в связи с потреблением наркотических средств.</w:t>
      </w:r>
    </w:p>
    <w:p w:rsidR="00E34338" w:rsidP="00C0030A">
      <w:pPr>
        <w:pStyle w:val="BodyTextIndent"/>
        <w:ind w:right="-284" w:firstLine="709"/>
        <w:jc w:val="both"/>
        <w:rPr>
          <w:sz w:val="28"/>
          <w:szCs w:val="28"/>
        </w:rPr>
      </w:pPr>
      <w:r w:rsidRPr="00A47584">
        <w:rPr>
          <w:sz w:val="28"/>
          <w:szCs w:val="28"/>
        </w:rPr>
        <w:t>Руководствуясь статьями 29.9, 29.10, частью 1 статьи 6.9 Кодекса РФ об  административных правонарушениях, мировой судья</w:t>
      </w:r>
    </w:p>
    <w:p w:rsidR="00E34338" w:rsidP="006B5F9C">
      <w:pPr>
        <w:pStyle w:val="BodyTextIndent"/>
        <w:ind w:right="-284" w:firstLine="709"/>
        <w:jc w:val="center"/>
        <w:rPr>
          <w:sz w:val="28"/>
          <w:szCs w:val="28"/>
        </w:rPr>
      </w:pPr>
      <w:r>
        <w:rPr>
          <w:sz w:val="28"/>
          <w:szCs w:val="28"/>
        </w:rPr>
        <w:t>постановил:</w:t>
      </w:r>
    </w:p>
    <w:p w:rsidR="00E34338" w:rsidP="006B5F9C">
      <w:pPr>
        <w:ind w:right="-284" w:firstLine="709"/>
        <w:jc w:val="both"/>
        <w:rPr>
          <w:sz w:val="28"/>
          <w:szCs w:val="28"/>
        </w:rPr>
      </w:pPr>
      <w:r>
        <w:rPr>
          <w:sz w:val="28"/>
          <w:szCs w:val="28"/>
        </w:rPr>
        <w:t>п</w:t>
      </w:r>
      <w:r w:rsidR="00800AA9">
        <w:rPr>
          <w:sz w:val="28"/>
          <w:szCs w:val="28"/>
        </w:rPr>
        <w:t xml:space="preserve">ризнать </w:t>
      </w:r>
      <w:r w:rsidRPr="00421BC8" w:rsidR="00421BC8">
        <w:rPr>
          <w:sz w:val="28"/>
          <w:szCs w:val="28"/>
        </w:rPr>
        <w:t xml:space="preserve">Ялилова </w:t>
      </w:r>
      <w:r w:rsidR="004F533C">
        <w:rPr>
          <w:sz w:val="28"/>
          <w:szCs w:val="28"/>
        </w:rPr>
        <w:t>Т.Т.</w:t>
      </w:r>
      <w:r w:rsidRPr="00421BC8" w:rsidR="00421BC8">
        <w:rPr>
          <w:sz w:val="28"/>
          <w:szCs w:val="28"/>
        </w:rPr>
        <w:t xml:space="preserve"> </w:t>
      </w:r>
      <w:r w:rsidR="00800AA9">
        <w:rPr>
          <w:sz w:val="28"/>
          <w:szCs w:val="28"/>
        </w:rPr>
        <w:t>виновн</w:t>
      </w:r>
      <w:r w:rsidR="0098185A">
        <w:rPr>
          <w:sz w:val="28"/>
          <w:szCs w:val="28"/>
        </w:rPr>
        <w:t>ым</w:t>
      </w:r>
      <w:r w:rsidR="00800AA9">
        <w:rPr>
          <w:sz w:val="28"/>
          <w:szCs w:val="28"/>
        </w:rPr>
        <w:t xml:space="preserve"> в совершении прав</w:t>
      </w:r>
      <w:r w:rsidR="00D23AB9">
        <w:rPr>
          <w:sz w:val="28"/>
          <w:szCs w:val="28"/>
        </w:rPr>
        <w:t xml:space="preserve">онарушения, предусмотренного </w:t>
      </w:r>
      <w:r w:rsidR="002A6A5B">
        <w:rPr>
          <w:sz w:val="28"/>
          <w:szCs w:val="28"/>
        </w:rPr>
        <w:t>частью</w:t>
      </w:r>
      <w:r w:rsidRPr="002A6A5B" w:rsidR="002A6A5B">
        <w:rPr>
          <w:sz w:val="28"/>
          <w:szCs w:val="28"/>
        </w:rPr>
        <w:t xml:space="preserve"> 1</w:t>
      </w:r>
      <w:r w:rsidR="002A6A5B">
        <w:rPr>
          <w:sz w:val="28"/>
          <w:szCs w:val="28"/>
        </w:rPr>
        <w:t xml:space="preserve"> </w:t>
      </w:r>
      <w:r w:rsidR="00D23AB9">
        <w:rPr>
          <w:sz w:val="28"/>
          <w:szCs w:val="28"/>
        </w:rPr>
        <w:t>стать</w:t>
      </w:r>
      <w:r w:rsidR="002A6A5B">
        <w:rPr>
          <w:sz w:val="28"/>
          <w:szCs w:val="28"/>
        </w:rPr>
        <w:t>и</w:t>
      </w:r>
      <w:r w:rsidR="00D23AB9">
        <w:rPr>
          <w:sz w:val="28"/>
          <w:szCs w:val="28"/>
        </w:rPr>
        <w:t xml:space="preserve"> </w:t>
      </w:r>
      <w:r w:rsidR="00800AA9">
        <w:rPr>
          <w:sz w:val="28"/>
          <w:szCs w:val="28"/>
        </w:rPr>
        <w:t>6.9</w:t>
      </w:r>
      <w:r w:rsidR="00D23AB9">
        <w:rPr>
          <w:sz w:val="28"/>
          <w:szCs w:val="28"/>
        </w:rPr>
        <w:t xml:space="preserve"> </w:t>
      </w:r>
      <w:r w:rsidR="00800AA9">
        <w:rPr>
          <w:sz w:val="28"/>
          <w:szCs w:val="28"/>
        </w:rPr>
        <w:t xml:space="preserve">Кодекса РФ об  административных правонарушениях, и подвергнуть административному наказанию в виде административного ареста </w:t>
      </w:r>
      <w:r w:rsidR="003362AC">
        <w:rPr>
          <w:sz w:val="28"/>
          <w:szCs w:val="28"/>
        </w:rPr>
        <w:t xml:space="preserve">на </w:t>
      </w:r>
      <w:r w:rsidR="00800AA9">
        <w:rPr>
          <w:sz w:val="28"/>
          <w:szCs w:val="28"/>
        </w:rPr>
        <w:t xml:space="preserve">срок </w:t>
      </w:r>
      <w:r w:rsidR="00EE2C1B">
        <w:rPr>
          <w:sz w:val="28"/>
          <w:szCs w:val="28"/>
        </w:rPr>
        <w:t>5</w:t>
      </w:r>
      <w:r w:rsidR="00B0335B">
        <w:rPr>
          <w:sz w:val="28"/>
          <w:szCs w:val="28"/>
        </w:rPr>
        <w:t xml:space="preserve"> </w:t>
      </w:r>
      <w:r w:rsidR="000D7E7F">
        <w:rPr>
          <w:sz w:val="28"/>
          <w:szCs w:val="28"/>
        </w:rPr>
        <w:t>(</w:t>
      </w:r>
      <w:r w:rsidR="00EE2C1B">
        <w:rPr>
          <w:sz w:val="28"/>
          <w:szCs w:val="28"/>
        </w:rPr>
        <w:t>пять</w:t>
      </w:r>
      <w:r w:rsidR="000D7E7F">
        <w:rPr>
          <w:sz w:val="28"/>
          <w:szCs w:val="28"/>
        </w:rPr>
        <w:t xml:space="preserve">) </w:t>
      </w:r>
      <w:r w:rsidR="00800AA9">
        <w:rPr>
          <w:sz w:val="28"/>
          <w:szCs w:val="28"/>
        </w:rPr>
        <w:t>суток.</w:t>
      </w:r>
    </w:p>
    <w:p w:rsidR="00C0030A" w:rsidP="006B5F9C">
      <w:pPr>
        <w:ind w:right="-284" w:firstLine="709"/>
        <w:jc w:val="both"/>
        <w:rPr>
          <w:sz w:val="28"/>
          <w:szCs w:val="28"/>
        </w:rPr>
      </w:pPr>
      <w:r>
        <w:rPr>
          <w:sz w:val="28"/>
          <w:szCs w:val="28"/>
        </w:rPr>
        <w:t xml:space="preserve">Срок наказания исчислять </w:t>
      </w:r>
      <w:r w:rsidR="002B1819">
        <w:rPr>
          <w:sz w:val="28"/>
          <w:szCs w:val="28"/>
        </w:rPr>
        <w:t xml:space="preserve">с </w:t>
      </w:r>
      <w:r w:rsidR="00ED22B4">
        <w:rPr>
          <w:sz w:val="28"/>
          <w:szCs w:val="28"/>
        </w:rPr>
        <w:t>13</w:t>
      </w:r>
      <w:r w:rsidR="002B1819">
        <w:rPr>
          <w:sz w:val="28"/>
          <w:szCs w:val="28"/>
        </w:rPr>
        <w:t xml:space="preserve"> час</w:t>
      </w:r>
      <w:r w:rsidR="00667103">
        <w:rPr>
          <w:sz w:val="28"/>
          <w:szCs w:val="28"/>
        </w:rPr>
        <w:t>ов</w:t>
      </w:r>
      <w:r w:rsidR="002B1819">
        <w:rPr>
          <w:sz w:val="28"/>
          <w:szCs w:val="28"/>
        </w:rPr>
        <w:t xml:space="preserve"> </w:t>
      </w:r>
      <w:r w:rsidR="00ED22B4">
        <w:rPr>
          <w:sz w:val="28"/>
          <w:szCs w:val="28"/>
        </w:rPr>
        <w:t>10</w:t>
      </w:r>
      <w:r w:rsidR="002B1819">
        <w:rPr>
          <w:sz w:val="28"/>
          <w:szCs w:val="28"/>
        </w:rPr>
        <w:t xml:space="preserve"> минут </w:t>
      </w:r>
      <w:r w:rsidR="00ED22B4">
        <w:rPr>
          <w:sz w:val="28"/>
          <w:szCs w:val="28"/>
        </w:rPr>
        <w:t>11 января</w:t>
      </w:r>
      <w:r w:rsidR="000D7E7F">
        <w:rPr>
          <w:sz w:val="28"/>
          <w:szCs w:val="28"/>
        </w:rPr>
        <w:t xml:space="preserve">  202</w:t>
      </w:r>
      <w:r w:rsidR="00ED22B4">
        <w:rPr>
          <w:sz w:val="28"/>
          <w:szCs w:val="28"/>
        </w:rPr>
        <w:t>2</w:t>
      </w:r>
      <w:r w:rsidR="002B1819">
        <w:rPr>
          <w:sz w:val="28"/>
          <w:szCs w:val="28"/>
        </w:rPr>
        <w:t xml:space="preserve"> г</w:t>
      </w:r>
      <w:r w:rsidR="00421BC8">
        <w:rPr>
          <w:sz w:val="28"/>
          <w:szCs w:val="28"/>
        </w:rPr>
        <w:t xml:space="preserve">ода, </w:t>
      </w:r>
      <w:r>
        <w:rPr>
          <w:sz w:val="28"/>
          <w:szCs w:val="28"/>
        </w:rPr>
        <w:t xml:space="preserve"> </w:t>
      </w:r>
      <w:r w:rsidRPr="00421BC8" w:rsidR="00421BC8">
        <w:rPr>
          <w:sz w:val="28"/>
          <w:szCs w:val="28"/>
        </w:rPr>
        <w:t xml:space="preserve">зачесть в срок отбытия наказания срок задержания с </w:t>
      </w:r>
      <w:r w:rsidR="00ED22B4">
        <w:rPr>
          <w:sz w:val="28"/>
          <w:szCs w:val="28"/>
        </w:rPr>
        <w:t>05</w:t>
      </w:r>
      <w:r w:rsidRPr="00421BC8" w:rsidR="00421BC8">
        <w:rPr>
          <w:sz w:val="28"/>
          <w:szCs w:val="28"/>
        </w:rPr>
        <w:t xml:space="preserve"> часов </w:t>
      </w:r>
      <w:r w:rsidR="00ED22B4">
        <w:rPr>
          <w:sz w:val="28"/>
          <w:szCs w:val="28"/>
        </w:rPr>
        <w:t>15</w:t>
      </w:r>
      <w:r w:rsidRPr="00421BC8" w:rsidR="00421BC8">
        <w:rPr>
          <w:sz w:val="28"/>
          <w:szCs w:val="28"/>
        </w:rPr>
        <w:t xml:space="preserve"> минут </w:t>
      </w:r>
      <w:r w:rsidR="00ED22B4">
        <w:rPr>
          <w:sz w:val="28"/>
          <w:szCs w:val="28"/>
        </w:rPr>
        <w:t>30</w:t>
      </w:r>
      <w:r w:rsidRPr="00421BC8" w:rsidR="00421BC8">
        <w:rPr>
          <w:sz w:val="28"/>
          <w:szCs w:val="28"/>
        </w:rPr>
        <w:t xml:space="preserve"> </w:t>
      </w:r>
      <w:r w:rsidR="00ED22B4">
        <w:rPr>
          <w:sz w:val="28"/>
          <w:szCs w:val="28"/>
        </w:rPr>
        <w:t>дека</w:t>
      </w:r>
      <w:r w:rsidRPr="00421BC8" w:rsidR="00421BC8">
        <w:rPr>
          <w:sz w:val="28"/>
          <w:szCs w:val="28"/>
        </w:rPr>
        <w:t xml:space="preserve">бря 2021 года по </w:t>
      </w:r>
      <w:r w:rsidR="00ED22B4">
        <w:rPr>
          <w:sz w:val="28"/>
          <w:szCs w:val="28"/>
        </w:rPr>
        <w:t>14</w:t>
      </w:r>
      <w:r w:rsidRPr="00421BC8" w:rsidR="00421BC8">
        <w:rPr>
          <w:sz w:val="28"/>
          <w:szCs w:val="28"/>
        </w:rPr>
        <w:t xml:space="preserve"> часов </w:t>
      </w:r>
      <w:r w:rsidR="00421BC8">
        <w:rPr>
          <w:sz w:val="28"/>
          <w:szCs w:val="28"/>
        </w:rPr>
        <w:t>4</w:t>
      </w:r>
      <w:r w:rsidRPr="00421BC8" w:rsidR="00421BC8">
        <w:rPr>
          <w:sz w:val="28"/>
          <w:szCs w:val="28"/>
        </w:rPr>
        <w:t xml:space="preserve">0 минут </w:t>
      </w:r>
      <w:r w:rsidR="00ED22B4">
        <w:rPr>
          <w:sz w:val="28"/>
          <w:szCs w:val="28"/>
        </w:rPr>
        <w:t>31 декабря 2021 года</w:t>
      </w:r>
      <w:r w:rsidR="00421BC8">
        <w:rPr>
          <w:sz w:val="28"/>
          <w:szCs w:val="28"/>
        </w:rPr>
        <w:t>.</w:t>
      </w:r>
    </w:p>
    <w:p w:rsidR="00E34338" w:rsidP="006B5F9C">
      <w:pPr>
        <w:ind w:right="-284" w:firstLine="709"/>
        <w:jc w:val="both"/>
        <w:rPr>
          <w:sz w:val="28"/>
          <w:szCs w:val="28"/>
        </w:rPr>
      </w:pPr>
      <w:r>
        <w:rPr>
          <w:sz w:val="28"/>
          <w:szCs w:val="28"/>
        </w:rPr>
        <w:t xml:space="preserve">Возложить на </w:t>
      </w:r>
      <w:r w:rsidRPr="00421BC8" w:rsidR="00421BC8">
        <w:rPr>
          <w:sz w:val="28"/>
          <w:szCs w:val="28"/>
        </w:rPr>
        <w:t xml:space="preserve">Ялилова </w:t>
      </w:r>
      <w:r w:rsidR="004F533C">
        <w:rPr>
          <w:sz w:val="28"/>
          <w:szCs w:val="28"/>
        </w:rPr>
        <w:t>Т.Т.</w:t>
      </w:r>
      <w:r w:rsidRPr="00421BC8" w:rsidR="00421BC8">
        <w:rPr>
          <w:sz w:val="28"/>
          <w:szCs w:val="28"/>
        </w:rPr>
        <w:t xml:space="preserve"> </w:t>
      </w:r>
      <w:r>
        <w:rPr>
          <w:sz w:val="28"/>
          <w:szCs w:val="28"/>
        </w:rPr>
        <w:t xml:space="preserve">обязанность пройти </w:t>
      </w:r>
      <w:r w:rsidR="00EA3E0C">
        <w:rPr>
          <w:sz w:val="28"/>
          <w:szCs w:val="28"/>
        </w:rPr>
        <w:t>лечение</w:t>
      </w:r>
      <w:r>
        <w:rPr>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sidR="00421BC8">
        <w:rPr>
          <w:sz w:val="28"/>
          <w:szCs w:val="28"/>
        </w:rPr>
        <w:t>Ялилова Т.Т. оглы</w:t>
      </w:r>
      <w:r w:rsidR="005B15A6">
        <w:rPr>
          <w:sz w:val="28"/>
          <w:szCs w:val="28"/>
        </w:rPr>
        <w:t xml:space="preserve"> </w:t>
      </w:r>
      <w:r>
        <w:rPr>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rsidR="00E34338" w:rsidP="006B5F9C">
      <w:pPr>
        <w:ind w:right="-284" w:firstLine="709"/>
        <w:jc w:val="both"/>
        <w:rPr>
          <w:sz w:val="28"/>
          <w:szCs w:val="28"/>
        </w:rPr>
      </w:pPr>
      <w:r>
        <w:rPr>
          <w:sz w:val="28"/>
          <w:szCs w:val="28"/>
        </w:rPr>
        <w:t xml:space="preserve">Разъяснить </w:t>
      </w:r>
      <w:r w:rsidRPr="00421BC8" w:rsidR="00421BC8">
        <w:rPr>
          <w:sz w:val="28"/>
          <w:szCs w:val="28"/>
        </w:rPr>
        <w:t>Ялилов</w:t>
      </w:r>
      <w:r w:rsidR="00421BC8">
        <w:rPr>
          <w:sz w:val="28"/>
          <w:szCs w:val="28"/>
        </w:rPr>
        <w:t>у</w:t>
      </w:r>
      <w:r w:rsidRPr="00421BC8" w:rsidR="00421BC8">
        <w:rPr>
          <w:sz w:val="28"/>
          <w:szCs w:val="28"/>
        </w:rPr>
        <w:t xml:space="preserve"> </w:t>
      </w:r>
      <w:r w:rsidR="004F533C">
        <w:rPr>
          <w:sz w:val="28"/>
          <w:szCs w:val="28"/>
        </w:rPr>
        <w:t>Т.Т.</w:t>
      </w:r>
      <w:r w:rsidRPr="00421BC8" w:rsidR="00421BC8">
        <w:rPr>
          <w:sz w:val="28"/>
          <w:szCs w:val="28"/>
        </w:rPr>
        <w:t xml:space="preserve"> </w:t>
      </w:r>
      <w:r w:rsidR="002A6A5B">
        <w:rPr>
          <w:sz w:val="28"/>
          <w:szCs w:val="28"/>
        </w:rPr>
        <w:t xml:space="preserve">положения статьи </w:t>
      </w:r>
      <w:r>
        <w:rPr>
          <w:sz w:val="28"/>
          <w:szCs w:val="28"/>
        </w:rPr>
        <w:t>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950B7" w:rsidP="006B5F9C">
      <w:pPr>
        <w:ind w:right="-284" w:firstLine="709"/>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505441" w:rsidRPr="00064DE9" w:rsidP="006B5F9C">
      <w:pPr>
        <w:pStyle w:val="BodyTextIndent"/>
        <w:ind w:right="-284" w:firstLine="709"/>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sidR="000D7E7F">
        <w:rPr>
          <w:sz w:val="28"/>
          <w:szCs w:val="28"/>
        </w:rPr>
        <w:t xml:space="preserve">                                 Л.Х. Хайбуллина</w:t>
      </w:r>
    </w:p>
    <w:sectPr w:rsidSect="00036531">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embedSystemFonts/>
  <w:stylePaneFormatFilter w:val="3F01"/>
  <w:defaultTabStop w:val="708"/>
  <w:noPunctuationKerning/>
  <w:characterSpacingControl w:val="doNotCompress"/>
  <w:compat/>
  <w:rsids>
    <w:rsidRoot w:val="00AA5660"/>
    <w:rsid w:val="00017799"/>
    <w:rsid w:val="000205BD"/>
    <w:rsid w:val="00023947"/>
    <w:rsid w:val="00036531"/>
    <w:rsid w:val="000466B5"/>
    <w:rsid w:val="00047483"/>
    <w:rsid w:val="00057340"/>
    <w:rsid w:val="00060C27"/>
    <w:rsid w:val="00064DE9"/>
    <w:rsid w:val="00065FC6"/>
    <w:rsid w:val="00072D91"/>
    <w:rsid w:val="00072D99"/>
    <w:rsid w:val="00073003"/>
    <w:rsid w:val="00082907"/>
    <w:rsid w:val="000858A8"/>
    <w:rsid w:val="000921AC"/>
    <w:rsid w:val="000A174B"/>
    <w:rsid w:val="000A3C05"/>
    <w:rsid w:val="000B54F9"/>
    <w:rsid w:val="000C762C"/>
    <w:rsid w:val="000D0402"/>
    <w:rsid w:val="000D1D11"/>
    <w:rsid w:val="000D5BB3"/>
    <w:rsid w:val="000D7E7F"/>
    <w:rsid w:val="000E339D"/>
    <w:rsid w:val="000E4C39"/>
    <w:rsid w:val="000E70BD"/>
    <w:rsid w:val="00102772"/>
    <w:rsid w:val="00105DF8"/>
    <w:rsid w:val="001127FE"/>
    <w:rsid w:val="001150CF"/>
    <w:rsid w:val="001211DF"/>
    <w:rsid w:val="001427D2"/>
    <w:rsid w:val="0015660F"/>
    <w:rsid w:val="00156997"/>
    <w:rsid w:val="00170CEE"/>
    <w:rsid w:val="001846ED"/>
    <w:rsid w:val="001A0348"/>
    <w:rsid w:val="001B1844"/>
    <w:rsid w:val="001B2462"/>
    <w:rsid w:val="001B3B76"/>
    <w:rsid w:val="001C736B"/>
    <w:rsid w:val="001D6E3A"/>
    <w:rsid w:val="001E64DA"/>
    <w:rsid w:val="001F0521"/>
    <w:rsid w:val="00223982"/>
    <w:rsid w:val="002315F1"/>
    <w:rsid w:val="00231C96"/>
    <w:rsid w:val="002348FE"/>
    <w:rsid w:val="00235277"/>
    <w:rsid w:val="00240954"/>
    <w:rsid w:val="0024678C"/>
    <w:rsid w:val="00247A93"/>
    <w:rsid w:val="00256261"/>
    <w:rsid w:val="0027421E"/>
    <w:rsid w:val="00286F8E"/>
    <w:rsid w:val="00295876"/>
    <w:rsid w:val="002A0F87"/>
    <w:rsid w:val="002A6A5B"/>
    <w:rsid w:val="002B1819"/>
    <w:rsid w:val="002B3E43"/>
    <w:rsid w:val="002C7237"/>
    <w:rsid w:val="002D4981"/>
    <w:rsid w:val="002E7C93"/>
    <w:rsid w:val="002F527E"/>
    <w:rsid w:val="002F6862"/>
    <w:rsid w:val="00304B48"/>
    <w:rsid w:val="003341B7"/>
    <w:rsid w:val="00334392"/>
    <w:rsid w:val="003347D0"/>
    <w:rsid w:val="003362AC"/>
    <w:rsid w:val="00342AB7"/>
    <w:rsid w:val="003449CE"/>
    <w:rsid w:val="00346DAF"/>
    <w:rsid w:val="0035602F"/>
    <w:rsid w:val="003614DB"/>
    <w:rsid w:val="003A7CB7"/>
    <w:rsid w:val="003B004B"/>
    <w:rsid w:val="003B0827"/>
    <w:rsid w:val="003B0BEE"/>
    <w:rsid w:val="003B53F5"/>
    <w:rsid w:val="003D2450"/>
    <w:rsid w:val="003E1552"/>
    <w:rsid w:val="003E2E91"/>
    <w:rsid w:val="003F4DC9"/>
    <w:rsid w:val="00401719"/>
    <w:rsid w:val="0040416C"/>
    <w:rsid w:val="00421BC8"/>
    <w:rsid w:val="00424E59"/>
    <w:rsid w:val="00425B9F"/>
    <w:rsid w:val="00435BC3"/>
    <w:rsid w:val="00437F58"/>
    <w:rsid w:val="00450B44"/>
    <w:rsid w:val="00460F54"/>
    <w:rsid w:val="00461D8D"/>
    <w:rsid w:val="00470B5C"/>
    <w:rsid w:val="00483BFB"/>
    <w:rsid w:val="00485651"/>
    <w:rsid w:val="004934F9"/>
    <w:rsid w:val="00493FA2"/>
    <w:rsid w:val="00495A5B"/>
    <w:rsid w:val="004964C7"/>
    <w:rsid w:val="004A1B3E"/>
    <w:rsid w:val="004A2364"/>
    <w:rsid w:val="004A7011"/>
    <w:rsid w:val="004B7471"/>
    <w:rsid w:val="004D098E"/>
    <w:rsid w:val="004D4685"/>
    <w:rsid w:val="004F3063"/>
    <w:rsid w:val="004F30E8"/>
    <w:rsid w:val="004F3C81"/>
    <w:rsid w:val="004F533C"/>
    <w:rsid w:val="00505441"/>
    <w:rsid w:val="00512F87"/>
    <w:rsid w:val="005322FC"/>
    <w:rsid w:val="005340C2"/>
    <w:rsid w:val="005512C4"/>
    <w:rsid w:val="00554934"/>
    <w:rsid w:val="00556733"/>
    <w:rsid w:val="005652C7"/>
    <w:rsid w:val="005666E3"/>
    <w:rsid w:val="00570F16"/>
    <w:rsid w:val="0057394E"/>
    <w:rsid w:val="005749D4"/>
    <w:rsid w:val="00575BF8"/>
    <w:rsid w:val="005B0204"/>
    <w:rsid w:val="005B15A6"/>
    <w:rsid w:val="005B2EFB"/>
    <w:rsid w:val="005C0443"/>
    <w:rsid w:val="005C0886"/>
    <w:rsid w:val="005D79B1"/>
    <w:rsid w:val="005D7F54"/>
    <w:rsid w:val="005E3870"/>
    <w:rsid w:val="005E7206"/>
    <w:rsid w:val="005F0FA7"/>
    <w:rsid w:val="006039D8"/>
    <w:rsid w:val="00657D5F"/>
    <w:rsid w:val="00667103"/>
    <w:rsid w:val="006808B5"/>
    <w:rsid w:val="00680951"/>
    <w:rsid w:val="006827EA"/>
    <w:rsid w:val="00683610"/>
    <w:rsid w:val="00686167"/>
    <w:rsid w:val="006A0FAC"/>
    <w:rsid w:val="006A5CB8"/>
    <w:rsid w:val="006B5F9C"/>
    <w:rsid w:val="006C10C3"/>
    <w:rsid w:val="006C1F9E"/>
    <w:rsid w:val="006C27A1"/>
    <w:rsid w:val="006C62DB"/>
    <w:rsid w:val="006D5E54"/>
    <w:rsid w:val="006E7EB6"/>
    <w:rsid w:val="006F4F87"/>
    <w:rsid w:val="0072333E"/>
    <w:rsid w:val="00727C4D"/>
    <w:rsid w:val="0076765E"/>
    <w:rsid w:val="00771A79"/>
    <w:rsid w:val="007774EE"/>
    <w:rsid w:val="00780BB0"/>
    <w:rsid w:val="00781A25"/>
    <w:rsid w:val="007839E6"/>
    <w:rsid w:val="007851AB"/>
    <w:rsid w:val="007851CC"/>
    <w:rsid w:val="00785998"/>
    <w:rsid w:val="00790537"/>
    <w:rsid w:val="007A07A2"/>
    <w:rsid w:val="007A0DEF"/>
    <w:rsid w:val="007A545F"/>
    <w:rsid w:val="007C6DF7"/>
    <w:rsid w:val="007D5FCB"/>
    <w:rsid w:val="007F391C"/>
    <w:rsid w:val="007F3D49"/>
    <w:rsid w:val="007F5462"/>
    <w:rsid w:val="00800AA9"/>
    <w:rsid w:val="008331B5"/>
    <w:rsid w:val="00835EE3"/>
    <w:rsid w:val="00846F0B"/>
    <w:rsid w:val="00847533"/>
    <w:rsid w:val="00850C22"/>
    <w:rsid w:val="008541FD"/>
    <w:rsid w:val="00855F14"/>
    <w:rsid w:val="00865669"/>
    <w:rsid w:val="008800C9"/>
    <w:rsid w:val="008849C7"/>
    <w:rsid w:val="00885B94"/>
    <w:rsid w:val="00895D69"/>
    <w:rsid w:val="008A0556"/>
    <w:rsid w:val="008B1838"/>
    <w:rsid w:val="008B6F8C"/>
    <w:rsid w:val="008C23B4"/>
    <w:rsid w:val="008C2988"/>
    <w:rsid w:val="008D7030"/>
    <w:rsid w:val="008D7D0F"/>
    <w:rsid w:val="008F039F"/>
    <w:rsid w:val="008F6970"/>
    <w:rsid w:val="00906D80"/>
    <w:rsid w:val="00907326"/>
    <w:rsid w:val="009177EB"/>
    <w:rsid w:val="00932471"/>
    <w:rsid w:val="00937E05"/>
    <w:rsid w:val="009428ED"/>
    <w:rsid w:val="009476DB"/>
    <w:rsid w:val="00950430"/>
    <w:rsid w:val="00955D3C"/>
    <w:rsid w:val="00961ED3"/>
    <w:rsid w:val="00967BB3"/>
    <w:rsid w:val="00977A65"/>
    <w:rsid w:val="0098185A"/>
    <w:rsid w:val="00983C35"/>
    <w:rsid w:val="00993058"/>
    <w:rsid w:val="009A22FB"/>
    <w:rsid w:val="009A6489"/>
    <w:rsid w:val="009A7D44"/>
    <w:rsid w:val="009D2A89"/>
    <w:rsid w:val="009E0D75"/>
    <w:rsid w:val="009E30C2"/>
    <w:rsid w:val="009E4FB0"/>
    <w:rsid w:val="009F1FD3"/>
    <w:rsid w:val="009F7033"/>
    <w:rsid w:val="00A1427D"/>
    <w:rsid w:val="00A17EA6"/>
    <w:rsid w:val="00A35379"/>
    <w:rsid w:val="00A36D8C"/>
    <w:rsid w:val="00A377DA"/>
    <w:rsid w:val="00A46414"/>
    <w:rsid w:val="00A47584"/>
    <w:rsid w:val="00A533A4"/>
    <w:rsid w:val="00A603C7"/>
    <w:rsid w:val="00A63CA8"/>
    <w:rsid w:val="00A67946"/>
    <w:rsid w:val="00AA19DA"/>
    <w:rsid w:val="00AA3A96"/>
    <w:rsid w:val="00AA5660"/>
    <w:rsid w:val="00AB309D"/>
    <w:rsid w:val="00AB55A1"/>
    <w:rsid w:val="00AB7518"/>
    <w:rsid w:val="00AC5BEE"/>
    <w:rsid w:val="00AC69E1"/>
    <w:rsid w:val="00AC73EB"/>
    <w:rsid w:val="00AD5890"/>
    <w:rsid w:val="00AD70BE"/>
    <w:rsid w:val="00AE1B66"/>
    <w:rsid w:val="00AE54F8"/>
    <w:rsid w:val="00AF0C09"/>
    <w:rsid w:val="00AF4260"/>
    <w:rsid w:val="00AF68D9"/>
    <w:rsid w:val="00B0335B"/>
    <w:rsid w:val="00B059D0"/>
    <w:rsid w:val="00B1155B"/>
    <w:rsid w:val="00B35427"/>
    <w:rsid w:val="00B42127"/>
    <w:rsid w:val="00B570B6"/>
    <w:rsid w:val="00B63A30"/>
    <w:rsid w:val="00B70B2C"/>
    <w:rsid w:val="00B970E8"/>
    <w:rsid w:val="00BA4786"/>
    <w:rsid w:val="00BB3690"/>
    <w:rsid w:val="00BC77F4"/>
    <w:rsid w:val="00BC7D01"/>
    <w:rsid w:val="00BC7DAD"/>
    <w:rsid w:val="00BE0D52"/>
    <w:rsid w:val="00BE36CF"/>
    <w:rsid w:val="00BF0145"/>
    <w:rsid w:val="00BF2867"/>
    <w:rsid w:val="00BF62C3"/>
    <w:rsid w:val="00C0030A"/>
    <w:rsid w:val="00C07740"/>
    <w:rsid w:val="00C10083"/>
    <w:rsid w:val="00C24CAA"/>
    <w:rsid w:val="00C318BF"/>
    <w:rsid w:val="00C37376"/>
    <w:rsid w:val="00C41152"/>
    <w:rsid w:val="00C46BFB"/>
    <w:rsid w:val="00C61D3F"/>
    <w:rsid w:val="00C62F5A"/>
    <w:rsid w:val="00C6318F"/>
    <w:rsid w:val="00C65D29"/>
    <w:rsid w:val="00C906E4"/>
    <w:rsid w:val="00C92A11"/>
    <w:rsid w:val="00CD3A26"/>
    <w:rsid w:val="00CD5CFF"/>
    <w:rsid w:val="00CD695B"/>
    <w:rsid w:val="00D02193"/>
    <w:rsid w:val="00D202DB"/>
    <w:rsid w:val="00D23AB9"/>
    <w:rsid w:val="00D3318F"/>
    <w:rsid w:val="00D5413F"/>
    <w:rsid w:val="00D65192"/>
    <w:rsid w:val="00D701F5"/>
    <w:rsid w:val="00D82B1D"/>
    <w:rsid w:val="00D833F4"/>
    <w:rsid w:val="00D978A3"/>
    <w:rsid w:val="00DA1272"/>
    <w:rsid w:val="00DA45F6"/>
    <w:rsid w:val="00DA7515"/>
    <w:rsid w:val="00DC3157"/>
    <w:rsid w:val="00DC3CD0"/>
    <w:rsid w:val="00DC5118"/>
    <w:rsid w:val="00DD2C20"/>
    <w:rsid w:val="00DD6004"/>
    <w:rsid w:val="00DE74B0"/>
    <w:rsid w:val="00E02CFB"/>
    <w:rsid w:val="00E066E6"/>
    <w:rsid w:val="00E068EE"/>
    <w:rsid w:val="00E14483"/>
    <w:rsid w:val="00E1767F"/>
    <w:rsid w:val="00E222F5"/>
    <w:rsid w:val="00E2465B"/>
    <w:rsid w:val="00E2576C"/>
    <w:rsid w:val="00E25C6D"/>
    <w:rsid w:val="00E26775"/>
    <w:rsid w:val="00E34338"/>
    <w:rsid w:val="00E3626F"/>
    <w:rsid w:val="00E43636"/>
    <w:rsid w:val="00E459AB"/>
    <w:rsid w:val="00E4713E"/>
    <w:rsid w:val="00E51061"/>
    <w:rsid w:val="00E83AF5"/>
    <w:rsid w:val="00E9043A"/>
    <w:rsid w:val="00E950B7"/>
    <w:rsid w:val="00EA3E0C"/>
    <w:rsid w:val="00EA4758"/>
    <w:rsid w:val="00EA55FC"/>
    <w:rsid w:val="00EA74B5"/>
    <w:rsid w:val="00ED22B4"/>
    <w:rsid w:val="00EE08AA"/>
    <w:rsid w:val="00EE2C1B"/>
    <w:rsid w:val="00EE4F1E"/>
    <w:rsid w:val="00F1250F"/>
    <w:rsid w:val="00F12D08"/>
    <w:rsid w:val="00F20323"/>
    <w:rsid w:val="00F2266A"/>
    <w:rsid w:val="00F30896"/>
    <w:rsid w:val="00F52699"/>
    <w:rsid w:val="00F52B3E"/>
    <w:rsid w:val="00F56BD3"/>
    <w:rsid w:val="00F61174"/>
    <w:rsid w:val="00F75471"/>
    <w:rsid w:val="00F80B61"/>
    <w:rsid w:val="00F8438E"/>
    <w:rsid w:val="00FA68A3"/>
    <w:rsid w:val="00FB339A"/>
    <w:rsid w:val="00FC085F"/>
    <w:rsid w:val="00FC2A7C"/>
    <w:rsid w:val="00FD66A9"/>
    <w:rsid w:val="00FE5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F52B3E"/>
    <w:pPr>
      <w:spacing w:after="120"/>
    </w:pPr>
  </w:style>
  <w:style w:type="character" w:customStyle="1" w:styleId="a">
    <w:name w:val="Основной текст Знак"/>
    <w:basedOn w:val="DefaultParagraphFont"/>
    <w:link w:val="BodyText"/>
    <w:rsid w:val="00F52B3E"/>
    <w:rPr>
      <w:sz w:val="24"/>
      <w:szCs w:val="24"/>
    </w:rPr>
  </w:style>
  <w:style w:type="character" w:customStyle="1" w:styleId="a0">
    <w:name w:val="Основной текст с отступом Знак"/>
    <w:basedOn w:val="DefaultParagraphFont"/>
    <w:link w:val="BodyTextIndent"/>
    <w:rsid w:val="00F52B3E"/>
    <w:rPr>
      <w:sz w:val="24"/>
      <w:szCs w:val="24"/>
    </w:rPr>
  </w:style>
  <w:style w:type="character" w:customStyle="1" w:styleId="2">
    <w:name w:val="Основной текст с отступом 2 Знак"/>
    <w:basedOn w:val="DefaultParagraphFont"/>
    <w:link w:val="BodyTextIndent2"/>
    <w:rsid w:val="000A3C05"/>
    <w:rPr>
      <w:sz w:val="24"/>
      <w:szCs w:val="24"/>
    </w:rPr>
  </w:style>
  <w:style w:type="paragraph" w:styleId="Title">
    <w:name w:val="Title"/>
    <w:basedOn w:val="Normal"/>
    <w:link w:val="a1"/>
    <w:qFormat/>
    <w:rsid w:val="00064DE9"/>
    <w:pPr>
      <w:jc w:val="center"/>
    </w:pPr>
    <w:rPr>
      <w:b/>
      <w:bCs/>
      <w:sz w:val="32"/>
    </w:rPr>
  </w:style>
  <w:style w:type="character" w:customStyle="1" w:styleId="a1">
    <w:name w:val="Название Знак"/>
    <w:basedOn w:val="DefaultParagraphFont"/>
    <w:link w:val="Title"/>
    <w:rsid w:val="00064DE9"/>
    <w:rPr>
      <w:b/>
      <w:bCs/>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