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87CE3" w:rsidRPr="00F2320F" w:rsidP="00A87CE3">
      <w:pPr>
        <w:keepNext/>
        <w:spacing w:after="0" w:line="240" w:lineRule="auto"/>
        <w:ind w:left="1440" w:right="43" w:firstLine="720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20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348</w:t>
      </w:r>
      <w:r w:rsidRPr="00F2320F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12/</w:t>
      </w:r>
      <w:r w:rsidRPr="00F2320F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23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A87CE3" w:rsidRPr="00F2320F" w:rsidP="00A87CE3">
      <w:pPr>
        <w:keepNext/>
        <w:spacing w:after="0" w:line="240" w:lineRule="auto"/>
        <w:ind w:right="43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20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23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 С Т А Н О В Л Е Н И Е</w:t>
      </w:r>
    </w:p>
    <w:p w:rsidR="00A87CE3" w:rsidRPr="00F2320F" w:rsidP="00A87CE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87CE3" w:rsidRPr="00F2320F" w:rsidP="00A87CE3">
      <w:pPr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 июня 2022</w:t>
      </w:r>
      <w:r w:rsidRPr="00F23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F232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232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232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232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232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232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232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г.Нижнекамск РТ</w:t>
      </w:r>
    </w:p>
    <w:p w:rsidR="00A87CE3" w:rsidRPr="00F2320F" w:rsidP="00A87CE3">
      <w:pPr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F23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 </w:t>
      </w:r>
      <w:r w:rsidRPr="00F23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Нижнекамскому судебному району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Г.М. Казакова</w:t>
      </w:r>
      <w:r w:rsidRPr="00F2320F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рассмотрев дело об административном правонарушении по статье 20.25 части 1 Кодекса Российской Федерации об административных правонарушениях в отношении</w:t>
      </w:r>
    </w:p>
    <w:p w:rsidR="00A87CE3" w:rsidRPr="00F2320F" w:rsidP="00A87CE3">
      <w:pPr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Феоктистова М</w:t>
      </w:r>
      <w:r w:rsidR="001245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245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23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24585">
        <w:rPr>
          <w:rFonts w:ascii="Times New Roman" w:eastAsia="Times New Roman" w:hAnsi="Times New Roman" w:cs="Times New Roman"/>
          <w:sz w:val="28"/>
          <w:szCs w:val="28"/>
          <w:lang w:eastAsia="ru-RU"/>
        </w:rPr>
        <w:t>«…»</w:t>
      </w:r>
      <w:r w:rsidRPr="00F2320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87CE3" w:rsidRPr="00F2320F" w:rsidP="00A87CE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7CE3" w:rsidRPr="00F2320F" w:rsidP="00A87CE3">
      <w:pPr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у с т а н о в и </w:t>
      </w:r>
      <w:r w:rsidRPr="00F2320F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F2320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87CE3" w:rsidRPr="00F2320F" w:rsidP="00A87CE3">
      <w:pPr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7CE3" w:rsidRPr="00F2320F" w:rsidP="00A87CE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3"/>
          <w:szCs w:val="13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Феоктистов М.В.</w:t>
      </w:r>
      <w:r w:rsidRPr="00F23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Pr="00F2320F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F23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Нижнекамске Республики Татарстан, будучи привлеченной к административной ответственности по статье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20.21</w:t>
      </w:r>
      <w:r w:rsidRPr="00F23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согласно постановлению </w:t>
      </w:r>
      <w:r w:rsidRPr="00F23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124585">
        <w:rPr>
          <w:rFonts w:ascii="Times New Roman" w:eastAsia="Times New Roman" w:hAnsi="Times New Roman" w:cs="Times New Roman"/>
          <w:sz w:val="28"/>
          <w:szCs w:val="28"/>
          <w:lang w:eastAsia="ru-RU"/>
        </w:rPr>
        <w:t>«…»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11 апреля 2022 года</w:t>
      </w:r>
      <w:r w:rsidRPr="00F23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своевременно, в шестидесятидневный срок до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 июня 2022</w:t>
      </w:r>
      <w:r w:rsidRPr="00F23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не уплатила штраф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500</w:t>
      </w:r>
      <w:r w:rsidRPr="00F23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 </w:t>
      </w:r>
    </w:p>
    <w:p w:rsidR="00A87CE3" w:rsidRPr="00F2320F" w:rsidP="00A87C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x-none"/>
        </w:rPr>
      </w:pPr>
      <w:r w:rsidRPr="00F2320F"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8"/>
          <w:szCs w:val="28"/>
          <w:lang w:val="x-none"/>
        </w:rPr>
        <w:t xml:space="preserve">Феоктистов М.В. вину признал, пояснил, что не располагал сведениями о штрафе, просил назначить наказание не связанное с арестом, раскаялся. </w:t>
      </w:r>
    </w:p>
    <w:p w:rsidR="00A87CE3" w:rsidRPr="00F2320F" w:rsidP="00A87CE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3"/>
          <w:szCs w:val="13"/>
          <w:lang w:eastAsia="ru-RU"/>
        </w:rPr>
      </w:pPr>
      <w:r w:rsidRPr="00F23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Исследовав материалы дела, суд полагает, что вина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Феоктистова М.В.</w:t>
      </w:r>
      <w:r w:rsidRPr="00F23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установлена и доказана, подтверждается материалами дела: копией постановления № </w:t>
      </w:r>
      <w:r w:rsidR="00124585">
        <w:rPr>
          <w:rFonts w:ascii="Times New Roman" w:eastAsia="Times New Roman" w:hAnsi="Times New Roman" w:cs="Times New Roman"/>
          <w:sz w:val="28"/>
          <w:szCs w:val="28"/>
          <w:lang w:eastAsia="ru-RU"/>
        </w:rPr>
        <w:t>«…»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11 апреля 2022 года</w:t>
      </w:r>
      <w:r w:rsidRPr="00F23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уведомлением об отсутствии уплаты штрафа,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 июня 2022 </w:t>
      </w:r>
      <w:r w:rsidRPr="00F2320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года.</w:t>
      </w:r>
    </w:p>
    <w:p w:rsidR="00A87CE3" w:rsidRPr="00F2320F" w:rsidP="00A87CE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3"/>
          <w:szCs w:val="13"/>
          <w:lang w:eastAsia="ru-RU"/>
        </w:rPr>
      </w:pPr>
      <w:r w:rsidRPr="00F2320F">
        <w:rPr>
          <w:rFonts w:ascii="Times New Roman" w:eastAsia="Times New Roman" w:hAnsi="Times New Roman" w:cs="Times New Roman"/>
          <w:sz w:val="28"/>
          <w:szCs w:val="28"/>
          <w:highlight w:val="none"/>
          <w:lang w:eastAsia="ru-RU"/>
        </w:rPr>
        <w:t xml:space="preserve">Оценив все собранные по делу доказательства, мировой судья приходит к выводу о том, что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Феоктистов М.В. </w:t>
      </w:r>
      <w:r w:rsidRPr="00F23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совершил административное правонарушение, ответственность за которое предусмотрена статьей 20.25 частью 1 Кодекса Российской Федерации об административных правонарушениях (неуплата административного штрафа в срок, предусмотренный Кодексом Российской Федерации об административных правонарушениях). </w:t>
      </w:r>
    </w:p>
    <w:p w:rsidR="00A87CE3" w:rsidRPr="00F2320F" w:rsidP="00A87CE3">
      <w:pPr>
        <w:spacing w:after="0" w:line="240" w:lineRule="auto"/>
        <w:ind w:right="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наказания судья учитывает характер и степень общественной опасности содеянного, личность виновной, ее имущественное положение, и считает возможным назначить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Феоктистову М.В.</w:t>
      </w:r>
      <w:r w:rsidRPr="00F23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наказание в виде штрафа, поскольку применение данного вида наказания обеспечит реализацию задач административной ответственности.</w:t>
      </w:r>
    </w:p>
    <w:p w:rsidR="00A87CE3" w:rsidRPr="00F2320F" w:rsidP="00A87CE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r w:rsidRPr="00F2320F">
        <w:rPr>
          <w:rFonts w:ascii="Times New Roman" w:eastAsia="Times New Roman" w:hAnsi="Times New Roman" w:cs="Times New Roman"/>
          <w:sz w:val="28"/>
          <w:szCs w:val="28"/>
          <w:highlight w:val="none"/>
          <w:lang w:eastAsia="ru-RU"/>
        </w:rPr>
        <w:t>статьями 29.9, 29.10</w:t>
      </w:r>
      <w:r w:rsidRPr="00F23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правонарушениях, мировой судья</w:t>
      </w:r>
    </w:p>
    <w:p w:rsidR="00A87CE3" w:rsidRPr="00F2320F" w:rsidP="00A87CE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7CE3" w:rsidRPr="00F2320F" w:rsidP="00A87CE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20F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И Л:</w:t>
      </w:r>
    </w:p>
    <w:p w:rsidR="00A87CE3" w:rsidRPr="00F2320F" w:rsidP="00A87CE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7CE3" w:rsidP="00A87CE3">
      <w:pPr>
        <w:shd w:val="clear" w:color="auto" w:fill="FFFFFF"/>
        <w:adjustRightInd w:val="0"/>
        <w:spacing w:after="0" w:line="240" w:lineRule="auto"/>
        <w:ind w:left="38" w:right="43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Феоктистова М</w:t>
      </w:r>
      <w:r w:rsidR="001245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245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2320F">
        <w:rPr>
          <w:rFonts w:ascii="Times New Roman" w:eastAsia="Times New Roman" w:hAnsi="Times New Roman" w:cs="Times New Roman"/>
          <w:sz w:val="28"/>
          <w:szCs w:val="28"/>
          <w:highlight w:val="none"/>
          <w:lang w:eastAsia="ru-RU"/>
        </w:rPr>
        <w:t xml:space="preserve"> признать виновной в совершении административного правонарушения, предусмотренного статьей 20.25 </w:t>
      </w:r>
      <w:r w:rsidRPr="00F23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части 1 Кодекса </w:t>
      </w:r>
      <w:r w:rsidRPr="00F23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Российской Федерации об административных правонарушениях, и подвергнуть административному наказанию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F2320F">
        <w:rPr>
          <w:rFonts w:ascii="Times New Roman" w:eastAsia="Times New Roman" w:hAnsi="Times New Roman" w:cs="Times New Roman"/>
          <w:sz w:val="28"/>
          <w:szCs w:val="28"/>
          <w:lang w:eastAsia="ru-RU"/>
        </w:rPr>
        <w:t>00 (две тысячи) рублей.</w:t>
      </w:r>
    </w:p>
    <w:p w:rsidR="00A87CE3" w:rsidRPr="00F2320F" w:rsidP="00A87CE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для перечисления штрафа: Получатель УФК по РТ (Министерство юстиции РТ), Номер счета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03100643000000011100</w:t>
      </w:r>
      <w:r w:rsidRPr="00F2320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3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Отделение НБ Республика Татарстан, ИНН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1654003139</w:t>
      </w:r>
      <w:r w:rsidRPr="00F23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КПП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165501001</w:t>
      </w:r>
      <w:r w:rsidRPr="00F23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БИК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019205400</w:t>
      </w:r>
      <w:r w:rsidRPr="00F23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ОКТМО 92701000001, КБК 73111601203019000140, УИН </w:t>
      </w:r>
      <w:r w:rsidR="00124585">
        <w:rPr>
          <w:rFonts w:ascii="Times New Roman" w:eastAsia="Times New Roman" w:hAnsi="Times New Roman" w:cs="Times New Roman"/>
          <w:sz w:val="28"/>
          <w:szCs w:val="28"/>
          <w:lang w:eastAsia="ru-RU"/>
        </w:rPr>
        <w:t>«…»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87CE3" w:rsidRPr="00F2320F" w:rsidP="00A87CE3">
      <w:pPr>
        <w:shd w:val="clear" w:color="auto" w:fill="FFFFFF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20F">
        <w:rPr>
          <w:rFonts w:ascii="Times New Roman" w:eastAsia="Times New Roman" w:hAnsi="Times New Roman" w:cs="Times New Roman"/>
          <w:sz w:val="28"/>
          <w:szCs w:val="28"/>
          <w:highlight w:val="none"/>
          <w:lang w:eastAsia="ru-RU"/>
        </w:rPr>
        <w:t>Разъяснить лицу, привлеченному к адм</w:t>
      </w:r>
      <w:r w:rsidRPr="00F2320F">
        <w:rPr>
          <w:rFonts w:ascii="Times New Roman" w:eastAsia="Times New Roman" w:hAnsi="Times New Roman" w:cs="Times New Roman"/>
          <w:sz w:val="28"/>
          <w:szCs w:val="28"/>
          <w:highlight w:val="none"/>
          <w:lang w:eastAsia="ru-RU"/>
        </w:rPr>
        <w:t xml:space="preserve">инистративной ответственности, что в соответствии со ст.32.2 </w:t>
      </w:r>
      <w:r w:rsidRPr="00F2320F">
        <w:rPr>
          <w:rFonts w:ascii="Times New Roman" w:eastAsia="Times New Roman" w:hAnsi="Times New Roman" w:cs="Times New Roman"/>
          <w:sz w:val="28"/>
          <w:szCs w:val="28"/>
          <w:highlight w:val="none"/>
          <w:lang w:eastAsia="ru-RU"/>
        </w:rPr>
        <w:t>КоАП</w:t>
      </w:r>
      <w:r w:rsidRPr="00F2320F">
        <w:rPr>
          <w:rFonts w:ascii="Times New Roman" w:eastAsia="Times New Roman" w:hAnsi="Times New Roman" w:cs="Times New Roman"/>
          <w:sz w:val="28"/>
          <w:szCs w:val="28"/>
          <w:highlight w:val="none"/>
          <w:lang w:eastAsia="ru-RU"/>
        </w:rPr>
        <w:t xml:space="preserve"> РФ </w:t>
      </w:r>
      <w:r w:rsidRPr="00F23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ст.31.5 </w:t>
      </w:r>
      <w:r w:rsidRPr="00F2320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</w:t>
      </w:r>
      <w:r w:rsidRPr="00F23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РФ. При отсутствии документа, свидетельствующего об уплате административного штрафа, по истечении шестидесяти дней со срока, указанного в ч.1 ст.32.2 </w:t>
      </w:r>
      <w:r w:rsidRPr="00F2320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</w:t>
      </w:r>
      <w:r w:rsidRPr="00F23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РФ, судья, вынесший постановление, направляет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 Согласно ч.1 ст.20.25 </w:t>
      </w:r>
      <w:r w:rsidRPr="00F2320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</w:t>
      </w:r>
      <w:r w:rsidRPr="00F23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87CE3" w:rsidRPr="00F2320F" w:rsidP="00A87CE3">
      <w:pPr>
        <w:spacing w:after="0" w:line="240" w:lineRule="auto"/>
        <w:ind w:right="43"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F2320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Квитанцию об оплате штрафа необходимо предоставить мировому судье в судебный участок №</w:t>
      </w: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12</w:t>
      </w:r>
      <w:r w:rsidRPr="00F2320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по Нижнекамскому судебному району Республики Татарстан (город Нижнекамск, улица </w:t>
      </w:r>
      <w:r w:rsidRPr="00F2320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Кайманова</w:t>
      </w:r>
      <w:r w:rsidRPr="00F2320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, д.7, каб.3</w:t>
      </w: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16</w:t>
      </w:r>
      <w:r w:rsidRPr="00F2320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, тел.</w:t>
      </w: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44-86-55</w:t>
      </w:r>
      <w:r w:rsidRPr="00F2320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). </w:t>
      </w:r>
    </w:p>
    <w:p w:rsidR="00A87CE3" w:rsidRPr="00F2320F" w:rsidP="00A87CE3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2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Нижнекамский городской суд Республики Татарстан в течение 10 дней путем подачи жалобы через мировую судью.</w:t>
      </w:r>
    </w:p>
    <w:p w:rsidR="00A87CE3" w:rsidRPr="00F2320F" w:rsidP="00A87CE3">
      <w:pPr>
        <w:spacing w:after="0" w:line="240" w:lineRule="auto"/>
        <w:ind w:right="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7CE3" w:rsidRPr="00F2320F" w:rsidP="00A87CE3">
      <w:pPr>
        <w:tabs>
          <w:tab w:val="left" w:pos="5210"/>
        </w:tabs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7CE3" w:rsidRPr="00F2320F" w:rsidP="00A87CE3">
      <w:pPr>
        <w:spacing w:after="0" w:line="240" w:lineRule="auto"/>
        <w:ind w:right="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Мировой судья</w:t>
      </w:r>
      <w:r w:rsidRPr="00F232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232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232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232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232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232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232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Г.М. Казакова </w:t>
      </w:r>
    </w:p>
    <w:p w:rsidR="00A87CE3" w:rsidRPr="00F2320F" w:rsidP="00A87CE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7CE3" w:rsidP="00A87CE3"/>
    <w:p w:rsidR="00AC0290"/>
    <w:sectPr w:rsidSect="00E06C95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A87CE3"/>
    <w:rsid w:val="0001631B"/>
    <w:rsid w:val="00023C8B"/>
    <w:rsid w:val="0009544F"/>
    <w:rsid w:val="000B68DB"/>
    <w:rsid w:val="000D72F3"/>
    <w:rsid w:val="00124585"/>
    <w:rsid w:val="00162E63"/>
    <w:rsid w:val="001963A4"/>
    <w:rsid w:val="001D1C6B"/>
    <w:rsid w:val="00202375"/>
    <w:rsid w:val="002550D5"/>
    <w:rsid w:val="00260E82"/>
    <w:rsid w:val="00277AEC"/>
    <w:rsid w:val="00280B90"/>
    <w:rsid w:val="002962FA"/>
    <w:rsid w:val="002D4A0F"/>
    <w:rsid w:val="00305B13"/>
    <w:rsid w:val="00313630"/>
    <w:rsid w:val="003651AF"/>
    <w:rsid w:val="00375A84"/>
    <w:rsid w:val="003918A9"/>
    <w:rsid w:val="003E2D3C"/>
    <w:rsid w:val="00433325"/>
    <w:rsid w:val="00455640"/>
    <w:rsid w:val="004B172D"/>
    <w:rsid w:val="0051214F"/>
    <w:rsid w:val="00512E5E"/>
    <w:rsid w:val="005547A9"/>
    <w:rsid w:val="005B5F5D"/>
    <w:rsid w:val="00740E81"/>
    <w:rsid w:val="00795A37"/>
    <w:rsid w:val="007D5239"/>
    <w:rsid w:val="00812A43"/>
    <w:rsid w:val="008D7167"/>
    <w:rsid w:val="008E4E61"/>
    <w:rsid w:val="009622D5"/>
    <w:rsid w:val="00964801"/>
    <w:rsid w:val="0099071A"/>
    <w:rsid w:val="009A31A4"/>
    <w:rsid w:val="00A2083C"/>
    <w:rsid w:val="00A773DB"/>
    <w:rsid w:val="00A858A3"/>
    <w:rsid w:val="00A878A4"/>
    <w:rsid w:val="00A87CE3"/>
    <w:rsid w:val="00AC0290"/>
    <w:rsid w:val="00AD55B9"/>
    <w:rsid w:val="00AF4B5F"/>
    <w:rsid w:val="00B339F5"/>
    <w:rsid w:val="00C00569"/>
    <w:rsid w:val="00CC02A0"/>
    <w:rsid w:val="00D50E59"/>
    <w:rsid w:val="00DB3079"/>
    <w:rsid w:val="00DF106B"/>
    <w:rsid w:val="00E37EF1"/>
    <w:rsid w:val="00E82F0D"/>
    <w:rsid w:val="00E91E30"/>
    <w:rsid w:val="00EC6073"/>
    <w:rsid w:val="00F2320F"/>
    <w:rsid w:val="00F913CF"/>
    <w:rsid w:val="00FC5746"/>
    <w:rsid w:val="00FD4E0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7C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A87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87C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