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02DC" w:rsidRPr="00AA77AE" w:rsidP="009B02DC">
      <w:pPr>
        <w:widowControl w:val="0"/>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Дело № 5-</w:t>
      </w:r>
      <w:r>
        <w:rPr>
          <w:rFonts w:ascii="Times New Roman" w:eastAsia="Times New Roman" w:hAnsi="Times New Roman" w:cs="Times New Roman"/>
          <w:sz w:val="24"/>
          <w:szCs w:val="24"/>
          <w:lang w:eastAsia="ru-RU"/>
        </w:rPr>
        <w:t>342</w:t>
      </w:r>
      <w:r w:rsidRPr="00AA77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AA77AE">
        <w:rPr>
          <w:rFonts w:ascii="Times New Roman" w:eastAsia="Times New Roman" w:hAnsi="Times New Roman" w:cs="Times New Roman"/>
          <w:sz w:val="24"/>
          <w:szCs w:val="24"/>
          <w:lang w:eastAsia="ru-RU"/>
        </w:rPr>
        <w:t xml:space="preserve">2022 </w:t>
      </w:r>
    </w:p>
    <w:p w:rsidR="009B02DC" w:rsidRPr="00AA77AE" w:rsidP="009B02D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П О С Т А Н О В Л Е Н И Е</w:t>
      </w:r>
    </w:p>
    <w:p w:rsidR="009B02DC" w:rsidRPr="000D1C0B" w:rsidP="009B02D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9B02DC" w:rsidRPr="00AA77AE" w:rsidP="009B02D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0D1C0B">
        <w:rPr>
          <w:rFonts w:ascii="Times New Roman" w:eastAsia="Times New Roman" w:hAnsi="Times New Roman" w:cs="Times New Roman"/>
          <w:sz w:val="24"/>
          <w:szCs w:val="24"/>
          <w:lang w:eastAsia="ru-RU"/>
        </w:rPr>
        <w:t xml:space="preserve"> июня </w:t>
      </w:r>
      <w:r w:rsidRPr="00AA77AE">
        <w:rPr>
          <w:rFonts w:ascii="Times New Roman" w:eastAsia="Times New Roman" w:hAnsi="Times New Roman" w:cs="Times New Roman"/>
          <w:sz w:val="24"/>
          <w:szCs w:val="24"/>
          <w:lang w:eastAsia="ru-RU"/>
        </w:rPr>
        <w:t xml:space="preserve">2022 года                       </w:t>
      </w:r>
      <w:r w:rsidRPr="000D1C0B">
        <w:rPr>
          <w:rFonts w:ascii="Times New Roman" w:eastAsia="Times New Roman" w:hAnsi="Times New Roman" w:cs="Times New Roman"/>
          <w:sz w:val="24"/>
          <w:szCs w:val="24"/>
          <w:lang w:eastAsia="ru-RU"/>
        </w:rPr>
        <w:t xml:space="preserve">   </w:t>
      </w:r>
      <w:r w:rsidRPr="000D1C0B">
        <w:rPr>
          <w:rFonts w:ascii="Times New Roman" w:eastAsia="Times New Roman" w:hAnsi="Times New Roman" w:cs="Times New Roman"/>
          <w:sz w:val="24"/>
          <w:szCs w:val="24"/>
          <w:lang w:eastAsia="ru-RU"/>
        </w:rPr>
        <w:tab/>
        <w:t xml:space="preserve">          г. Нижнекамск Республика Татарстан             </w:t>
      </w:r>
      <w:r w:rsidRPr="00AA77AE">
        <w:rPr>
          <w:rFonts w:ascii="Times New Roman" w:eastAsia="Times New Roman" w:hAnsi="Times New Roman" w:cs="Times New Roman"/>
          <w:sz w:val="24"/>
          <w:szCs w:val="24"/>
          <w:lang w:eastAsia="ru-RU"/>
        </w:rPr>
        <w:t xml:space="preserve">   </w:t>
      </w:r>
    </w:p>
    <w:p w:rsidR="009B02DC" w:rsidRPr="00AA77AE" w:rsidP="009B02D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9B02DC" w:rsidRPr="00AA77AE" w:rsidP="009B02DC">
      <w:pPr>
        <w:widowControl w:val="0"/>
        <w:autoSpaceDE w:val="0"/>
        <w:autoSpaceDN w:val="0"/>
        <w:adjustRightInd w:val="0"/>
        <w:spacing w:after="0" w:line="240" w:lineRule="auto"/>
        <w:ind w:right="-1" w:firstLine="708"/>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М</w:t>
      </w:r>
      <w:r w:rsidRPr="00AA77AE">
        <w:rPr>
          <w:rFonts w:ascii="Times New Roman" w:eastAsia="Times New Roman" w:hAnsi="Times New Roman" w:cs="Times New Roman"/>
          <w:sz w:val="24"/>
          <w:szCs w:val="24"/>
          <w:lang w:eastAsia="ru-RU"/>
        </w:rPr>
        <w:t>ирово</w:t>
      </w:r>
      <w:r w:rsidRPr="000D1C0B">
        <w:rPr>
          <w:rFonts w:ascii="Times New Roman" w:eastAsia="Times New Roman" w:hAnsi="Times New Roman" w:cs="Times New Roman"/>
          <w:sz w:val="24"/>
          <w:szCs w:val="24"/>
          <w:lang w:eastAsia="ru-RU"/>
        </w:rPr>
        <w:t>й</w:t>
      </w:r>
      <w:r w:rsidRPr="00AA77AE">
        <w:rPr>
          <w:rFonts w:ascii="Times New Roman" w:eastAsia="Times New Roman" w:hAnsi="Times New Roman" w:cs="Times New Roman"/>
          <w:sz w:val="24"/>
          <w:szCs w:val="24"/>
          <w:lang w:eastAsia="ru-RU"/>
        </w:rPr>
        <w:t xml:space="preserve"> судь</w:t>
      </w:r>
      <w:r w:rsidRPr="000D1C0B">
        <w:rPr>
          <w:rFonts w:ascii="Times New Roman" w:eastAsia="Times New Roman" w:hAnsi="Times New Roman" w:cs="Times New Roman"/>
          <w:sz w:val="24"/>
          <w:szCs w:val="24"/>
          <w:lang w:eastAsia="ru-RU"/>
        </w:rPr>
        <w:t>я</w:t>
      </w:r>
      <w:r w:rsidRPr="00AA77AE">
        <w:rPr>
          <w:rFonts w:ascii="Times New Roman" w:eastAsia="Times New Roman" w:hAnsi="Times New Roman" w:cs="Times New Roman"/>
          <w:sz w:val="24"/>
          <w:szCs w:val="24"/>
          <w:lang w:eastAsia="ru-RU"/>
        </w:rPr>
        <w:t xml:space="preserve"> судебного участка № </w:t>
      </w:r>
      <w:r w:rsidRPr="000D1C0B">
        <w:rPr>
          <w:rFonts w:ascii="Times New Roman" w:eastAsia="Times New Roman" w:hAnsi="Times New Roman" w:cs="Times New Roman"/>
          <w:sz w:val="24"/>
          <w:szCs w:val="24"/>
          <w:lang w:eastAsia="ru-RU"/>
        </w:rPr>
        <w:t xml:space="preserve">12 </w:t>
      </w:r>
      <w:r w:rsidRPr="00AA77AE">
        <w:rPr>
          <w:rFonts w:ascii="Times New Roman" w:eastAsia="Times New Roman" w:hAnsi="Times New Roman" w:cs="Times New Roman"/>
          <w:sz w:val="24"/>
          <w:szCs w:val="24"/>
          <w:lang w:eastAsia="ru-RU"/>
        </w:rPr>
        <w:t xml:space="preserve">по </w:t>
      </w:r>
      <w:r w:rsidRPr="000D1C0B">
        <w:rPr>
          <w:rFonts w:ascii="Times New Roman" w:eastAsia="Times New Roman" w:hAnsi="Times New Roman" w:cs="Times New Roman"/>
          <w:sz w:val="24"/>
          <w:szCs w:val="24"/>
          <w:lang w:eastAsia="ru-RU"/>
        </w:rPr>
        <w:t>Нижнекамскому судебному</w:t>
      </w:r>
      <w:r w:rsidRPr="00AA77AE">
        <w:rPr>
          <w:rFonts w:ascii="Times New Roman" w:eastAsia="Times New Roman" w:hAnsi="Times New Roman" w:cs="Times New Roman"/>
          <w:sz w:val="24"/>
          <w:szCs w:val="24"/>
          <w:lang w:eastAsia="ru-RU"/>
        </w:rPr>
        <w:t xml:space="preserve"> району Республики Татарстан, рассмотрев с использованием системы </w:t>
      </w:r>
      <w:r w:rsidRPr="000D1C0B">
        <w:rPr>
          <w:rFonts w:ascii="Times New Roman" w:eastAsia="Times New Roman" w:hAnsi="Times New Roman" w:cs="Times New Roman"/>
          <w:sz w:val="24"/>
          <w:szCs w:val="24"/>
          <w:lang w:eastAsia="ru-RU"/>
        </w:rPr>
        <w:t>видеоконференцсвязи</w:t>
      </w:r>
      <w:r w:rsidRPr="00AA77AE">
        <w:rPr>
          <w:rFonts w:ascii="Times New Roman" w:eastAsia="Times New Roman" w:hAnsi="Times New Roman" w:cs="Times New Roman"/>
          <w:sz w:val="24"/>
          <w:szCs w:val="24"/>
          <w:lang w:eastAsia="ru-RU"/>
        </w:rPr>
        <w:t xml:space="preserve"> дело об административном правонарушении по статье 6.1.1 Кодекса Российской Федерации об административных правонарушениях в </w:t>
      </w:r>
      <w:r>
        <w:rPr>
          <w:rFonts w:ascii="Times New Roman" w:eastAsia="Times New Roman" w:hAnsi="Times New Roman" w:cs="Times New Roman"/>
          <w:sz w:val="24"/>
          <w:szCs w:val="24"/>
          <w:lang w:eastAsia="ru-RU"/>
        </w:rPr>
        <w:t xml:space="preserve">отношении </w:t>
      </w:r>
      <w:r>
        <w:rPr>
          <w:rFonts w:ascii="Times New Roman" w:eastAsia="Times New Roman" w:hAnsi="Times New Roman" w:cs="Times New Roman"/>
          <w:sz w:val="24"/>
          <w:szCs w:val="24"/>
          <w:lang w:eastAsia="ru-RU"/>
        </w:rPr>
        <w:t>Батинова</w:t>
      </w:r>
      <w:r>
        <w:rPr>
          <w:rFonts w:ascii="Times New Roman" w:eastAsia="Times New Roman" w:hAnsi="Times New Roman" w:cs="Times New Roman"/>
          <w:sz w:val="24"/>
          <w:szCs w:val="24"/>
          <w:lang w:eastAsia="ru-RU"/>
        </w:rPr>
        <w:t xml:space="preserve"> В</w:t>
      </w:r>
      <w:r w:rsidR="00AB54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00AB545C">
        <w:rPr>
          <w:rFonts w:ascii="Times New Roman" w:eastAsia="Times New Roman" w:hAnsi="Times New Roman" w:cs="Times New Roman"/>
          <w:sz w:val="24"/>
          <w:szCs w:val="24"/>
          <w:lang w:eastAsia="ru-RU"/>
        </w:rPr>
        <w:t>.</w:t>
      </w:r>
      <w:r w:rsidRPr="00AA77AE">
        <w:rPr>
          <w:rFonts w:ascii="Times New Roman" w:eastAsia="Times New Roman" w:hAnsi="Times New Roman" w:cs="Times New Roman"/>
          <w:sz w:val="24"/>
          <w:szCs w:val="24"/>
          <w:lang w:eastAsia="ru-RU"/>
        </w:rPr>
        <w:t xml:space="preserve">, </w:t>
      </w:r>
      <w:r w:rsidR="00AB545C">
        <w:rPr>
          <w:rFonts w:ascii="Times New Roman" w:eastAsia="Times New Roman" w:hAnsi="Times New Roman" w:cs="Times New Roman"/>
          <w:sz w:val="28"/>
          <w:szCs w:val="28"/>
          <w:lang w:eastAsia="ru-RU"/>
        </w:rPr>
        <w:t>«…»</w:t>
      </w:r>
      <w:r w:rsidRPr="000D1C0B">
        <w:rPr>
          <w:rFonts w:ascii="Times New Roman" w:eastAsia="Times New Roman" w:hAnsi="Times New Roman" w:cs="Times New Roman"/>
          <w:sz w:val="24"/>
          <w:szCs w:val="24"/>
          <w:lang w:eastAsia="ru-RU"/>
        </w:rPr>
        <w:t xml:space="preserve">, ранее к административной </w:t>
      </w:r>
      <w:r w:rsidRPr="000D1C0B" w:rsidR="00905812">
        <w:rPr>
          <w:rFonts w:ascii="Times New Roman" w:eastAsia="Times New Roman" w:hAnsi="Times New Roman" w:cs="Times New Roman"/>
          <w:sz w:val="24"/>
          <w:szCs w:val="24"/>
          <w:lang w:eastAsia="ru-RU"/>
        </w:rPr>
        <w:t>ответственности привлекавшегося</w:t>
      </w:r>
      <w:r w:rsidRPr="000D1C0B">
        <w:rPr>
          <w:rFonts w:ascii="Times New Roman" w:eastAsia="Times New Roman" w:hAnsi="Times New Roman" w:cs="Times New Roman"/>
          <w:sz w:val="24"/>
          <w:szCs w:val="24"/>
          <w:lang w:eastAsia="ru-RU"/>
        </w:rPr>
        <w:t>,</w:t>
      </w:r>
    </w:p>
    <w:p w:rsidR="009B02DC" w:rsidRPr="00AA77AE" w:rsidP="009B02DC">
      <w:pPr>
        <w:widowControl w:val="0"/>
        <w:autoSpaceDE w:val="0"/>
        <w:autoSpaceDN w:val="0"/>
        <w:adjustRightInd w:val="0"/>
        <w:spacing w:after="0" w:line="240" w:lineRule="auto"/>
        <w:ind w:right="-1" w:firstLine="708"/>
        <w:jc w:val="both"/>
        <w:rPr>
          <w:rFonts w:ascii="Times New Roman" w:eastAsia="Times New Roman" w:hAnsi="Times New Roman" w:cs="Times New Roman"/>
          <w:sz w:val="24"/>
          <w:szCs w:val="24"/>
          <w:lang w:eastAsia="ru-RU"/>
        </w:rPr>
      </w:pPr>
    </w:p>
    <w:p w:rsidR="009B02DC" w:rsidRPr="00AA77AE" w:rsidP="009B02DC">
      <w:pPr>
        <w:widowControl w:val="0"/>
        <w:autoSpaceDE w:val="0"/>
        <w:autoSpaceDN w:val="0"/>
        <w:adjustRightInd w:val="0"/>
        <w:spacing w:after="0" w:line="240" w:lineRule="auto"/>
        <w:ind w:right="-1" w:firstLine="708"/>
        <w:jc w:val="center"/>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установил:</w:t>
      </w:r>
    </w:p>
    <w:p w:rsidR="009B02DC" w:rsidRPr="000D1C0B" w:rsidP="009B02D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 апреля</w:t>
      </w:r>
      <w:r w:rsidRPr="000D1C0B">
        <w:rPr>
          <w:rFonts w:ascii="Times New Roman" w:eastAsia="Times New Roman" w:hAnsi="Times New Roman" w:cs="Times New Roman"/>
          <w:sz w:val="24"/>
          <w:szCs w:val="24"/>
          <w:lang w:eastAsia="ru-RU"/>
        </w:rPr>
        <w:t xml:space="preserve"> 2022 года в </w:t>
      </w:r>
      <w:r>
        <w:rPr>
          <w:rFonts w:ascii="Times New Roman" w:eastAsia="Times New Roman" w:hAnsi="Times New Roman" w:cs="Times New Roman"/>
          <w:sz w:val="24"/>
          <w:szCs w:val="24"/>
          <w:lang w:eastAsia="ru-RU"/>
        </w:rPr>
        <w:t>22</w:t>
      </w:r>
      <w:r w:rsidRPr="000D1C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30</w:t>
      </w:r>
      <w:r w:rsidRPr="000D1C0B">
        <w:rPr>
          <w:rFonts w:ascii="Times New Roman" w:eastAsia="Times New Roman" w:hAnsi="Times New Roman" w:cs="Times New Roman"/>
          <w:sz w:val="24"/>
          <w:szCs w:val="24"/>
          <w:lang w:eastAsia="ru-RU"/>
        </w:rPr>
        <w:t xml:space="preserve"> час, </w:t>
      </w:r>
      <w:r>
        <w:rPr>
          <w:rFonts w:ascii="Times New Roman" w:eastAsia="Times New Roman" w:hAnsi="Times New Roman" w:cs="Times New Roman"/>
          <w:sz w:val="24"/>
          <w:szCs w:val="24"/>
          <w:lang w:eastAsia="ru-RU"/>
        </w:rPr>
        <w:t>Батинов</w:t>
      </w:r>
      <w:r>
        <w:rPr>
          <w:rFonts w:ascii="Times New Roman" w:eastAsia="Times New Roman" w:hAnsi="Times New Roman" w:cs="Times New Roman"/>
          <w:sz w:val="24"/>
          <w:szCs w:val="24"/>
          <w:lang w:eastAsia="ru-RU"/>
        </w:rPr>
        <w:t xml:space="preserve"> В.А</w:t>
      </w:r>
      <w:r w:rsidRPr="000D1C0B">
        <w:rPr>
          <w:rFonts w:ascii="Times New Roman" w:eastAsia="Times New Roman" w:hAnsi="Times New Roman" w:cs="Times New Roman"/>
          <w:sz w:val="24"/>
          <w:szCs w:val="24"/>
          <w:lang w:eastAsia="ru-RU"/>
        </w:rPr>
        <w:t>., находясь дома, по адресу: Республика Татарстан, город Нижнекамск</w:t>
      </w:r>
      <w:r w:rsidRPr="000D1C0B">
        <w:rPr>
          <w:rFonts w:ascii="Times New Roman" w:eastAsia="Times New Roman" w:hAnsi="Times New Roman" w:cs="Times New Roman"/>
          <w:sz w:val="24"/>
          <w:szCs w:val="24"/>
          <w:lang w:eastAsia="ru-RU"/>
        </w:rPr>
        <w:t xml:space="preserve">, </w:t>
      </w:r>
      <w:r w:rsidR="00AB545C">
        <w:rPr>
          <w:rFonts w:ascii="Times New Roman" w:eastAsia="Times New Roman" w:hAnsi="Times New Roman" w:cs="Times New Roman"/>
          <w:sz w:val="28"/>
          <w:szCs w:val="28"/>
          <w:lang w:eastAsia="ru-RU"/>
        </w:rPr>
        <w:t>«…»</w:t>
      </w:r>
      <w:r w:rsidRPr="000D1C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нанес телесные повреждения гражданке Е., но не причинившие вреда здоровью. А именно </w:t>
      </w:r>
      <w:r w:rsidR="00AB545C">
        <w:rPr>
          <w:rFonts w:ascii="Times New Roman" w:eastAsia="Times New Roman" w:hAnsi="Times New Roman" w:cs="Times New Roman"/>
          <w:sz w:val="28"/>
          <w:szCs w:val="28"/>
          <w:lang w:eastAsia="ru-RU"/>
        </w:rPr>
        <w:t>«…»</w:t>
      </w:r>
      <w:r w:rsidR="00905812">
        <w:rPr>
          <w:rFonts w:ascii="Times New Roman" w:eastAsia="Times New Roman" w:hAnsi="Times New Roman" w:cs="Times New Roman"/>
          <w:sz w:val="24"/>
          <w:szCs w:val="24"/>
          <w:lang w:eastAsia="ru-RU"/>
        </w:rPr>
        <w:t>, причинив тем самым физическую боль.</w:t>
      </w:r>
    </w:p>
    <w:p w:rsidR="009B02DC" w:rsidP="009B02D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0D1C0B">
        <w:rPr>
          <w:rFonts w:ascii="Times New Roman" w:eastAsia="Times New Roman" w:hAnsi="Times New Roman" w:cs="Times New Roman"/>
          <w:sz w:val="24"/>
          <w:szCs w:val="24"/>
          <w:lang w:eastAsia="ru-RU"/>
        </w:rPr>
        <w:t xml:space="preserve"> </w:t>
      </w:r>
      <w:r w:rsidRPr="00AA77AE">
        <w:rPr>
          <w:rFonts w:ascii="Times New Roman" w:eastAsia="Times New Roman" w:hAnsi="Times New Roman" w:cs="Times New Roman"/>
          <w:sz w:val="24"/>
          <w:szCs w:val="24"/>
          <w:lang w:eastAsia="ru-RU"/>
        </w:rPr>
        <w:t xml:space="preserve">В судебном заседании </w:t>
      </w:r>
      <w:r w:rsidR="00905812">
        <w:rPr>
          <w:rFonts w:ascii="Times New Roman" w:eastAsia="Times New Roman" w:hAnsi="Times New Roman" w:cs="Times New Roman"/>
          <w:sz w:val="24"/>
          <w:szCs w:val="24"/>
          <w:lang w:eastAsia="ru-RU"/>
        </w:rPr>
        <w:t>Батинов</w:t>
      </w:r>
      <w:r w:rsidR="00905812">
        <w:rPr>
          <w:rFonts w:ascii="Times New Roman" w:eastAsia="Times New Roman" w:hAnsi="Times New Roman" w:cs="Times New Roman"/>
          <w:sz w:val="24"/>
          <w:szCs w:val="24"/>
          <w:lang w:eastAsia="ru-RU"/>
        </w:rPr>
        <w:t xml:space="preserve"> В.А.</w:t>
      </w:r>
      <w:r w:rsidRPr="00AA77AE">
        <w:rPr>
          <w:rFonts w:ascii="Times New Roman" w:eastAsia="Times New Roman" w:hAnsi="Times New Roman" w:cs="Times New Roman"/>
          <w:sz w:val="24"/>
          <w:szCs w:val="24"/>
          <w:lang w:eastAsia="ru-RU"/>
        </w:rPr>
        <w:t xml:space="preserve"> </w:t>
      </w:r>
      <w:r w:rsidRPr="00AA77AE">
        <w:rPr>
          <w:rFonts w:ascii="Times New Roman" w:eastAsia="Times New Roman" w:hAnsi="Times New Roman" w:cs="Times New Roman"/>
          <w:sz w:val="24"/>
          <w:szCs w:val="24"/>
          <w:shd w:val="clear" w:color="auto" w:fill="FFFFFF"/>
          <w:lang w:eastAsia="ru-RU"/>
        </w:rPr>
        <w:t>обстоятельства административного правонарушения не оспаривал, вину в совершении административного правонарушения</w:t>
      </w:r>
      <w:r w:rsidR="00905812">
        <w:rPr>
          <w:rFonts w:ascii="Times New Roman" w:eastAsia="Times New Roman" w:hAnsi="Times New Roman" w:cs="Times New Roman"/>
          <w:sz w:val="24"/>
          <w:szCs w:val="24"/>
          <w:shd w:val="clear" w:color="auto" w:fill="FFFFFF"/>
          <w:lang w:eastAsia="ru-RU"/>
        </w:rPr>
        <w:t xml:space="preserve"> признал,</w:t>
      </w:r>
      <w:r w:rsidRPr="000D1C0B">
        <w:rPr>
          <w:rFonts w:ascii="Times New Roman" w:eastAsia="Times New Roman" w:hAnsi="Times New Roman" w:cs="Times New Roman"/>
          <w:sz w:val="24"/>
          <w:szCs w:val="24"/>
          <w:shd w:val="clear" w:color="auto" w:fill="FFFFFF"/>
          <w:lang w:eastAsia="ru-RU"/>
        </w:rPr>
        <w:t xml:space="preserve"> пояснил, что, </w:t>
      </w:r>
      <w:r w:rsidR="00905812">
        <w:rPr>
          <w:rFonts w:ascii="Times New Roman" w:eastAsia="Times New Roman" w:hAnsi="Times New Roman" w:cs="Times New Roman"/>
          <w:sz w:val="24"/>
          <w:szCs w:val="24"/>
          <w:shd w:val="clear" w:color="auto" w:fill="FFFFFF"/>
          <w:lang w:eastAsia="ru-RU"/>
        </w:rPr>
        <w:t>данный случай был, но в настоящее время с Е. помирились и живем вместе</w:t>
      </w:r>
      <w:r w:rsidRPr="000D1C0B">
        <w:rPr>
          <w:rFonts w:ascii="Times New Roman" w:eastAsia="Times New Roman" w:hAnsi="Times New Roman" w:cs="Times New Roman"/>
          <w:sz w:val="24"/>
          <w:szCs w:val="24"/>
          <w:shd w:val="clear" w:color="auto" w:fill="FFFFFF"/>
          <w:lang w:eastAsia="ru-RU"/>
        </w:rPr>
        <w:t>.</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В судебно</w:t>
      </w:r>
      <w:r w:rsidR="00905812">
        <w:rPr>
          <w:rFonts w:ascii="Times New Roman" w:eastAsia="Times New Roman" w:hAnsi="Times New Roman" w:cs="Times New Roman"/>
          <w:sz w:val="24"/>
          <w:szCs w:val="24"/>
          <w:lang w:eastAsia="ru-RU"/>
        </w:rPr>
        <w:t>м</w:t>
      </w:r>
      <w:r w:rsidRPr="00AA77AE">
        <w:rPr>
          <w:rFonts w:ascii="Times New Roman" w:eastAsia="Times New Roman" w:hAnsi="Times New Roman" w:cs="Times New Roman"/>
          <w:sz w:val="24"/>
          <w:szCs w:val="24"/>
          <w:lang w:eastAsia="ru-RU"/>
        </w:rPr>
        <w:t xml:space="preserve"> заседани</w:t>
      </w:r>
      <w:r w:rsidR="00905812">
        <w:rPr>
          <w:rFonts w:ascii="Times New Roman" w:eastAsia="Times New Roman" w:hAnsi="Times New Roman" w:cs="Times New Roman"/>
          <w:sz w:val="24"/>
          <w:szCs w:val="24"/>
          <w:lang w:eastAsia="ru-RU"/>
        </w:rPr>
        <w:t xml:space="preserve">и </w:t>
      </w:r>
      <w:r w:rsidRPr="00AA77AE">
        <w:rPr>
          <w:rFonts w:ascii="Times New Roman" w:eastAsia="Times New Roman" w:hAnsi="Times New Roman" w:cs="Times New Roman"/>
          <w:sz w:val="24"/>
          <w:szCs w:val="24"/>
          <w:lang w:eastAsia="ru-RU"/>
        </w:rPr>
        <w:t xml:space="preserve">потерпевшая </w:t>
      </w:r>
      <w:r w:rsidR="00905812">
        <w:rPr>
          <w:rFonts w:ascii="Times New Roman" w:eastAsia="Times New Roman" w:hAnsi="Times New Roman" w:cs="Times New Roman"/>
          <w:sz w:val="24"/>
          <w:szCs w:val="24"/>
          <w:lang w:eastAsia="ru-RU"/>
        </w:rPr>
        <w:t>Е</w:t>
      </w:r>
      <w:r w:rsidR="00AB545C">
        <w:rPr>
          <w:rFonts w:ascii="Times New Roman" w:eastAsia="Times New Roman" w:hAnsi="Times New Roman" w:cs="Times New Roman"/>
          <w:sz w:val="24"/>
          <w:szCs w:val="24"/>
          <w:lang w:eastAsia="ru-RU"/>
        </w:rPr>
        <w:t>.</w:t>
      </w:r>
      <w:r w:rsidR="00905812">
        <w:rPr>
          <w:rFonts w:ascii="Times New Roman" w:eastAsia="Times New Roman" w:hAnsi="Times New Roman" w:cs="Times New Roman"/>
          <w:sz w:val="24"/>
          <w:szCs w:val="24"/>
          <w:lang w:eastAsia="ru-RU"/>
        </w:rPr>
        <w:t xml:space="preserve"> пояснила, что действительно данный случай имел место, но в настоящее время они с </w:t>
      </w:r>
      <w:r w:rsidR="00905812">
        <w:rPr>
          <w:rFonts w:ascii="Times New Roman" w:eastAsia="Times New Roman" w:hAnsi="Times New Roman" w:cs="Times New Roman"/>
          <w:sz w:val="24"/>
          <w:szCs w:val="24"/>
          <w:lang w:eastAsia="ru-RU"/>
        </w:rPr>
        <w:t>Батиновым</w:t>
      </w:r>
      <w:r w:rsidR="00905812">
        <w:rPr>
          <w:rFonts w:ascii="Times New Roman" w:eastAsia="Times New Roman" w:hAnsi="Times New Roman" w:cs="Times New Roman"/>
          <w:sz w:val="24"/>
          <w:szCs w:val="24"/>
          <w:lang w:eastAsia="ru-RU"/>
        </w:rPr>
        <w:t xml:space="preserve"> В.А. помирились, он й во всем помогает, возит ее в </w:t>
      </w:r>
      <w:r w:rsidR="00905812">
        <w:rPr>
          <w:rFonts w:ascii="Times New Roman" w:eastAsia="Times New Roman" w:hAnsi="Times New Roman" w:cs="Times New Roman"/>
          <w:sz w:val="24"/>
          <w:szCs w:val="24"/>
          <w:lang w:eastAsia="ru-RU"/>
        </w:rPr>
        <w:t>г</w:t>
      </w:r>
      <w:r w:rsidR="00905812">
        <w:rPr>
          <w:rFonts w:ascii="Times New Roman" w:eastAsia="Times New Roman" w:hAnsi="Times New Roman" w:cs="Times New Roman"/>
          <w:sz w:val="24"/>
          <w:szCs w:val="24"/>
          <w:lang w:eastAsia="ru-RU"/>
        </w:rPr>
        <w:t>. Казань на лечение, прос</w:t>
      </w:r>
      <w:r w:rsidR="00AB545C">
        <w:rPr>
          <w:rFonts w:ascii="Times New Roman" w:eastAsia="Times New Roman" w:hAnsi="Times New Roman" w:cs="Times New Roman"/>
          <w:sz w:val="24"/>
          <w:szCs w:val="24"/>
          <w:lang w:eastAsia="ru-RU"/>
        </w:rPr>
        <w:t>ит</w:t>
      </w:r>
      <w:r w:rsidR="00905812">
        <w:rPr>
          <w:rFonts w:ascii="Times New Roman" w:eastAsia="Times New Roman" w:hAnsi="Times New Roman" w:cs="Times New Roman"/>
          <w:sz w:val="24"/>
          <w:szCs w:val="24"/>
          <w:lang w:eastAsia="ru-RU"/>
        </w:rPr>
        <w:t xml:space="preserve"> применить наказание не связанное с административным арестом</w:t>
      </w:r>
      <w:r w:rsidRPr="000D1C0B">
        <w:rPr>
          <w:rFonts w:ascii="Times New Roman" w:eastAsia="Times New Roman" w:hAnsi="Times New Roman" w:cs="Times New Roman"/>
          <w:sz w:val="24"/>
          <w:szCs w:val="24"/>
          <w:lang w:eastAsia="ru-RU"/>
        </w:rPr>
        <w:t>.</w:t>
      </w:r>
      <w:r w:rsidRPr="00AA77AE">
        <w:rPr>
          <w:rFonts w:ascii="Times New Roman" w:eastAsia="Times New Roman" w:hAnsi="Times New Roman" w:cs="Times New Roman"/>
          <w:sz w:val="24"/>
          <w:szCs w:val="24"/>
          <w:lang w:eastAsia="ru-RU"/>
        </w:rPr>
        <w:t xml:space="preserve"> </w:t>
      </w:r>
    </w:p>
    <w:p w:rsidR="009B02DC" w:rsidRPr="00AA77AE" w:rsidP="009B02D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Выслушав </w:t>
      </w:r>
      <w:r w:rsidR="00905812">
        <w:rPr>
          <w:rFonts w:ascii="Times New Roman" w:eastAsia="Times New Roman" w:hAnsi="Times New Roman" w:cs="Times New Roman"/>
          <w:sz w:val="24"/>
          <w:szCs w:val="24"/>
          <w:lang w:eastAsia="ru-RU"/>
        </w:rPr>
        <w:t>Батинова</w:t>
      </w:r>
      <w:r w:rsidR="00905812">
        <w:rPr>
          <w:rFonts w:ascii="Times New Roman" w:eastAsia="Times New Roman" w:hAnsi="Times New Roman" w:cs="Times New Roman"/>
          <w:sz w:val="24"/>
          <w:szCs w:val="24"/>
          <w:lang w:eastAsia="ru-RU"/>
        </w:rPr>
        <w:t xml:space="preserve"> В.А</w:t>
      </w:r>
      <w:r w:rsidRPr="000D1C0B">
        <w:rPr>
          <w:rFonts w:ascii="Times New Roman" w:eastAsia="Times New Roman" w:hAnsi="Times New Roman" w:cs="Times New Roman"/>
          <w:sz w:val="24"/>
          <w:szCs w:val="24"/>
          <w:lang w:eastAsia="ru-RU"/>
        </w:rPr>
        <w:t>.</w:t>
      </w:r>
      <w:r w:rsidRPr="00AA77AE">
        <w:rPr>
          <w:rFonts w:ascii="Times New Roman" w:eastAsia="Times New Roman" w:hAnsi="Times New Roman" w:cs="Times New Roman"/>
          <w:sz w:val="24"/>
          <w:szCs w:val="24"/>
          <w:lang w:eastAsia="ru-RU"/>
        </w:rPr>
        <w:t xml:space="preserve">, оценив представленные в материалах дела письменные доказательства в их совокупности, мировой судья считает вину </w:t>
      </w:r>
      <w:r w:rsidR="00905812">
        <w:rPr>
          <w:rFonts w:ascii="Times New Roman" w:eastAsia="Times New Roman" w:hAnsi="Times New Roman" w:cs="Times New Roman"/>
          <w:sz w:val="24"/>
          <w:szCs w:val="24"/>
          <w:lang w:eastAsia="ru-RU"/>
        </w:rPr>
        <w:t>Батинова</w:t>
      </w:r>
      <w:r w:rsidR="00905812">
        <w:rPr>
          <w:rFonts w:ascii="Times New Roman" w:eastAsia="Times New Roman" w:hAnsi="Times New Roman" w:cs="Times New Roman"/>
          <w:sz w:val="24"/>
          <w:szCs w:val="24"/>
          <w:lang w:eastAsia="ru-RU"/>
        </w:rPr>
        <w:t xml:space="preserve"> В.А.</w:t>
      </w:r>
      <w:r w:rsidRPr="00AA77AE">
        <w:rPr>
          <w:rFonts w:ascii="Times New Roman" w:eastAsia="Times New Roman" w:hAnsi="Times New Roman" w:cs="Times New Roman"/>
          <w:sz w:val="24"/>
          <w:szCs w:val="24"/>
          <w:lang w:eastAsia="ru-RU"/>
        </w:rPr>
        <w:t xml:space="preserve"> в совершении административного правонарушения доказанной.</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Согласно </w:t>
      </w:r>
      <w:hyperlink r:id="rId4" w:history="1">
        <w:r w:rsidRPr="000D1C0B">
          <w:rPr>
            <w:rFonts w:ascii="Times New Roman" w:eastAsia="Times New Roman" w:hAnsi="Times New Roman" w:cs="Times New Roman"/>
            <w:color w:val="0000FF"/>
            <w:sz w:val="24"/>
            <w:szCs w:val="24"/>
            <w:u w:val="single"/>
            <w:lang w:eastAsia="ru-RU"/>
          </w:rPr>
          <w:t>статье 6.1.1</w:t>
        </w:r>
      </w:hyperlink>
      <w:r w:rsidRPr="00AA77A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AA77AE">
          <w:rPr>
            <w:rFonts w:ascii="Times New Roman" w:eastAsia="Times New Roman" w:hAnsi="Times New Roman" w:cs="Times New Roman"/>
            <w:sz w:val="24"/>
            <w:szCs w:val="24"/>
            <w:lang w:eastAsia="ru-RU"/>
          </w:rPr>
          <w:t>статье 115</w:t>
        </w:r>
      </w:hyperlink>
      <w:r w:rsidRPr="00AA77AE">
        <w:rPr>
          <w:rFonts w:ascii="Times New Roman" w:eastAsia="Times New Roman" w:hAnsi="Times New Roman" w:cs="Times New Roman"/>
          <w:sz w:val="24"/>
          <w:szCs w:val="24"/>
          <w:lang w:eastAsia="ru-RU"/>
        </w:rPr>
        <w:t xml:space="preserve"> Уголовного кодекса Российской Федерации, если эти действия не содержат уголовно наказуемого </w:t>
      </w:r>
      <w:hyperlink r:id="rId6" w:history="1">
        <w:r w:rsidRPr="00AA77AE">
          <w:rPr>
            <w:rFonts w:ascii="Times New Roman" w:eastAsia="Times New Roman" w:hAnsi="Times New Roman" w:cs="Times New Roman"/>
            <w:sz w:val="24"/>
            <w:szCs w:val="24"/>
            <w:lang w:eastAsia="ru-RU"/>
          </w:rPr>
          <w:t>деяния</w:t>
        </w:r>
      </w:hyperlink>
      <w:r w:rsidRPr="00AA77AE">
        <w:rPr>
          <w:rFonts w:ascii="Times New Roman" w:eastAsia="Times New Roman" w:hAnsi="Times New Roman" w:cs="Times New Roman"/>
          <w:sz w:val="24"/>
          <w:szCs w:val="24"/>
          <w:lang w:eastAsia="ru-RU"/>
        </w:rPr>
        <w:t>,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9B02DC" w:rsidRPr="00AA77AE" w:rsidP="0090581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Судом установлено, что </w:t>
      </w:r>
      <w:r w:rsidRPr="00905812" w:rsidR="00905812">
        <w:rPr>
          <w:rFonts w:ascii="Times New Roman" w:eastAsia="Times New Roman" w:hAnsi="Times New Roman" w:cs="Times New Roman"/>
          <w:sz w:val="24"/>
          <w:szCs w:val="24"/>
          <w:lang w:eastAsia="ru-RU"/>
        </w:rPr>
        <w:t xml:space="preserve">09 апреля 2022 года в 22.30 час, </w:t>
      </w:r>
      <w:r w:rsidRPr="00905812" w:rsidR="00905812">
        <w:rPr>
          <w:rFonts w:ascii="Times New Roman" w:eastAsia="Times New Roman" w:hAnsi="Times New Roman" w:cs="Times New Roman"/>
          <w:sz w:val="24"/>
          <w:szCs w:val="24"/>
          <w:lang w:eastAsia="ru-RU"/>
        </w:rPr>
        <w:t>Батинов</w:t>
      </w:r>
      <w:r w:rsidRPr="00905812" w:rsidR="00905812">
        <w:rPr>
          <w:rFonts w:ascii="Times New Roman" w:eastAsia="Times New Roman" w:hAnsi="Times New Roman" w:cs="Times New Roman"/>
          <w:sz w:val="24"/>
          <w:szCs w:val="24"/>
          <w:lang w:eastAsia="ru-RU"/>
        </w:rPr>
        <w:t xml:space="preserve"> В.А., находясь дома, по адресу: Республика Татарстан</w:t>
      </w:r>
      <w:r w:rsidRPr="00905812" w:rsidR="00905812">
        <w:rPr>
          <w:rFonts w:ascii="Times New Roman" w:eastAsia="Times New Roman" w:hAnsi="Times New Roman" w:cs="Times New Roman"/>
          <w:sz w:val="24"/>
          <w:szCs w:val="24"/>
          <w:lang w:eastAsia="ru-RU"/>
        </w:rPr>
        <w:t xml:space="preserve">, </w:t>
      </w:r>
      <w:r w:rsidR="00AB545C">
        <w:rPr>
          <w:rFonts w:ascii="Times New Roman" w:eastAsia="Times New Roman" w:hAnsi="Times New Roman" w:cs="Times New Roman"/>
          <w:sz w:val="28"/>
          <w:szCs w:val="28"/>
          <w:lang w:eastAsia="ru-RU"/>
        </w:rPr>
        <w:t>«…»</w:t>
      </w:r>
      <w:r w:rsidRPr="00905812" w:rsidR="00905812">
        <w:rPr>
          <w:rFonts w:ascii="Times New Roman" w:eastAsia="Times New Roman" w:hAnsi="Times New Roman" w:cs="Times New Roman"/>
          <w:sz w:val="24"/>
          <w:szCs w:val="24"/>
          <w:lang w:eastAsia="ru-RU"/>
        </w:rPr>
        <w:t xml:space="preserve">, </w:t>
      </w:r>
      <w:r w:rsidRPr="00905812" w:rsidR="00905812">
        <w:rPr>
          <w:rFonts w:ascii="Times New Roman" w:eastAsia="Times New Roman" w:hAnsi="Times New Roman" w:cs="Times New Roman"/>
          <w:sz w:val="24"/>
          <w:szCs w:val="24"/>
          <w:lang w:eastAsia="ru-RU"/>
        </w:rPr>
        <w:t xml:space="preserve">нанес телесные повреждения гражданке Роткиной О.Е., но не причинившие вреда здоровью. А именно </w:t>
      </w:r>
      <w:r w:rsidR="00AB545C">
        <w:rPr>
          <w:rFonts w:ascii="Times New Roman" w:eastAsia="Times New Roman" w:hAnsi="Times New Roman" w:cs="Times New Roman"/>
          <w:sz w:val="28"/>
          <w:szCs w:val="28"/>
          <w:lang w:eastAsia="ru-RU"/>
        </w:rPr>
        <w:t>«…»</w:t>
      </w:r>
      <w:r w:rsidRPr="00905812" w:rsidR="00905812">
        <w:rPr>
          <w:rFonts w:ascii="Times New Roman" w:eastAsia="Times New Roman" w:hAnsi="Times New Roman" w:cs="Times New Roman"/>
          <w:sz w:val="24"/>
          <w:szCs w:val="24"/>
          <w:lang w:eastAsia="ru-RU"/>
        </w:rPr>
        <w:t>, причинив тем самым физическую боль</w:t>
      </w:r>
      <w:r w:rsidRPr="00AA77AE">
        <w:rPr>
          <w:rFonts w:ascii="Times New Roman" w:eastAsia="Times New Roman" w:hAnsi="Times New Roman" w:cs="Times New Roman"/>
          <w:sz w:val="24"/>
          <w:szCs w:val="24"/>
          <w:lang w:eastAsia="ru-RU"/>
        </w:rPr>
        <w:t xml:space="preserve">, не повлекшие последствий, указанных в </w:t>
      </w:r>
      <w:hyperlink r:id="rId7" w:history="1">
        <w:r w:rsidRPr="00AA77AE">
          <w:rPr>
            <w:rFonts w:ascii="Times New Roman" w:eastAsia="Times New Roman" w:hAnsi="Times New Roman" w:cs="Times New Roman"/>
            <w:sz w:val="24"/>
            <w:szCs w:val="24"/>
            <w:lang w:eastAsia="ru-RU"/>
          </w:rPr>
          <w:t>статье 115</w:t>
        </w:r>
      </w:hyperlink>
      <w:r w:rsidRPr="00AA77AE">
        <w:rPr>
          <w:rFonts w:ascii="Times New Roman" w:eastAsia="Times New Roman" w:hAnsi="Times New Roman" w:cs="Times New Roman"/>
          <w:sz w:val="24"/>
          <w:szCs w:val="24"/>
          <w:lang w:eastAsia="ru-RU"/>
        </w:rPr>
        <w:t xml:space="preserve"> Уголовного кодекса Российской Федерации.</w:t>
      </w:r>
    </w:p>
    <w:p w:rsidR="009B02DC" w:rsidRPr="00905812" w:rsidP="00905812">
      <w:pPr>
        <w:spacing w:after="0" w:line="240" w:lineRule="auto"/>
        <w:jc w:val="both"/>
        <w:rPr>
          <w:rFonts w:ascii="Times New Roman" w:hAnsi="Times New Roman" w:cs="Times New Roman"/>
          <w:sz w:val="24"/>
          <w:szCs w:val="24"/>
          <w:lang w:eastAsia="ru-RU"/>
        </w:rPr>
      </w:pPr>
      <w:r>
        <w:rPr>
          <w:rFonts w:ascii="Times New Roman" w:hAnsi="Times New Roman" w:cs="Times New Roman"/>
          <w:lang w:eastAsia="ru-RU"/>
        </w:rPr>
        <w:t xml:space="preserve">             </w:t>
      </w:r>
      <w:r w:rsidRPr="00905812">
        <w:rPr>
          <w:rFonts w:ascii="Times New Roman" w:hAnsi="Times New Roman" w:cs="Times New Roman"/>
          <w:sz w:val="24"/>
          <w:szCs w:val="24"/>
          <w:lang w:eastAsia="ru-RU"/>
        </w:rPr>
        <w:t xml:space="preserve">Помимо признания собственной вины, виновность </w:t>
      </w:r>
      <w:r w:rsidRPr="00905812">
        <w:rPr>
          <w:rFonts w:ascii="Times New Roman" w:hAnsi="Times New Roman" w:cs="Times New Roman"/>
          <w:sz w:val="24"/>
          <w:szCs w:val="24"/>
          <w:lang w:eastAsia="ru-RU"/>
        </w:rPr>
        <w:t>Батинова</w:t>
      </w:r>
      <w:r w:rsidRPr="00905812">
        <w:rPr>
          <w:rFonts w:ascii="Times New Roman" w:hAnsi="Times New Roman" w:cs="Times New Roman"/>
          <w:sz w:val="24"/>
          <w:szCs w:val="24"/>
          <w:lang w:eastAsia="ru-RU"/>
        </w:rPr>
        <w:t xml:space="preserve"> В.А. </w:t>
      </w:r>
      <w:r w:rsidRPr="00905812">
        <w:rPr>
          <w:rFonts w:ascii="Times New Roman" w:hAnsi="Times New Roman" w:cs="Times New Roman"/>
          <w:sz w:val="24"/>
          <w:szCs w:val="24"/>
          <w:lang w:eastAsia="ru-RU"/>
        </w:rPr>
        <w:t xml:space="preserve">в совершении административного правонарушения, предусмотренного ст. 6.1.1 Кодекса Российской Федерации об административных правонарушениях, и обстоятельства его совершения подтверждаются исследованными в ходе рассмотрения дела письменными доказательствами, в том числе: протоколом об административном правонарушении от </w:t>
      </w:r>
      <w:r>
        <w:rPr>
          <w:rFonts w:ascii="Times New Roman" w:hAnsi="Times New Roman" w:cs="Times New Roman"/>
          <w:sz w:val="24"/>
          <w:szCs w:val="24"/>
          <w:lang w:eastAsia="ru-RU"/>
        </w:rPr>
        <w:t>23</w:t>
      </w:r>
      <w:r w:rsidRPr="00905812">
        <w:rPr>
          <w:rFonts w:ascii="Times New Roman" w:hAnsi="Times New Roman" w:cs="Times New Roman"/>
          <w:sz w:val="24"/>
          <w:szCs w:val="24"/>
          <w:lang w:eastAsia="ru-RU"/>
        </w:rPr>
        <w:t xml:space="preserve"> июня 2022 года № </w:t>
      </w:r>
      <w:r w:rsidR="00AB545C">
        <w:rPr>
          <w:rFonts w:ascii="Times New Roman" w:eastAsia="Times New Roman" w:hAnsi="Times New Roman" w:cs="Times New Roman"/>
          <w:sz w:val="28"/>
          <w:szCs w:val="28"/>
          <w:lang w:eastAsia="ru-RU"/>
        </w:rPr>
        <w:t>«…»</w:t>
      </w:r>
      <w:r w:rsidRPr="00905812">
        <w:rPr>
          <w:rFonts w:ascii="Times New Roman" w:hAnsi="Times New Roman" w:cs="Times New Roman"/>
          <w:sz w:val="24"/>
          <w:szCs w:val="24"/>
          <w:lang w:eastAsia="ru-RU"/>
        </w:rPr>
        <w:t xml:space="preserve">; </w:t>
      </w:r>
      <w:r w:rsidR="00CA0935">
        <w:rPr>
          <w:rFonts w:ascii="Times New Roman" w:hAnsi="Times New Roman" w:cs="Times New Roman"/>
          <w:sz w:val="24"/>
          <w:szCs w:val="24"/>
          <w:lang w:eastAsia="ru-RU"/>
        </w:rPr>
        <w:t>постановлением</w:t>
      </w:r>
      <w:r>
        <w:rPr>
          <w:rFonts w:ascii="Times New Roman" w:hAnsi="Times New Roman" w:cs="Times New Roman"/>
          <w:sz w:val="24"/>
          <w:szCs w:val="24"/>
          <w:lang w:eastAsia="ru-RU"/>
        </w:rPr>
        <w:t xml:space="preserve"> об отказе в возбуждении уголовного дела от 17 июня 2022 года, рапортом сотрудника УУП УМВД России по Нижнекамскому району РТ </w:t>
      </w:r>
      <w:r>
        <w:rPr>
          <w:rFonts w:ascii="Times New Roman" w:hAnsi="Times New Roman" w:cs="Times New Roman"/>
          <w:sz w:val="24"/>
          <w:szCs w:val="24"/>
          <w:lang w:eastAsia="ru-RU"/>
        </w:rPr>
        <w:t xml:space="preserve">А., протоколом опроса Е., заявлением от </w:t>
      </w:r>
      <w:r w:rsidR="00AB545C">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 о привлечении к уголовной ответственности </w:t>
      </w:r>
      <w:r>
        <w:rPr>
          <w:rFonts w:ascii="Times New Roman" w:hAnsi="Times New Roman" w:cs="Times New Roman"/>
          <w:sz w:val="24"/>
          <w:szCs w:val="24"/>
          <w:lang w:eastAsia="ru-RU"/>
        </w:rPr>
        <w:t>Батинова</w:t>
      </w:r>
      <w:r>
        <w:rPr>
          <w:rFonts w:ascii="Times New Roman" w:hAnsi="Times New Roman" w:cs="Times New Roman"/>
          <w:sz w:val="24"/>
          <w:szCs w:val="24"/>
          <w:lang w:eastAsia="ru-RU"/>
        </w:rPr>
        <w:t xml:space="preserve"> В.А., протоколом явки с повинной от 24 мая 2022 года, протоколом опроса </w:t>
      </w:r>
      <w:r>
        <w:rPr>
          <w:rFonts w:ascii="Times New Roman" w:hAnsi="Times New Roman" w:cs="Times New Roman"/>
          <w:sz w:val="24"/>
          <w:szCs w:val="24"/>
          <w:lang w:eastAsia="ru-RU"/>
        </w:rPr>
        <w:t>Батинова</w:t>
      </w:r>
      <w:r>
        <w:rPr>
          <w:rFonts w:ascii="Times New Roman" w:hAnsi="Times New Roman" w:cs="Times New Roman"/>
          <w:sz w:val="24"/>
          <w:szCs w:val="24"/>
          <w:lang w:eastAsia="ru-RU"/>
        </w:rPr>
        <w:t xml:space="preserve"> В.А., справкой о судимости, заключение </w:t>
      </w:r>
      <w:r w:rsidR="00CA0935">
        <w:rPr>
          <w:rFonts w:ascii="Times New Roman" w:hAnsi="Times New Roman" w:cs="Times New Roman"/>
          <w:sz w:val="24"/>
          <w:szCs w:val="24"/>
          <w:lang w:eastAsia="ru-RU"/>
        </w:rPr>
        <w:t>эксперта</w:t>
      </w:r>
      <w:r>
        <w:rPr>
          <w:rFonts w:ascii="Times New Roman" w:hAnsi="Times New Roman" w:cs="Times New Roman"/>
          <w:sz w:val="24"/>
          <w:szCs w:val="24"/>
          <w:lang w:eastAsia="ru-RU"/>
        </w:rPr>
        <w:t xml:space="preserve"> № </w:t>
      </w:r>
      <w:r w:rsidR="00AB545C">
        <w:rPr>
          <w:rFonts w:ascii="Times New Roman" w:eastAsia="Times New Roman" w:hAnsi="Times New Roman" w:cs="Times New Roman"/>
          <w:sz w:val="28"/>
          <w:szCs w:val="28"/>
          <w:lang w:eastAsia="ru-RU"/>
        </w:rPr>
        <w:t>«…»</w:t>
      </w:r>
      <w:r>
        <w:rPr>
          <w:rFonts w:ascii="Times New Roman" w:hAnsi="Times New Roman" w:cs="Times New Roman"/>
          <w:sz w:val="24"/>
          <w:szCs w:val="24"/>
          <w:lang w:eastAsia="ru-RU"/>
        </w:rPr>
        <w:t xml:space="preserve"> от 25 мая 2022 года</w:t>
      </w:r>
      <w:r>
        <w:rPr>
          <w:rFonts w:ascii="Times New Roman" w:hAnsi="Times New Roman" w:cs="Times New Roman"/>
          <w:sz w:val="24"/>
          <w:szCs w:val="24"/>
          <w:lang w:eastAsia="ru-RU"/>
        </w:rPr>
        <w:t xml:space="preserve">, </w:t>
      </w:r>
      <w:r w:rsidR="00CA0935">
        <w:rPr>
          <w:rFonts w:ascii="Times New Roman" w:hAnsi="Times New Roman" w:cs="Times New Roman"/>
          <w:sz w:val="24"/>
          <w:szCs w:val="24"/>
          <w:lang w:eastAsia="ru-RU"/>
        </w:rPr>
        <w:t>протоколом о доставлении от 23 июня 2022 года.</w:t>
      </w:r>
    </w:p>
    <w:p w:rsidR="009B02DC" w:rsidRPr="00AA77AE" w:rsidP="0090581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В силу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Оценив в соответствии со статьей </w:t>
      </w:r>
      <w:hyperlink r:id="rId8"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0D1C0B">
          <w:rPr>
            <w:rFonts w:ascii="Times New Roman" w:eastAsia="Times New Roman" w:hAnsi="Times New Roman" w:cs="Times New Roman"/>
            <w:color w:val="0000FF"/>
            <w:sz w:val="24"/>
            <w:szCs w:val="24"/>
            <w:u w:val="single"/>
            <w:lang w:eastAsia="ru-RU"/>
          </w:rPr>
          <w:t xml:space="preserve">26.11 </w:t>
        </w:r>
        <w:r w:rsidRPr="00AA77AE">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0D1C0B">
          <w:rPr>
            <w:rFonts w:ascii="Times New Roman" w:eastAsia="Times New Roman" w:hAnsi="Times New Roman" w:cs="Times New Roman"/>
            <w:color w:val="0000FF"/>
            <w:sz w:val="24"/>
            <w:szCs w:val="24"/>
            <w:u w:val="single"/>
            <w:lang w:eastAsia="ru-RU"/>
          </w:rPr>
          <w:t xml:space="preserve"> </w:t>
        </w:r>
      </w:hyperlink>
      <w:r w:rsidRPr="00AA77AE">
        <w:rPr>
          <w:rFonts w:ascii="Times New Roman" w:eastAsia="Times New Roman" w:hAnsi="Times New Roman" w:cs="Times New Roman"/>
          <w:sz w:val="24"/>
          <w:szCs w:val="24"/>
          <w:lang w:eastAsia="ru-RU"/>
        </w:rPr>
        <w:t>имеющиеся по делу доказательства, суд приходит к выводу о том, что доказательства по делу получены с соблюдением требований Кодекса Российской Федерации об административных правонарушениях, отвечают требованиям относимости, допустимости и достоверности, не вызывают у суда сомнений, поскольку являются последовательными и непротиворечивыми, согласуются между собой, отражают фактические обстоятельства дела.</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Обстоятельства, установленные судом, не были опровергнуты при рассмотрении дела.</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Анализируя приведенные выше доказательства в совокупности, суд находит полностью доказанной вину </w:t>
      </w:r>
      <w:r w:rsidR="00CA0935">
        <w:rPr>
          <w:rFonts w:ascii="Times New Roman" w:eastAsia="Times New Roman" w:hAnsi="Times New Roman" w:cs="Times New Roman"/>
          <w:sz w:val="24"/>
          <w:szCs w:val="24"/>
          <w:lang w:eastAsia="ru-RU"/>
        </w:rPr>
        <w:t>Батинова</w:t>
      </w:r>
      <w:r w:rsidR="00CA0935">
        <w:rPr>
          <w:rFonts w:ascii="Times New Roman" w:eastAsia="Times New Roman" w:hAnsi="Times New Roman" w:cs="Times New Roman"/>
          <w:sz w:val="24"/>
          <w:szCs w:val="24"/>
          <w:lang w:eastAsia="ru-RU"/>
        </w:rPr>
        <w:t xml:space="preserve"> В.А.</w:t>
      </w:r>
      <w:r w:rsidRPr="00AA77AE">
        <w:rPr>
          <w:rFonts w:ascii="Times New Roman" w:eastAsia="Times New Roman" w:hAnsi="Times New Roman" w:cs="Times New Roman"/>
          <w:sz w:val="24"/>
          <w:szCs w:val="24"/>
          <w:lang w:eastAsia="ru-RU"/>
        </w:rPr>
        <w:t xml:space="preserve"> в совершении правонарушения, предусмотренного статьей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w:t>
      </w:r>
      <w:hyperlink r:id="rId9" w:history="1">
        <w:r w:rsidRPr="00AA77AE">
          <w:rPr>
            <w:rFonts w:ascii="Times New Roman" w:eastAsia="Times New Roman" w:hAnsi="Times New Roman" w:cs="Times New Roman"/>
            <w:sz w:val="24"/>
            <w:szCs w:val="24"/>
            <w:lang w:eastAsia="ru-RU"/>
          </w:rPr>
          <w:t>статье 115</w:t>
        </w:r>
      </w:hyperlink>
      <w:r w:rsidRPr="00AA77AE">
        <w:rPr>
          <w:rFonts w:ascii="Times New Roman" w:eastAsia="Times New Roman" w:hAnsi="Times New Roman" w:cs="Times New Roman"/>
          <w:sz w:val="24"/>
          <w:szCs w:val="24"/>
          <w:lang w:eastAsia="ru-RU"/>
        </w:rPr>
        <w:t xml:space="preserve"> Уголовного кодекса Российской Федерации, если эти действия не содержат уголовно наказуемого </w:t>
      </w:r>
      <w:hyperlink r:id="rId10" w:history="1">
        <w:r w:rsidRPr="00AA77AE">
          <w:rPr>
            <w:rFonts w:ascii="Times New Roman" w:eastAsia="Times New Roman" w:hAnsi="Times New Roman" w:cs="Times New Roman"/>
            <w:sz w:val="24"/>
            <w:szCs w:val="24"/>
            <w:lang w:eastAsia="ru-RU"/>
          </w:rPr>
          <w:t>деяния</w:t>
        </w:r>
      </w:hyperlink>
      <w:r w:rsidRPr="00AA77AE">
        <w:rPr>
          <w:rFonts w:ascii="Times New Roman" w:eastAsia="Times New Roman" w:hAnsi="Times New Roman" w:cs="Times New Roman"/>
          <w:sz w:val="24"/>
          <w:szCs w:val="24"/>
          <w:lang w:eastAsia="ru-RU"/>
        </w:rPr>
        <w:t>.</w:t>
      </w:r>
    </w:p>
    <w:p w:rsidR="009B02DC" w:rsidRPr="000D1C0B" w:rsidP="009B02DC">
      <w:pPr>
        <w:spacing w:after="0" w:line="240" w:lineRule="auto"/>
        <w:ind w:firstLine="540"/>
        <w:jc w:val="both"/>
        <w:rPr>
          <w:rFonts w:ascii="Times New Roman" w:eastAsia="Times New Roman" w:hAnsi="Times New Roman" w:cs="Times New Roman"/>
          <w:sz w:val="24"/>
          <w:szCs w:val="24"/>
          <w:lang w:eastAsia="ru-RU"/>
        </w:rPr>
      </w:pPr>
      <w:r w:rsidRPr="009610B3">
        <w:rPr>
          <w:rFonts w:ascii="Times New Roman" w:eastAsia="Times New Roman" w:hAnsi="Times New Roman" w:cs="Times New Roman"/>
          <w:sz w:val="24"/>
          <w:szCs w:val="24"/>
          <w:lang w:eastAsia="ru-RU"/>
        </w:rPr>
        <w:t xml:space="preserve">При назначении наказания суд учитывает характер административного правонарушения, личность виновного, его отношение к совершенному правонарушению. Обстоятельством, смягчающим ответственность, является признание </w:t>
      </w:r>
      <w:r w:rsidR="00CA0935">
        <w:rPr>
          <w:rFonts w:ascii="Times New Roman" w:eastAsia="Times New Roman" w:hAnsi="Times New Roman" w:cs="Times New Roman"/>
          <w:sz w:val="24"/>
          <w:szCs w:val="24"/>
          <w:lang w:eastAsia="ru-RU"/>
        </w:rPr>
        <w:t>Батиновым</w:t>
      </w:r>
      <w:r w:rsidR="00CA0935">
        <w:rPr>
          <w:rFonts w:ascii="Times New Roman" w:eastAsia="Times New Roman" w:hAnsi="Times New Roman" w:cs="Times New Roman"/>
          <w:sz w:val="24"/>
          <w:szCs w:val="24"/>
          <w:lang w:eastAsia="ru-RU"/>
        </w:rPr>
        <w:t xml:space="preserve"> В.А.</w:t>
      </w:r>
      <w:r w:rsidRPr="009610B3">
        <w:rPr>
          <w:rFonts w:ascii="Times New Roman" w:eastAsia="Times New Roman" w:hAnsi="Times New Roman" w:cs="Times New Roman"/>
          <w:sz w:val="24"/>
          <w:szCs w:val="24"/>
          <w:lang w:eastAsia="ru-RU"/>
        </w:rPr>
        <w:t xml:space="preserve"> вины</w:t>
      </w:r>
      <w:r w:rsidR="00CA0935">
        <w:rPr>
          <w:rFonts w:ascii="Times New Roman" w:eastAsia="Times New Roman" w:hAnsi="Times New Roman" w:cs="Times New Roman"/>
          <w:sz w:val="24"/>
          <w:szCs w:val="24"/>
          <w:lang w:eastAsia="ru-RU"/>
        </w:rPr>
        <w:t>, возмещение ущерба потерпевшей, примирение с потерпевшей</w:t>
      </w:r>
      <w:r w:rsidRPr="009610B3">
        <w:rPr>
          <w:rFonts w:ascii="Times New Roman" w:eastAsia="Times New Roman" w:hAnsi="Times New Roman" w:cs="Times New Roman"/>
          <w:sz w:val="24"/>
          <w:szCs w:val="24"/>
          <w:lang w:eastAsia="ru-RU"/>
        </w:rPr>
        <w:t xml:space="preserve">. </w:t>
      </w:r>
    </w:p>
    <w:p w:rsidR="009B02DC" w:rsidRPr="009610B3" w:rsidP="009B02DC">
      <w:pPr>
        <w:spacing w:after="0" w:line="240" w:lineRule="auto"/>
        <w:ind w:firstLine="540"/>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Обстоятельств, отягчающих вину, судом не установлено.</w:t>
      </w:r>
    </w:p>
    <w:p w:rsidR="009B02DC" w:rsidRPr="009610B3" w:rsidP="009B02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10B3">
        <w:rPr>
          <w:rFonts w:ascii="Times New Roman" w:eastAsia="Times New Roman" w:hAnsi="Times New Roman" w:cs="Times New Roman"/>
          <w:sz w:val="24"/>
          <w:szCs w:val="24"/>
          <w:lang w:eastAsia="ru-RU"/>
        </w:rPr>
        <w:t xml:space="preserve">Учитывая указанные обстоятельства, суд приходит к убеждению о необходимости применения в отношении </w:t>
      </w:r>
      <w:r w:rsidR="00CA0935">
        <w:rPr>
          <w:rFonts w:ascii="Times New Roman" w:eastAsia="Times New Roman" w:hAnsi="Times New Roman" w:cs="Times New Roman"/>
          <w:sz w:val="24"/>
          <w:szCs w:val="24"/>
          <w:lang w:eastAsia="ru-RU"/>
        </w:rPr>
        <w:t>Батинова</w:t>
      </w:r>
      <w:r w:rsidR="00CA0935">
        <w:rPr>
          <w:rFonts w:ascii="Times New Roman" w:eastAsia="Times New Roman" w:hAnsi="Times New Roman" w:cs="Times New Roman"/>
          <w:sz w:val="24"/>
          <w:szCs w:val="24"/>
          <w:lang w:eastAsia="ru-RU"/>
        </w:rPr>
        <w:t xml:space="preserve"> В.А.</w:t>
      </w:r>
      <w:r w:rsidRPr="000D1C0B">
        <w:rPr>
          <w:rFonts w:ascii="Times New Roman" w:eastAsia="Times New Roman" w:hAnsi="Times New Roman" w:cs="Times New Roman"/>
          <w:sz w:val="24"/>
          <w:szCs w:val="24"/>
          <w:lang w:eastAsia="ru-RU"/>
        </w:rPr>
        <w:t xml:space="preserve"> </w:t>
      </w:r>
      <w:r w:rsidRPr="009610B3">
        <w:rPr>
          <w:rFonts w:ascii="Times New Roman" w:eastAsia="Times New Roman" w:hAnsi="Times New Roman" w:cs="Times New Roman"/>
          <w:sz w:val="24"/>
          <w:szCs w:val="24"/>
          <w:lang w:eastAsia="ru-RU"/>
        </w:rPr>
        <w:t xml:space="preserve"> административного наказания в виде штрафа.</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На основании изложенного</w:t>
      </w:r>
      <w:r w:rsidRPr="00AA77AE">
        <w:rPr>
          <w:rFonts w:ascii="Times New Roman" w:eastAsia="Times New Roman" w:hAnsi="Times New Roman" w:cs="Times New Roman"/>
          <w:sz w:val="24"/>
          <w:szCs w:val="24"/>
          <w:lang w:eastAsia="ru-RU"/>
        </w:rPr>
        <w:t>, руководствуясь статьями 29.9, 29.10. Кодекса Российской Федерации об административных правонарушениях, мировой судья</w:t>
      </w:r>
    </w:p>
    <w:p w:rsidR="009B02DC" w:rsidRPr="000D1C0B" w:rsidP="009B02D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B02DC" w:rsidRPr="00AA77AE" w:rsidP="009B02D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постановил:</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признать </w:t>
      </w:r>
      <w:r w:rsidR="00CA0935">
        <w:rPr>
          <w:rFonts w:ascii="Times New Roman" w:eastAsia="Times New Roman" w:hAnsi="Times New Roman" w:cs="Times New Roman"/>
          <w:sz w:val="24"/>
          <w:szCs w:val="24"/>
          <w:lang w:eastAsia="ru-RU"/>
        </w:rPr>
        <w:t>Батинова</w:t>
      </w:r>
      <w:r w:rsidR="00CA0935">
        <w:rPr>
          <w:rFonts w:ascii="Times New Roman" w:eastAsia="Times New Roman" w:hAnsi="Times New Roman" w:cs="Times New Roman"/>
          <w:sz w:val="24"/>
          <w:szCs w:val="24"/>
          <w:lang w:eastAsia="ru-RU"/>
        </w:rPr>
        <w:t xml:space="preserve"> В</w:t>
      </w:r>
      <w:r w:rsidR="00AB545C">
        <w:rPr>
          <w:rFonts w:ascii="Times New Roman" w:eastAsia="Times New Roman" w:hAnsi="Times New Roman" w:cs="Times New Roman"/>
          <w:sz w:val="24"/>
          <w:szCs w:val="24"/>
          <w:lang w:eastAsia="ru-RU"/>
        </w:rPr>
        <w:t>.</w:t>
      </w:r>
      <w:r w:rsidR="00CA0935">
        <w:rPr>
          <w:rFonts w:ascii="Times New Roman" w:eastAsia="Times New Roman" w:hAnsi="Times New Roman" w:cs="Times New Roman"/>
          <w:sz w:val="24"/>
          <w:szCs w:val="24"/>
          <w:lang w:eastAsia="ru-RU"/>
        </w:rPr>
        <w:t>А</w:t>
      </w:r>
      <w:r w:rsidR="00AB545C">
        <w:rPr>
          <w:rFonts w:ascii="Times New Roman" w:eastAsia="Times New Roman" w:hAnsi="Times New Roman" w:cs="Times New Roman"/>
          <w:sz w:val="24"/>
          <w:szCs w:val="24"/>
          <w:lang w:eastAsia="ru-RU"/>
        </w:rPr>
        <w:t>.</w:t>
      </w:r>
      <w:r w:rsidRPr="00AA77AE">
        <w:rPr>
          <w:rFonts w:ascii="Times New Roman" w:eastAsia="Times New Roman" w:hAnsi="Times New Roman" w:cs="Times New Roman"/>
          <w:sz w:val="24"/>
          <w:szCs w:val="24"/>
          <w:lang w:eastAsia="ru-RU"/>
        </w:rPr>
        <w:t xml:space="preserve"> виновным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 ему наказание в виде штрафа в размере </w:t>
      </w:r>
      <w:r w:rsidR="00CA0935">
        <w:rPr>
          <w:rFonts w:ascii="Times New Roman" w:eastAsia="Times New Roman" w:hAnsi="Times New Roman" w:cs="Times New Roman"/>
          <w:sz w:val="24"/>
          <w:szCs w:val="24"/>
          <w:lang w:eastAsia="ru-RU"/>
        </w:rPr>
        <w:t>10</w:t>
      </w:r>
      <w:r w:rsidRPr="00AA77AE">
        <w:rPr>
          <w:rFonts w:ascii="Times New Roman" w:eastAsia="Times New Roman" w:hAnsi="Times New Roman" w:cs="Times New Roman"/>
          <w:sz w:val="24"/>
          <w:szCs w:val="24"/>
          <w:lang w:eastAsia="ru-RU"/>
        </w:rPr>
        <w:t> 000 (</w:t>
      </w:r>
      <w:r w:rsidR="00CA0935">
        <w:rPr>
          <w:rFonts w:ascii="Times New Roman" w:eastAsia="Times New Roman" w:hAnsi="Times New Roman" w:cs="Times New Roman"/>
          <w:sz w:val="24"/>
          <w:szCs w:val="24"/>
          <w:lang w:eastAsia="ru-RU"/>
        </w:rPr>
        <w:t xml:space="preserve">десять </w:t>
      </w:r>
      <w:r w:rsidRPr="00AA77AE">
        <w:rPr>
          <w:rFonts w:ascii="Times New Roman" w:eastAsia="Times New Roman" w:hAnsi="Times New Roman" w:cs="Times New Roman"/>
          <w:sz w:val="24"/>
          <w:szCs w:val="24"/>
          <w:lang w:eastAsia="ru-RU"/>
        </w:rPr>
        <w:t>тысяч) рублей.</w:t>
      </w:r>
    </w:p>
    <w:p w:rsidR="009B02DC" w:rsidRPr="000D1C0B"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77AE">
        <w:rPr>
          <w:rFonts w:ascii="Times New Roman" w:eastAsia="Times New Roman" w:hAnsi="Times New Roman" w:cs="Times New Roman"/>
          <w:sz w:val="24"/>
          <w:szCs w:val="24"/>
          <w:lang w:eastAsia="ru-RU"/>
        </w:rPr>
        <w:t xml:space="preserve">Получатель платежа – УФК по РТ (Министерство юстиции Республики Татарстан), ИНН 1654003139, КПП 165501001, банк получателя платежа – Отделение НБ Республика Татарстан Банка России//УФК по РТ г. Казань УФК по РТ, БИК банка – 019205400, номер счета получателя платежа – 03100643000000011100, </w:t>
      </w:r>
      <w:r w:rsidRPr="00AA77AE">
        <w:rPr>
          <w:rFonts w:ascii="Times New Roman" w:eastAsia="Times New Roman" w:hAnsi="Times New Roman" w:cs="Times New Roman"/>
          <w:sz w:val="24"/>
          <w:szCs w:val="24"/>
          <w:lang w:eastAsia="ru-RU"/>
        </w:rPr>
        <w:t>кор</w:t>
      </w:r>
      <w:r w:rsidRPr="00AA77AE">
        <w:rPr>
          <w:rFonts w:ascii="Times New Roman" w:eastAsia="Times New Roman" w:hAnsi="Times New Roman" w:cs="Times New Roman"/>
          <w:sz w:val="24"/>
          <w:szCs w:val="24"/>
          <w:lang w:eastAsia="ru-RU"/>
        </w:rPr>
        <w:t xml:space="preserve">. счет – 40102810445370000079, КБК 73111601063010101140, ОКТМО 92701000001, УИН </w:t>
      </w:r>
      <w:r w:rsidR="00AB545C">
        <w:rPr>
          <w:rFonts w:ascii="Times New Roman" w:eastAsia="Times New Roman" w:hAnsi="Times New Roman" w:cs="Times New Roman"/>
          <w:sz w:val="28"/>
          <w:szCs w:val="28"/>
          <w:lang w:eastAsia="ru-RU"/>
        </w:rPr>
        <w:t>«…»</w:t>
      </w:r>
      <w:r w:rsidRPr="00AA77AE">
        <w:rPr>
          <w:rFonts w:ascii="Times New Roman" w:eastAsia="Times New Roman" w:hAnsi="Times New Roman" w:cs="Times New Roman"/>
          <w:sz w:val="24"/>
          <w:szCs w:val="24"/>
          <w:lang w:eastAsia="ru-RU"/>
        </w:rPr>
        <w:t xml:space="preserve">, по постановлению </w:t>
      </w:r>
      <w:r w:rsidRPr="00AA77AE">
        <w:rPr>
          <w:rFonts w:ascii="Times New Roman" w:eastAsia="Times New Roman" w:hAnsi="Times New Roman" w:cs="Times New Roman"/>
          <w:sz w:val="24"/>
          <w:szCs w:val="24"/>
          <w:lang w:eastAsia="ru-RU"/>
        </w:rPr>
        <w:t>мирового судьи № 5-</w:t>
      </w:r>
      <w:r w:rsidR="00CA0935">
        <w:rPr>
          <w:rFonts w:ascii="Times New Roman" w:eastAsia="Times New Roman" w:hAnsi="Times New Roman" w:cs="Times New Roman"/>
          <w:sz w:val="24"/>
          <w:szCs w:val="24"/>
          <w:lang w:eastAsia="ru-RU"/>
        </w:rPr>
        <w:t>342</w:t>
      </w:r>
      <w:r w:rsidRPr="00AA77AE">
        <w:rPr>
          <w:rFonts w:ascii="Times New Roman" w:eastAsia="Times New Roman" w:hAnsi="Times New Roman" w:cs="Times New Roman"/>
          <w:sz w:val="24"/>
          <w:szCs w:val="24"/>
          <w:lang w:eastAsia="ru-RU"/>
        </w:rPr>
        <w:t>/</w:t>
      </w:r>
      <w:r w:rsidRPr="000D1C0B">
        <w:rPr>
          <w:rFonts w:ascii="Times New Roman" w:eastAsia="Times New Roman" w:hAnsi="Times New Roman" w:cs="Times New Roman"/>
          <w:sz w:val="24"/>
          <w:szCs w:val="24"/>
          <w:lang w:eastAsia="ru-RU"/>
        </w:rPr>
        <w:t>12/2022.</w:t>
      </w:r>
    </w:p>
    <w:p w:rsidR="009B02DC" w:rsidRPr="000D1C0B" w:rsidP="009B02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highlight w:val="none"/>
          <w:lang w:eastAsia="ru-RU"/>
        </w:rPr>
        <w:t xml:space="preserve">Разъяснить </w:t>
      </w:r>
      <w:r w:rsidR="00CA0935">
        <w:rPr>
          <w:rFonts w:ascii="Times New Roman" w:eastAsia="Times New Roman" w:hAnsi="Times New Roman" w:cs="Times New Roman"/>
          <w:sz w:val="24"/>
          <w:szCs w:val="24"/>
          <w:lang w:eastAsia="ru-RU"/>
        </w:rPr>
        <w:t>Батинову</w:t>
      </w:r>
      <w:r w:rsidR="00CA0935">
        <w:rPr>
          <w:rFonts w:ascii="Times New Roman" w:eastAsia="Times New Roman" w:hAnsi="Times New Roman" w:cs="Times New Roman"/>
          <w:sz w:val="24"/>
          <w:szCs w:val="24"/>
          <w:lang w:eastAsia="ru-RU"/>
        </w:rPr>
        <w:t xml:space="preserve"> В.А</w:t>
      </w:r>
      <w:r w:rsidRPr="000D1C0B">
        <w:rPr>
          <w:rFonts w:ascii="Times New Roman" w:eastAsia="Times New Roman" w:hAnsi="Times New Roman" w:cs="Times New Roman"/>
          <w:sz w:val="24"/>
          <w:szCs w:val="24"/>
          <w:lang w:eastAsia="ru-RU"/>
        </w:rPr>
        <w:t>.</w:t>
      </w:r>
      <w:r w:rsidRPr="000D1C0B">
        <w:rPr>
          <w:rFonts w:ascii="Times New Roman" w:eastAsia="Times New Roman" w:hAnsi="Times New Roman" w:cs="Times New Roman"/>
          <w:sz w:val="24"/>
          <w:szCs w:val="24"/>
          <w:highlight w:val="none"/>
          <w:lang w:eastAsia="ru-RU"/>
        </w:rPr>
        <w:t xml:space="preserve">, что </w:t>
      </w:r>
      <w:r w:rsidRPr="000D1C0B">
        <w:rPr>
          <w:rFonts w:ascii="Times New Roman" w:eastAsia="Times New Roman" w:hAnsi="Times New Roman" w:cs="Times New Roman"/>
          <w:sz w:val="24"/>
          <w:szCs w:val="24"/>
          <w:lang w:eastAsia="ru-RU"/>
        </w:rPr>
        <w:t>в соответствии со статьей 32.2 Кодекса об административных правонарушениях Российской Федерации административный штраф должен быть уплачен лицом, привлеч</w:t>
      </w:r>
      <w:r w:rsidRPr="000D1C0B">
        <w:rPr>
          <w:rFonts w:ascii="Times New Roman" w:eastAsia="Times New Roman" w:hAnsi="Times New Roman" w:cs="Times New Roman"/>
          <w:sz w:val="24"/>
          <w:szCs w:val="24"/>
          <w:lang w:eastAsia="ru-RU"/>
        </w:rPr>
        <w:t>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об административных правонарушениях Российской Федерации.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Кодекса об административных правонарушениях Российской Федерации,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1 статьи 20.25 Кодекса об административных правонарушениях Российской Федерации неуплата административного штрафа в срок, предусмотренный Кодекса об административных правонарушениях Российской Федерации,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B02DC" w:rsidRPr="000D1C0B" w:rsidP="009B02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1C0B">
        <w:rPr>
          <w:rFonts w:ascii="Times New Roman" w:eastAsia="Times New Roman" w:hAnsi="Times New Roman" w:cs="Times New Roman"/>
          <w:sz w:val="24"/>
          <w:szCs w:val="24"/>
          <w:lang w:eastAsia="ru-RU"/>
        </w:rPr>
        <w:t>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мирового судью.</w:t>
      </w:r>
    </w:p>
    <w:p w:rsidR="009B02DC" w:rsidRPr="00AA77AE" w:rsidP="009B02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02DC" w:rsidRPr="000D1C0B" w:rsidP="009B02DC">
      <w:pPr>
        <w:rPr>
          <w:sz w:val="24"/>
          <w:szCs w:val="24"/>
        </w:rPr>
      </w:pPr>
      <w:r w:rsidRPr="000D1C0B">
        <w:rPr>
          <w:rFonts w:ascii="Times New Roman" w:eastAsia="Times New Roman" w:hAnsi="Times New Roman" w:cs="Times New Roman"/>
          <w:sz w:val="24"/>
          <w:szCs w:val="24"/>
          <w:lang w:eastAsia="ru-RU"/>
        </w:rPr>
        <w:t>Мировой судья</w:t>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r>
      <w:r w:rsidRPr="000D1C0B">
        <w:rPr>
          <w:rFonts w:ascii="Times New Roman" w:eastAsia="Times New Roman" w:hAnsi="Times New Roman" w:cs="Times New Roman"/>
          <w:sz w:val="24"/>
          <w:szCs w:val="24"/>
          <w:lang w:eastAsia="ru-RU"/>
        </w:rPr>
        <w:tab/>
        <w:t>Г.М. Казакова</w:t>
      </w:r>
    </w:p>
    <w:p w:rsidR="00AC0290"/>
    <w:sectPr w:rsidSect="00344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B02DC"/>
    <w:rsid w:val="0001631B"/>
    <w:rsid w:val="00023C8B"/>
    <w:rsid w:val="0009544F"/>
    <w:rsid w:val="000B68DB"/>
    <w:rsid w:val="000D1C0B"/>
    <w:rsid w:val="000D72F3"/>
    <w:rsid w:val="00162E63"/>
    <w:rsid w:val="001963A4"/>
    <w:rsid w:val="001D1C6B"/>
    <w:rsid w:val="00202375"/>
    <w:rsid w:val="002550D5"/>
    <w:rsid w:val="00260E82"/>
    <w:rsid w:val="00277AEC"/>
    <w:rsid w:val="00280B90"/>
    <w:rsid w:val="002962FA"/>
    <w:rsid w:val="002A7F17"/>
    <w:rsid w:val="002D4A0F"/>
    <w:rsid w:val="00305B13"/>
    <w:rsid w:val="00313630"/>
    <w:rsid w:val="00344851"/>
    <w:rsid w:val="003651AF"/>
    <w:rsid w:val="00375A84"/>
    <w:rsid w:val="003918A9"/>
    <w:rsid w:val="003E2D3C"/>
    <w:rsid w:val="00433325"/>
    <w:rsid w:val="00455640"/>
    <w:rsid w:val="004B172D"/>
    <w:rsid w:val="0051214F"/>
    <w:rsid w:val="00512E5E"/>
    <w:rsid w:val="005547A9"/>
    <w:rsid w:val="005B5F5D"/>
    <w:rsid w:val="00740E81"/>
    <w:rsid w:val="00795A37"/>
    <w:rsid w:val="007D5239"/>
    <w:rsid w:val="00812A43"/>
    <w:rsid w:val="008D7167"/>
    <w:rsid w:val="008E4E61"/>
    <w:rsid w:val="00905812"/>
    <w:rsid w:val="009610B3"/>
    <w:rsid w:val="00964801"/>
    <w:rsid w:val="0099071A"/>
    <w:rsid w:val="009A31A4"/>
    <w:rsid w:val="009B02DC"/>
    <w:rsid w:val="00A2083C"/>
    <w:rsid w:val="00A773DB"/>
    <w:rsid w:val="00A858A3"/>
    <w:rsid w:val="00A878A4"/>
    <w:rsid w:val="00AA77AE"/>
    <w:rsid w:val="00AB545C"/>
    <w:rsid w:val="00AC0290"/>
    <w:rsid w:val="00AD55B9"/>
    <w:rsid w:val="00AF4B5F"/>
    <w:rsid w:val="00B339F5"/>
    <w:rsid w:val="00C00569"/>
    <w:rsid w:val="00CA0935"/>
    <w:rsid w:val="00CC02A0"/>
    <w:rsid w:val="00D50E59"/>
    <w:rsid w:val="00DB3079"/>
    <w:rsid w:val="00DF106B"/>
    <w:rsid w:val="00E37EF1"/>
    <w:rsid w:val="00E82F0D"/>
    <w:rsid w:val="00E91E30"/>
    <w:rsid w:val="00EC6073"/>
    <w:rsid w:val="00F913CF"/>
    <w:rsid w:val="00FC5746"/>
    <w:rsid w:val="00FD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A093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A09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DE5CF3967B24042E26D63263EEE7FAA46CF1139641639E52F363D273EABD8B25370D9D54E9A4E0544B1DF4CBD89F7365CD8D27F777Cs1G5N"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09FA64C60AAB6FA71022395EF0C43E85BA16E3B13047ACDBD35001FFE32A1D95189EE20DA97v8PBN" TargetMode="External" /><Relationship Id="rId5" Type="http://schemas.openxmlformats.org/officeDocument/2006/relationships/hyperlink" Target="consultantplus://offline/ref=8353B84FB970A9007120907F6462A6E060CEAA2A2B329857C1CE4A58E37C3E1DA84ADFC0DC4C1C0CC2A4D8834B1D05DF777F3044B3E04B2Bb3ABI" TargetMode="External" /><Relationship Id="rId6" Type="http://schemas.openxmlformats.org/officeDocument/2006/relationships/hyperlink" Target="consultantplus://offline/ref=8353B84FB970A9007120907F6462A6E060CEAA2A2B329857C1CE4A58E37C3E1DA84ADFC0D54E1B0694FEC88702480DC172622E45ADE3b4A2I" TargetMode="External" /><Relationship Id="rId7" Type="http://schemas.openxmlformats.org/officeDocument/2006/relationships/hyperlink" Target="consultantplus://offline/ref=F1DCAEEEF3D7D0C9B8766F681DD61092EF55CE687EABBC5B5AE84BB60A0F0362E4588B5F222875EE52BD2E85E3DD4CAFC90EAB7A712AF81BHAo0L" TargetMode="External" /><Relationship Id="rId8" Type="http://schemas.openxmlformats.org/officeDocument/2006/relationships/hyperlink" Target="http://sudact.ru/law/koap/razdel-iv/glava-26/statia-26.11/?marker=fdoctlaw" TargetMode="External" /><Relationship Id="rId9" Type="http://schemas.openxmlformats.org/officeDocument/2006/relationships/hyperlink" Target="consultantplus://offline/ref=5DE5CF3967B24042E26D63263EEE7FAA46CF1139641639E52F363D273EABD8B25370D9D54798490F12EBCF48F4DDFA295DC6CD7D697F1C9EsBG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