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42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142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30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РТ </w:t>
      </w:r>
      <w:r>
        <w:rPr>
          <w:rFonts w:ascii="Times New Roman" w:eastAsia="Times New Roman" w:hAnsi="Times New Roman" w:cs="Times New Roman"/>
          <w:sz w:val="28"/>
          <w:szCs w:val="28"/>
        </w:rPr>
        <w:t>01697496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ст.12.26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Куркина </w:t>
      </w:r>
      <w:r>
        <w:rPr>
          <w:rStyle w:val="cat-UserDefinedgrp-25rplc-5"/>
          <w:rFonts w:ascii="Times New Roman" w:eastAsia="Times New Roman" w:hAnsi="Times New Roman" w:cs="Times New Roman"/>
          <w:sz w:val="28"/>
          <w:szCs w:val="28"/>
        </w:rPr>
        <w:t>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инвалидности не имеюще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142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Куркин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законное требование сотрудника полиции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2rplc-1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1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признаками опьянения не имея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 отказал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п.2.3.2 ПДД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Куркин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 не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Куркина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Куркин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отстранении от управления транспортным средством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Куркин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 </w:t>
      </w:r>
      <w:r>
        <w:rPr>
          <w:rStyle w:val="cat-CarMakeModelgrp-22rplc-2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основанием для отстранения явилось </w:t>
      </w:r>
      <w:r>
        <w:rPr>
          <w:rFonts w:ascii="Times New Roman" w:eastAsia="Times New Roman" w:hAnsi="Times New Roman" w:cs="Times New Roman"/>
          <w:sz w:val="28"/>
          <w:szCs w:val="28"/>
        </w:rPr>
        <w:t>выявление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признаков опьянения – запах алкоголя изо рта, неустойчивость позы, 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направлении на медицинское освидетельствование 16 ТМ </w:t>
      </w:r>
      <w:r>
        <w:rPr>
          <w:rStyle w:val="cat-PhoneNumbergrp-24rplc-2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пройти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Куркин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основанием для направления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наличии признаков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рта, неустойчивость позы, невнятная речи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рапорт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ИДПС </w:t>
      </w:r>
      <w:r>
        <w:rPr>
          <w:rStyle w:val="cat-FIOgrp-10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Куркин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прохождения медицинског</w:t>
      </w:r>
      <w:r>
        <w:rPr>
          <w:rFonts w:ascii="Times New Roman" w:eastAsia="Times New Roman" w:hAnsi="Times New Roman" w:cs="Times New Roman"/>
          <w:sz w:val="28"/>
          <w:szCs w:val="28"/>
        </w:rPr>
        <w:t>о освидетельствования отказал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наличии признаков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 базе ФИС-ГИБДД выявлено,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Куркин М.В. водительское удостоверение не получал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1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2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они являлись понятыми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их присутствии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Куркин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месте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медицинского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освидетельствования. При отобрании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понятым разъяснены положения ст.17.9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ГИБДД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Куркин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не выдавалось, </w:t>
      </w:r>
      <w:r>
        <w:rPr>
          <w:rFonts w:ascii="Times New Roman" w:eastAsia="Times New Roman" w:hAnsi="Times New Roman" w:cs="Times New Roman"/>
          <w:sz w:val="28"/>
          <w:szCs w:val="28"/>
        </w:rPr>
        <w:t>Куркин М.В.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ч.1,3 ст.12.8 и 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по ст.264 и 264.1 УК РФ к наказанию в виде лишения права заниматься деятельностью, связанной с управлением транспортного средства, не подвергал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 управления Куркиным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 доказывается: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-объяснениями Куркина М.В. о том, что 30 мая примерно в 04 часа 40 минут управлял транспортным средством </w:t>
      </w:r>
      <w:r>
        <w:rPr>
          <w:rStyle w:val="cat-CarMakeModelgrp-22rplc-3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3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 Школьная 31 Малые Ерыклы. Хотел </w:t>
      </w:r>
      <w:r>
        <w:rPr>
          <w:rFonts w:ascii="Times New Roman" w:eastAsia="Times New Roman" w:hAnsi="Times New Roman" w:cs="Times New Roman"/>
          <w:sz w:val="28"/>
          <w:szCs w:val="28"/>
        </w:rPr>
        <w:t>перепарковать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машину, в результате 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случайно </w:t>
      </w:r>
      <w:r>
        <w:rPr>
          <w:rFonts w:ascii="Times New Roman" w:eastAsia="Times New Roman" w:hAnsi="Times New Roman" w:cs="Times New Roman"/>
          <w:sz w:val="28"/>
          <w:szCs w:val="28"/>
        </w:rPr>
        <w:t>зацепил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а/м </w:t>
      </w:r>
      <w:r>
        <w:rPr>
          <w:rStyle w:val="cat-FIOgrp-14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3rplc-4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впоследствии чего совершил столкновение с левой дверью;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5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мая 2022 г. в 4 часа 40 минут парень по имени </w:t>
      </w:r>
      <w:r>
        <w:rPr>
          <w:rStyle w:val="cat-FIOgrp-16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 за руль автомобиля </w:t>
      </w:r>
      <w:r>
        <w:rPr>
          <w:rStyle w:val="cat-CarMakeModelgrp-22rplc-4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4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ключи ему дала хозяйка автомобиля Анастасия. </w:t>
      </w:r>
      <w:r>
        <w:rPr>
          <w:rStyle w:val="cat-FIOgrp-16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CarMakeModelgrp-22rplc-4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4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наезд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машину, толкал два метра;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Куркина М.В. </w:t>
      </w:r>
      <w:r>
        <w:rPr>
          <w:rFonts w:ascii="Times New Roman" w:eastAsia="Times New Roman" w:hAnsi="Times New Roman" w:cs="Times New Roman"/>
          <w:sz w:val="28"/>
          <w:szCs w:val="28"/>
        </w:rPr>
        <w:t>по ст.12.26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 привлекаемого к административной ответственности, общественную значимость совершенного им правонарушения.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ст.12.26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142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Куркина </w:t>
      </w:r>
      <w:r>
        <w:rPr>
          <w:rStyle w:val="cat-UserDefinedgrp-25rplc-52"/>
          <w:rFonts w:ascii="Times New Roman" w:eastAsia="Times New Roman" w:hAnsi="Times New Roman" w:cs="Times New Roman"/>
          <w:sz w:val="28"/>
          <w:szCs w:val="28"/>
        </w:rPr>
        <w:t>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ст.12.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административному наказанию в виде административного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30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Республики Татарстан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pStyle w:val="Heading1"/>
        <w:spacing w:before="0" w:after="0"/>
        <w:ind w:right="142" w:firstLine="851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ind w:right="142" w:firstLine="851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>Ахунов М.А.</w:t>
      </w:r>
    </w:p>
    <w:p>
      <w:pPr>
        <w:spacing w:before="0" w:after="0"/>
        <w:ind w:right="142" w:firstLine="851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5">
    <w:name w:val="cat-UserDefined grp-25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CarMakeModelgrp-22rplc-13">
    <w:name w:val="cat-CarMakeModel grp-22 rplc-13"/>
    <w:basedOn w:val="DefaultParagraphFont"/>
  </w:style>
  <w:style w:type="character" w:customStyle="1" w:styleId="cat-UserDefinedgrp-26rplc-14">
    <w:name w:val="cat-UserDefined grp-26 rplc-14"/>
    <w:basedOn w:val="DefaultParagraphFont"/>
  </w:style>
  <w:style w:type="character" w:customStyle="1" w:styleId="cat-CarMakeModelgrp-22rplc-20">
    <w:name w:val="cat-CarMakeModel grp-22 rplc-20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PhoneNumbergrp-24rplc-22">
    <w:name w:val="cat-PhoneNumber grp-24 rplc-22"/>
    <w:basedOn w:val="DefaultParagraphFont"/>
  </w:style>
  <w:style w:type="character" w:customStyle="1" w:styleId="cat-FIOgrp-10rplc-25">
    <w:name w:val="cat-FIO grp-10 rplc-25"/>
    <w:basedOn w:val="DefaultParagraphFont"/>
  </w:style>
  <w:style w:type="character" w:customStyle="1" w:styleId="cat-FIOgrp-11rplc-28">
    <w:name w:val="cat-FIO grp-11 rplc-28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CarMakeModelgrp-22rplc-37">
    <w:name w:val="cat-CarMakeModel grp-22 rplc-37"/>
    <w:basedOn w:val="DefaultParagraphFont"/>
  </w:style>
  <w:style w:type="character" w:customStyle="1" w:styleId="cat-UserDefinedgrp-26rplc-38">
    <w:name w:val="cat-UserDefined grp-26 rplc-38"/>
    <w:basedOn w:val="DefaultParagraphFont"/>
  </w:style>
  <w:style w:type="character" w:customStyle="1" w:styleId="cat-FIOgrp-14rplc-39">
    <w:name w:val="cat-FIO grp-14 rplc-39"/>
    <w:basedOn w:val="DefaultParagraphFont"/>
  </w:style>
  <w:style w:type="character" w:customStyle="1" w:styleId="cat-CarNumbergrp-23rplc-40">
    <w:name w:val="cat-CarNumber grp-23 rplc-40"/>
    <w:basedOn w:val="DefaultParagraphFont"/>
  </w:style>
  <w:style w:type="character" w:customStyle="1" w:styleId="cat-FIOgrp-15rplc-41">
    <w:name w:val="cat-FIO grp-15 rplc-41"/>
    <w:basedOn w:val="DefaultParagraphFont"/>
  </w:style>
  <w:style w:type="character" w:customStyle="1" w:styleId="cat-FIOgrp-16rplc-44">
    <w:name w:val="cat-FIO grp-16 rplc-44"/>
    <w:basedOn w:val="DefaultParagraphFont"/>
  </w:style>
  <w:style w:type="character" w:customStyle="1" w:styleId="cat-CarMakeModelgrp-22rplc-45">
    <w:name w:val="cat-CarMakeModel grp-22 rplc-45"/>
    <w:basedOn w:val="DefaultParagraphFont"/>
  </w:style>
  <w:style w:type="character" w:customStyle="1" w:styleId="cat-UserDefinedgrp-26rplc-46">
    <w:name w:val="cat-UserDefined grp-26 rplc-46"/>
    <w:basedOn w:val="DefaultParagraphFont"/>
  </w:style>
  <w:style w:type="character" w:customStyle="1" w:styleId="cat-FIOgrp-16rplc-47">
    <w:name w:val="cat-FIO grp-16 rplc-47"/>
    <w:basedOn w:val="DefaultParagraphFont"/>
  </w:style>
  <w:style w:type="character" w:customStyle="1" w:styleId="cat-CarMakeModelgrp-22rplc-48">
    <w:name w:val="cat-CarMakeModel grp-22 rplc-48"/>
    <w:basedOn w:val="DefaultParagraphFont"/>
  </w:style>
  <w:style w:type="character" w:customStyle="1" w:styleId="cat-UserDefinedgrp-26rplc-49">
    <w:name w:val="cat-UserDefined grp-26 rplc-49"/>
    <w:basedOn w:val="DefaultParagraphFont"/>
  </w:style>
  <w:style w:type="character" w:customStyle="1" w:styleId="cat-UserDefinedgrp-25rplc-52">
    <w:name w:val="cat-UserDefined grp-25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