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284" w:right="142" w:firstLine="8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267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</w:p>
    <w:p>
      <w:pPr>
        <w:spacing w:before="0" w:after="0"/>
        <w:ind w:left="284"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left="284" w:right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судебного заседания 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</w:t>
      </w:r>
      <w:r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кв.55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1630062629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привлекавшегося,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апреля 2022 г. в 03 часа 15 минут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на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в связи с управлением им транспортным средством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в судебном заседании пояснил, что он управлял автомобилем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. Их остановили сотрудники ППС. От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отказался, выразил согласие после составления протокола. После того, как сотрудники ДПС составили протокол, сотрудники ППС повезли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в наркологический диспансер, где он также отказался от медицинского освидетельствования на состояние опьянения.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являющийся старшим инспектором ДПС ОГИБДД УМВД России по Нижнекамскому району, в судебном заседании показал, что в ночное время из дежурной части сообщили, что сотрудники ППС задержали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водителя с признаками опьянения. По</w:t>
      </w:r>
      <w:r>
        <w:rPr>
          <w:rFonts w:ascii="Times New Roman" w:eastAsia="Times New Roman" w:hAnsi="Times New Roman" w:cs="Times New Roman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прибыти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 ППС передали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Л.Ш., у которого были признаки опьянения – покраснения глаз, зрачки глаз не реагировали на свет. Водителю разъяснили права, попросили пройти освидетельствование на состояние алкогольного опьянения с помощью алкотектора. В связи с тем, что имелись признаки опьянения при отрицательном результате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было предложено пройти медицинское освидетельствование в медицинском учреждении,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</w:t>
      </w:r>
      <w:r>
        <w:rPr>
          <w:rFonts w:ascii="Times New Roman" w:eastAsia="Times New Roman" w:hAnsi="Times New Roman" w:cs="Times New Roman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отказался. Уже после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выразил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согласие пройти медицинское освидетельствование. После оформления материалов сотрудники ППС забрали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в медицинское учреждение для прохождения медицинского освидетельствования по их части.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являющийся заместителем командира взвода ППС УМВД России по Нижнекамскому району, в судебном заседании показал, что 11 апреля 2022 г. примерно в 2 часа ночи на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выезжала белая автомашина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изменила направление и стала уезжать от автомашины ППС. Путем преследования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остановлена возле д.1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рулем был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Л.Ш., который стал вести себя агрессивно, нервничал,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имелись признаки опьянения, покраснения глаз. Был вызван экипаж 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 передан им.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того, как сотрудники ДПС </w:t>
      </w:r>
      <w:r>
        <w:rPr>
          <w:rFonts w:ascii="Times New Roman" w:eastAsia="Times New Roman" w:hAnsi="Times New Roman" w:cs="Times New Roman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был доставлен в наркологический диспансер для освидетельствования на состояние наркотического опьянения. Там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от медицинского освидетельствования отказался, после чего был доставлен в УМВД для составления протокола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т.6.9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имел;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транспортным средством </w:t>
      </w:r>
      <w:r>
        <w:rPr>
          <w:rStyle w:val="cat-FIOgrp-1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5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ТМ </w:t>
      </w:r>
      <w:r>
        <w:rPr>
          <w:rFonts w:ascii="Times New Roman" w:eastAsia="Times New Roman" w:hAnsi="Times New Roman" w:cs="Times New Roman"/>
          <w:sz w:val="28"/>
          <w:szCs w:val="28"/>
        </w:rPr>
        <w:t>251398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пройти медицинского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согласился, основанием для направления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отрицательный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на месте при наличии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следует из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 16 АО 152495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ИДПС </w:t>
      </w:r>
      <w:r>
        <w:rPr>
          <w:rStyle w:val="cat-FIOgrp-19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разъясняет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права, проводит освидетельствование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«Юпитер», после чего предлагает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 пройти медицинское освидетельствование в медицинском учреждении, отчего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ч.1,2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осознавал, что ему предлагается пройти медицинское освидетельствование, признаки опьянения указаны и с ними </w:t>
      </w:r>
      <w:r>
        <w:rPr>
          <w:rFonts w:ascii="Times New Roman" w:eastAsia="Times New Roman" w:hAnsi="Times New Roman" w:cs="Times New Roman"/>
          <w:sz w:val="28"/>
          <w:szCs w:val="28"/>
        </w:rPr>
        <w:t>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>, тем не менее, сознательно отказался от законных требований сотрудников полиции.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ответственности. 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right="142" w:firstLine="850"/>
        <w:jc w:val="center"/>
        <w:rPr>
          <w:sz w:val="28"/>
          <w:szCs w:val="28"/>
        </w:rPr>
      </w:pP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Аглиуллина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64"/>
          <w:rFonts w:ascii="Times New Roman" w:eastAsia="Times New Roman" w:hAnsi="Times New Roman" w:cs="Times New Roman"/>
          <w:sz w:val="28"/>
          <w:szCs w:val="28"/>
        </w:rPr>
        <w:t>Л.Ш.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ст.12.26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left="284" w:right="142" w:firstLine="850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18810416222060015526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городу Набережные Челны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left="284" w:right="142" w:firstLine="850"/>
        <w:jc w:val="both"/>
        <w:rPr>
          <w:sz w:val="28"/>
          <w:szCs w:val="28"/>
        </w:rPr>
      </w:pPr>
    </w:p>
    <w:p>
      <w:pPr>
        <w:pStyle w:val="Heading1"/>
        <w:spacing w:before="0" w:after="0"/>
        <w:ind w:left="284" w:right="142" w:firstLine="85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left="284" w:right="142" w:firstLine="85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UserDefinedgrp-35rplc-50">
    <w:name w:val="cat-UserDefined grp-35 rplc-50"/>
    <w:basedOn w:val="DefaultParagraphFont"/>
  </w:style>
  <w:style w:type="character" w:customStyle="1" w:styleId="cat-FIOgrp-19rplc-55">
    <w:name w:val="cat-FIO grp-19 rplc-55"/>
    <w:basedOn w:val="DefaultParagraphFont"/>
  </w:style>
  <w:style w:type="character" w:customStyle="1" w:styleId="cat-UserDefinedgrp-34rplc-64">
    <w:name w:val="cat-UserDefined grp-34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