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№511-______/2022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по ст.7.27 ч.1 Кодекса Российской Федерации об административных правонарушениях (протокол № </w:t>
      </w:r>
      <w:r>
        <w:rPr>
          <w:rFonts w:ascii="Times New Roman" w:eastAsia="Times New Roman" w:hAnsi="Times New Roman" w:cs="Times New Roman"/>
          <w:sz w:val="28"/>
          <w:szCs w:val="28"/>
        </w:rPr>
        <w:t>796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Хаитова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4"/>
          <w:rFonts w:ascii="Times New Roman" w:eastAsia="Times New Roman" w:hAnsi="Times New Roman" w:cs="Times New Roman"/>
          <w:sz w:val="28"/>
          <w:szCs w:val="28"/>
        </w:rPr>
        <w:t>Ш.С.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марта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Хаитов Ш.С.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магазине «</w:t>
      </w:r>
      <w:r>
        <w:rPr>
          <w:rFonts w:ascii="Times New Roman" w:eastAsia="Times New Roman" w:hAnsi="Times New Roman" w:cs="Times New Roman"/>
          <w:sz w:val="28"/>
          <w:szCs w:val="28"/>
        </w:rPr>
        <w:t>Пятерочка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расположенном в д.</w:t>
      </w:r>
      <w:r>
        <w:rPr>
          <w:rFonts w:ascii="Times New Roman" w:eastAsia="Times New Roman" w:hAnsi="Times New Roman" w:cs="Times New Roman"/>
          <w:sz w:val="28"/>
          <w:szCs w:val="28"/>
        </w:rPr>
        <w:t>4а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тайно похитил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одну бутылку </w:t>
      </w:r>
      <w:r>
        <w:rPr>
          <w:rFonts w:ascii="Times New Roman" w:eastAsia="Times New Roman" w:hAnsi="Times New Roman" w:cs="Times New Roman"/>
          <w:sz w:val="28"/>
          <w:szCs w:val="28"/>
        </w:rPr>
        <w:t>пива «Эссе»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об. 0,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>40,73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учета </w:t>
      </w:r>
      <w:r>
        <w:rPr>
          <w:rFonts w:ascii="Times New Roman" w:eastAsia="Times New Roman" w:hAnsi="Times New Roman" w:cs="Times New Roman"/>
          <w:sz w:val="28"/>
          <w:szCs w:val="28"/>
        </w:rPr>
        <w:t>НДС)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Хаитов Ш.С.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пояснил, что употребил пиво там же, </w:t>
      </w:r>
      <w:r>
        <w:rPr>
          <w:rFonts w:ascii="Times New Roman" w:eastAsia="Times New Roman" w:hAnsi="Times New Roman" w:cs="Times New Roman"/>
          <w:sz w:val="28"/>
          <w:szCs w:val="28"/>
        </w:rPr>
        <w:t>в содеянном раскаялся.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Хаитова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Ш.С.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Хаитов Ш.С.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имел, с протоколом согласился;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заявлением </w:t>
      </w:r>
      <w:r>
        <w:rPr>
          <w:rStyle w:val="cat-FIOgrp-12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к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мужчины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кражу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пива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</w:t>
      </w:r>
      <w:r>
        <w:rPr>
          <w:rFonts w:ascii="Times New Roman" w:eastAsia="Times New Roman" w:hAnsi="Times New Roman" w:cs="Times New Roman"/>
          <w:sz w:val="28"/>
          <w:szCs w:val="28"/>
        </w:rPr>
        <w:t>1 марта 2022 г. в 10 часов 40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мужчина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похитил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пива «Эссе» об. 0,45 л стоимостью 40,73 рублей, </w:t>
      </w:r>
      <w:r>
        <w:rPr>
          <w:rFonts w:ascii="Times New Roman" w:eastAsia="Times New Roman" w:hAnsi="Times New Roman" w:cs="Times New Roman"/>
          <w:sz w:val="28"/>
          <w:szCs w:val="28"/>
        </w:rPr>
        <w:t>пронеся через кассу, не оплатив за товар;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4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выявлении мелкого хищения,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Хаитовым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Ш.С.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tabs>
          <w:tab w:val="center" w:pos="4947"/>
        </w:tabs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стоимости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овара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четвертой статьи 159.1, частями второй, третьей и четвертой статьи 159.2, частями второй, третьей и четвертой статьи 159.3, частями </w:t>
      </w:r>
      <w:r>
        <w:rPr>
          <w:rFonts w:ascii="Times New Roman" w:eastAsia="Times New Roman" w:hAnsi="Times New Roman" w:cs="Times New Roman"/>
          <w:sz w:val="28"/>
          <w:szCs w:val="28"/>
        </w:rPr>
        <w:t>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принимает во внимани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Хаитова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том числе за совершение мелк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хищени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Хаитова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28"/>
          <w:rFonts w:ascii="Times New Roman" w:eastAsia="Times New Roman" w:hAnsi="Times New Roman" w:cs="Times New Roman"/>
          <w:sz w:val="28"/>
          <w:szCs w:val="28"/>
        </w:rPr>
        <w:t>Ш.С.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ст.7.27 ч.1 Кодекса Российской Федерации об административных правонарушениях, и наложить административное наказание в виде ареста на срок 5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4">
    <w:name w:val="cat-UserDefined grp-21 rplc-4"/>
    <w:basedOn w:val="DefaultParagraphFont"/>
  </w:style>
  <w:style w:type="character" w:customStyle="1" w:styleId="cat-PassportDatagrp-18rplc-6">
    <w:name w:val="cat-PassportData grp-18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UserDefinedgrp-21rplc-28">
    <w:name w:val="cat-UserDefined grp-21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