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99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widowControl w:val="0"/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26 января 2022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Нижнекамск Республики Татарстан</w:t>
      </w:r>
    </w:p>
    <w:p>
      <w:pPr>
        <w:widowControl w:val="0"/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11 по Нижнекамскому судебному району Республики Татарстан Ахунов М.А., рассмотрев дело об административном правонарушении по ст. 12.27. ч.2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(протокол 16 РТ 01726336)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Хайрутдинова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5"/>
          <w:rFonts w:ascii="Times New Roman" w:eastAsia="Times New Roman" w:hAnsi="Times New Roman" w:cs="Times New Roman"/>
          <w:sz w:val="28"/>
          <w:szCs w:val="28"/>
        </w:rPr>
        <w:t>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водительское удостоверение </w:t>
      </w:r>
      <w:r>
        <w:rPr>
          <w:rStyle w:val="cat-PassportDatagrp-25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привлекавшегося,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2021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41 </w:t>
      </w:r>
      <w:r>
        <w:rPr>
          <w:rFonts w:ascii="Times New Roman" w:eastAsia="Times New Roman" w:hAnsi="Times New Roman" w:cs="Times New Roman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Хайрутдинов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Р.Х. на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управлял автомобилем </w:t>
      </w:r>
      <w:r>
        <w:rPr>
          <w:rStyle w:val="cat-FIOgrp-14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участником дорожно-транспортного происшествия, покинул место дорожно-транспортного происшествия, нарушив п.2.5 ПДД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6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Р.Х.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машиной брата, растерялся и поэтому уехал с места ДТП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Хайрутдинова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Хайрутдинов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, 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Хайрутдинова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 декабря </w:t>
      </w:r>
      <w:r>
        <w:rPr>
          <w:rFonts w:ascii="Times New Roman" w:eastAsia="Times New Roman" w:hAnsi="Times New Roman" w:cs="Times New Roman"/>
          <w:sz w:val="28"/>
          <w:szCs w:val="28"/>
        </w:rPr>
        <w:t>2021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08 часов 42 минуты он управлял автомобилем </w:t>
      </w:r>
      <w:r>
        <w:rPr>
          <w:rStyle w:val="cat-FIOgrp-14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2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сориентировавшись по зеркалам, задел авто марки </w:t>
      </w:r>
      <w:r>
        <w:rPr>
          <w:rStyle w:val="cat-CarMakeModelgrp-30rplc-2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Гранта, т.к. было еще и темно. После чего, запаниковав, скрылся с места происшествия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карточки учета транспортного средства </w:t>
      </w:r>
      <w:r>
        <w:rPr>
          <w:rStyle w:val="cat-FIOgrp-14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UserDefinedgrp-33rplc-2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оно 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Хайрутдинову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Радису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Халиловичу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9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 декабря </w:t>
      </w:r>
      <w:r>
        <w:rPr>
          <w:rFonts w:ascii="Times New Roman" w:eastAsia="Times New Roman" w:hAnsi="Times New Roman" w:cs="Times New Roman"/>
          <w:sz w:val="28"/>
          <w:szCs w:val="28"/>
        </w:rPr>
        <w:t>2021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07 часов 10 минут припарковал свой автомобиль </w:t>
      </w:r>
      <w:r>
        <w:rPr>
          <w:rStyle w:val="cat-CarMakeModelgrp-31rplc-3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 у 3-го подъезда дома 22А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Нижнекамска, машина была без повреждений.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15 минут на автомобиле были разбиты задний бампер и левый фонарь. Очевидцев ДТП нет, могла зафиксировать камера на доме 7 </w:t>
      </w:r>
      <w:r>
        <w:rPr>
          <w:rStyle w:val="cat-Addressgrp-7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старшего инспектора </w:t>
      </w:r>
      <w:r>
        <w:rPr>
          <w:rStyle w:val="cat-FIOgrp-21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ДПС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ГИБДД </w:t>
      </w:r>
      <w:r>
        <w:rPr>
          <w:rStyle w:val="cat-FIOgrp-20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выявленном правонарушении;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схемой происшествия 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2021 г., из которой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напротив дома 22А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стоит автомобиль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повреждениями в задней правой части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сведениями о водителях и транспортных средствах, участвовавших в дорожно-транспортного происшествия, где указаны транспортное средство </w:t>
      </w:r>
      <w:r>
        <w:rPr>
          <w:rStyle w:val="cat-FIOgrp-14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4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Хайрутдинов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Р.Х.) с повреждениями переднего бампера и </w:t>
      </w:r>
      <w:r>
        <w:rPr>
          <w:rStyle w:val="cat-CarMakeModelgrp-31rplc-4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4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(водитель </w:t>
      </w:r>
      <w:r>
        <w:rPr>
          <w:rStyle w:val="cat-FIOgrp-22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) с повреждениями заднего бампера;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осмотра т/с </w:t>
      </w:r>
      <w:r>
        <w:rPr>
          <w:rStyle w:val="cat-FIOgrp-14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4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 установлены повреждения переднего бампера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фотографиями, на которых изображено т/с </w:t>
      </w:r>
      <w:r>
        <w:rPr>
          <w:rStyle w:val="cat-FIOgrp-14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5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(седан темного цвета) </w:t>
      </w:r>
      <w:r>
        <w:rPr>
          <w:rFonts w:ascii="Times New Roman" w:eastAsia="Times New Roman" w:hAnsi="Times New Roman" w:cs="Times New Roman"/>
          <w:sz w:val="28"/>
          <w:szCs w:val="28"/>
        </w:rPr>
        <w:t>с повреждениями переднего бампера, при этом повреждения находятся в большей их части с правой стороны;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фотографиями, на которых изображено т/с </w:t>
      </w:r>
      <w:r>
        <w:rPr>
          <w:rStyle w:val="cat-CarMakeModelgrp-31rplc-5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5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повреждениями заднего бампера,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который </w:t>
      </w:r>
      <w:r>
        <w:rPr>
          <w:rFonts w:ascii="Times New Roman" w:eastAsia="Times New Roman" w:hAnsi="Times New Roman" w:cs="Times New Roman"/>
          <w:sz w:val="28"/>
          <w:szCs w:val="28"/>
        </w:rPr>
        <w:t>разрушен в левой части;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запис</w:t>
      </w:r>
      <w:r>
        <w:rPr>
          <w:rFonts w:ascii="Times New Roman" w:eastAsia="Times New Roman" w:hAnsi="Times New Roman" w:cs="Times New Roman"/>
          <w:sz w:val="28"/>
          <w:szCs w:val="28"/>
        </w:rPr>
        <w:t>ями, из первой следует, что автомобиль темного цвета (кузов седан) совершает выезд с парковки от дома, после чего у автомобиля светлого цвета, стоявшего изначально справа от выезжающего автомобиля стали моргать они фонарей сигнализации, темный автомобиль уезжает.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второй записи изображен автомобиль темного цвета (кузов седан) с повреждениями переднего бампера справа, который выезжает со двора на магистральную автодорогу. При просмотре видеозаписей </w:t>
      </w:r>
      <w:r>
        <w:rPr>
          <w:rFonts w:ascii="Times New Roman" w:eastAsia="Times New Roman" w:hAnsi="Times New Roman" w:cs="Times New Roman"/>
          <w:sz w:val="28"/>
          <w:szCs w:val="28"/>
        </w:rPr>
        <w:t>Хайрутдинов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Р.Х. подтвердил, что указанным темным автомобилем действительно управлял он.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установил, что </w:t>
      </w:r>
      <w:r>
        <w:rPr>
          <w:rFonts w:ascii="Times New Roman" w:eastAsia="Times New Roman" w:hAnsi="Times New Roman" w:cs="Times New Roman"/>
          <w:sz w:val="28"/>
          <w:szCs w:val="28"/>
        </w:rPr>
        <w:t>Хайрутдинову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достоверно известно, что он явился участником дорожно-транспортного происшествия, факт совершения наезда был очевиден, после чего </w:t>
      </w:r>
      <w:r>
        <w:rPr>
          <w:rFonts w:ascii="Times New Roman" w:eastAsia="Times New Roman" w:hAnsi="Times New Roman" w:cs="Times New Roman"/>
          <w:sz w:val="28"/>
          <w:szCs w:val="28"/>
        </w:rPr>
        <w:t>Хайрутдинов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умышленно не исполнил обязанности водителя и покинул место происшествия.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Хайрутдинова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ст.12.27 ч.2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основания для признания деяния малозначительным не находит, считает необходимым назначить наказание.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Хайрутдинова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Р.Х.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ст.12.27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Хайрутдинова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Style w:val="cat-UserDefinedgrp-32rplc-60"/>
          <w:rFonts w:ascii="Times New Roman" w:eastAsia="Times New Roman" w:hAnsi="Times New Roman" w:cs="Times New Roman"/>
          <w:spacing w:val="10"/>
          <w:sz w:val="28"/>
          <w:szCs w:val="28"/>
        </w:rPr>
        <w:t>Р.Х.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виновным в совершении правонарушения, предусмотренного ст. 12.27 ч.2 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Кодекса Российской Федерации об административных правонарушениях, и наложить административное наказание в виде лишения права управления транспортными средствами на срок 1 год.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 виде лишения права управления транспортными средствами возложить на подразделение ОГИБДД УМВД России по Нижнекамскому району.</w:t>
      </w:r>
    </w:p>
    <w:p>
      <w:pPr>
        <w:widowControl w:val="0"/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вручения или получения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5">
    <w:name w:val="cat-UserDefined grp-32 rplc-5"/>
    <w:basedOn w:val="DefaultParagraphFont"/>
  </w:style>
  <w:style w:type="character" w:customStyle="1" w:styleId="cat-PassportDatagrp-24rplc-6">
    <w:name w:val="cat-PassportData grp-2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PassportDatagrp-25rplc-9">
    <w:name w:val="cat-PassportData grp-25 rplc-9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UserDefinedgrp-33rplc-24">
    <w:name w:val="cat-UserDefined grp-33 rplc-24"/>
    <w:basedOn w:val="DefaultParagraphFont"/>
  </w:style>
  <w:style w:type="character" w:customStyle="1" w:styleId="cat-CarMakeModelgrp-30rplc-25">
    <w:name w:val="cat-CarMakeModel grp-30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UserDefinedgrp-33rplc-27">
    <w:name w:val="cat-UserDefined grp-33 rplc-27"/>
    <w:basedOn w:val="DefaultParagraphFont"/>
  </w:style>
  <w:style w:type="character" w:customStyle="1" w:styleId="cat-FIOgrp-19rplc-29">
    <w:name w:val="cat-FIO grp-19 rplc-29"/>
    <w:basedOn w:val="DefaultParagraphFont"/>
  </w:style>
  <w:style w:type="character" w:customStyle="1" w:styleId="cat-CarMakeModelgrp-31rplc-32">
    <w:name w:val="cat-CarMakeModel grp-31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FIOgrp-21rplc-37">
    <w:name w:val="cat-FIO grp-21 rplc-37"/>
    <w:basedOn w:val="DefaultParagraphFont"/>
  </w:style>
  <w:style w:type="character" w:customStyle="1" w:styleId="cat-FIOgrp-20rplc-38">
    <w:name w:val="cat-FIO grp-20 rplc-38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FIOgrp-14rplc-42">
    <w:name w:val="cat-FIO grp-14 rplc-42"/>
    <w:basedOn w:val="DefaultParagraphFont"/>
  </w:style>
  <w:style w:type="character" w:customStyle="1" w:styleId="cat-UserDefinedgrp-33rplc-43">
    <w:name w:val="cat-UserDefined grp-33 rplc-43"/>
    <w:basedOn w:val="DefaultParagraphFont"/>
  </w:style>
  <w:style w:type="character" w:customStyle="1" w:styleId="cat-CarMakeModelgrp-31rplc-45">
    <w:name w:val="cat-CarMakeModel grp-31 rplc-45"/>
    <w:basedOn w:val="DefaultParagraphFont"/>
  </w:style>
  <w:style w:type="character" w:customStyle="1" w:styleId="cat-UserDefinedgrp-34rplc-46">
    <w:name w:val="cat-UserDefined grp-34 rplc-46"/>
    <w:basedOn w:val="DefaultParagraphFont"/>
  </w:style>
  <w:style w:type="character" w:customStyle="1" w:styleId="cat-FIOgrp-22rplc-47">
    <w:name w:val="cat-FIO grp-22 rplc-47"/>
    <w:basedOn w:val="DefaultParagraphFont"/>
  </w:style>
  <w:style w:type="character" w:customStyle="1" w:styleId="cat-FIOgrp-14rplc-48">
    <w:name w:val="cat-FIO grp-14 rplc-48"/>
    <w:basedOn w:val="DefaultParagraphFont"/>
  </w:style>
  <w:style w:type="character" w:customStyle="1" w:styleId="cat-UserDefinedgrp-33rplc-49">
    <w:name w:val="cat-UserDefined grp-33 rplc-49"/>
    <w:basedOn w:val="DefaultParagraphFont"/>
  </w:style>
  <w:style w:type="character" w:customStyle="1" w:styleId="cat-FIOgrp-14rplc-50">
    <w:name w:val="cat-FIO grp-14 rplc-50"/>
    <w:basedOn w:val="DefaultParagraphFont"/>
  </w:style>
  <w:style w:type="character" w:customStyle="1" w:styleId="cat-UserDefinedgrp-33rplc-51">
    <w:name w:val="cat-UserDefined grp-33 rplc-51"/>
    <w:basedOn w:val="DefaultParagraphFont"/>
  </w:style>
  <w:style w:type="character" w:customStyle="1" w:styleId="cat-CarMakeModelgrp-31rplc-52">
    <w:name w:val="cat-CarMakeModel grp-31 rplc-52"/>
    <w:basedOn w:val="DefaultParagraphFont"/>
  </w:style>
  <w:style w:type="character" w:customStyle="1" w:styleId="cat-UserDefinedgrp-34rplc-53">
    <w:name w:val="cat-UserDefined grp-34 rplc-53"/>
    <w:basedOn w:val="DefaultParagraphFont"/>
  </w:style>
  <w:style w:type="character" w:customStyle="1" w:styleId="cat-UserDefinedgrp-32rplc-60">
    <w:name w:val="cat-UserDefined grp-32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