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284" w:right="425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left="284" w:right="425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5"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42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42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Кайманова, д.7 </w:t>
      </w:r>
    </w:p>
    <w:p>
      <w:pPr>
        <w:spacing w:before="0" w:after="0"/>
        <w:ind w:left="284" w:right="425"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left="284" w:right="42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по Нижнекамскому судебному району Республики Татарстан Ахунов М.А., рассмотрев дело об административном правонарушении по ст.12.26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Плеханова </w:t>
      </w:r>
      <w:r>
        <w:rPr>
          <w:rStyle w:val="cat-UserDefinedgrp-32rplc-6"/>
          <w:rFonts w:ascii="Times New Roman" w:eastAsia="Times New Roman" w:hAnsi="Times New Roman" w:cs="Times New Roman"/>
          <w:sz w:val="28"/>
          <w:szCs w:val="28"/>
        </w:rPr>
        <w:t>О.О.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водительское удостоверение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5212753514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left="284" w:right="425" w:firstLine="851"/>
        <w:jc w:val="center"/>
        <w:rPr>
          <w:sz w:val="28"/>
          <w:szCs w:val="28"/>
        </w:rPr>
      </w:pPr>
    </w:p>
    <w:p>
      <w:pPr>
        <w:spacing w:before="0" w:after="0"/>
        <w:ind w:left="284" w:right="425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right="425" w:firstLine="851"/>
        <w:jc w:val="center"/>
        <w:rPr>
          <w:sz w:val="28"/>
          <w:szCs w:val="28"/>
        </w:rPr>
      </w:pPr>
    </w:p>
    <w:p>
      <w:pPr>
        <w:spacing w:before="0" w:after="0"/>
        <w:ind w:left="284" w:right="42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Плеханов О.О.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предъявленное </w:t>
      </w:r>
      <w:r>
        <w:rPr>
          <w:rFonts w:ascii="Times New Roman" w:eastAsia="Times New Roman" w:hAnsi="Times New Roman" w:cs="Times New Roman"/>
          <w:sz w:val="28"/>
          <w:szCs w:val="28"/>
        </w:rPr>
        <w:t>Плеханову О.О.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управлением им транспортным средством </w:t>
      </w:r>
      <w:r>
        <w:rPr>
          <w:rStyle w:val="cat-CarMakeModelgrp-26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признаками опьянения, отказался от прохождения медицинского освидетельствования на состояние опьянения, чем нарушил п.2.3.2 ПДД РФ.</w:t>
      </w:r>
    </w:p>
    <w:p>
      <w:pPr>
        <w:spacing w:before="0" w:after="0"/>
        <w:ind w:left="284" w:right="42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Плеханов О.О.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признал, поясн</w:t>
      </w:r>
      <w:r>
        <w:rPr>
          <w:rFonts w:ascii="Times New Roman" w:eastAsia="Times New Roman" w:hAnsi="Times New Roman" w:cs="Times New Roman"/>
          <w:sz w:val="28"/>
          <w:szCs w:val="28"/>
        </w:rPr>
        <w:t>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right="42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Плеханова О.О.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left="284" w:right="42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Плеханов О.О.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84" w:right="42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 января 2022 г. в 22 часа 00 минут </w:t>
      </w:r>
      <w:r>
        <w:rPr>
          <w:rFonts w:ascii="Times New Roman" w:eastAsia="Times New Roman" w:hAnsi="Times New Roman" w:cs="Times New Roman"/>
          <w:sz w:val="28"/>
          <w:szCs w:val="28"/>
        </w:rPr>
        <w:t>Плеханов О.О.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отстранен от управления транспортным средством </w:t>
      </w:r>
      <w:r>
        <w:rPr>
          <w:rStyle w:val="cat-CarMakeModelgrp-26rplc-2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основанием для отстранения явилось наличие признаков опьянения –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84" w:right="42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направлении на медицинское освидетельствование 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ТМ </w:t>
      </w:r>
      <w:r>
        <w:rPr>
          <w:rFonts w:ascii="Times New Roman" w:eastAsia="Times New Roman" w:hAnsi="Times New Roman" w:cs="Times New Roman"/>
          <w:sz w:val="28"/>
          <w:szCs w:val="28"/>
        </w:rPr>
        <w:t>323226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пройти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Плеханов О.О.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основанием для направления явил</w:t>
      </w:r>
      <w:r>
        <w:rPr>
          <w:rFonts w:ascii="Times New Roman" w:eastAsia="Times New Roman" w:hAnsi="Times New Roman" w:cs="Times New Roman"/>
          <w:sz w:val="28"/>
          <w:szCs w:val="28"/>
        </w:rPr>
        <w:t>ся отказ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 опьянения на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наличии признаков опьянения (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84" w:right="42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5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6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при них </w:t>
      </w:r>
      <w:r>
        <w:rPr>
          <w:rFonts w:ascii="Times New Roman" w:eastAsia="Times New Roman" w:hAnsi="Times New Roman" w:cs="Times New Roman"/>
          <w:sz w:val="28"/>
          <w:szCs w:val="28"/>
        </w:rPr>
        <w:t>Плеханов О.О.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месте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проехать в медицинское учреждение для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освидетельствования;</w:t>
      </w:r>
    </w:p>
    <w:p>
      <w:pPr>
        <w:spacing w:before="0" w:after="0"/>
        <w:ind w:left="284" w:right="42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ИДПС </w:t>
      </w:r>
      <w:r>
        <w:rPr>
          <w:rStyle w:val="cat-FIOgrp-17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несении службы ими была остановлена а/м </w:t>
      </w:r>
      <w:r>
        <w:rPr>
          <w:rStyle w:val="cat-CarMakeModelgrp-26rplc-3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управлением Плеханова О.О.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Плеханов О.О. </w:t>
      </w:r>
      <w:r>
        <w:rPr>
          <w:rFonts w:ascii="Times New Roman" w:eastAsia="Times New Roman" w:hAnsi="Times New Roman" w:cs="Times New Roman"/>
          <w:sz w:val="28"/>
          <w:szCs w:val="28"/>
        </w:rPr>
        <w:t>имел признаки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присутствии понятых </w:t>
      </w:r>
      <w:r>
        <w:rPr>
          <w:rFonts w:ascii="Times New Roman" w:eastAsia="Times New Roman" w:hAnsi="Times New Roman" w:cs="Times New Roman"/>
          <w:sz w:val="28"/>
          <w:szCs w:val="28"/>
        </w:rPr>
        <w:t>Плеханов О.О.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отказался от освидетельствования на месте и от медицинского освидетельствования, был составлен протокол по ст.12.26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right="42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справке ОГИБДД </w:t>
      </w:r>
      <w:r>
        <w:rPr>
          <w:rFonts w:ascii="Times New Roman" w:eastAsia="Times New Roman" w:hAnsi="Times New Roman" w:cs="Times New Roman"/>
          <w:sz w:val="28"/>
          <w:szCs w:val="28"/>
        </w:rPr>
        <w:t>Плеханов О.О.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ч.1,3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ст.12.8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ч.1,2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ст.264.1 УК РФ к наказанию в виде лишения права заниматься деятельностью, связанной с управлением транспортного средства, не подвергался. </w:t>
      </w:r>
    </w:p>
    <w:p>
      <w:pPr>
        <w:spacing w:before="0" w:after="0"/>
        <w:ind w:left="284" w:right="42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усматривается, что требования сотрудников полиции о прохождении медицинского освидетельствования на состояние опьянения были обоснованными: признаки опьянения имелись, при составление всех протоколов </w:t>
      </w:r>
      <w:r>
        <w:rPr>
          <w:rFonts w:ascii="Times New Roman" w:eastAsia="Times New Roman" w:hAnsi="Times New Roman" w:cs="Times New Roman"/>
          <w:sz w:val="28"/>
          <w:szCs w:val="28"/>
        </w:rPr>
        <w:t>Плеханов О.О.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осознавал, что ему предлагается пройти медицинское освидетельствование, признаки опьянения указаны и с ними был 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Плеханов О.О.</w:t>
      </w:r>
      <w:r>
        <w:rPr>
          <w:rFonts w:ascii="Times New Roman" w:eastAsia="Times New Roman" w:hAnsi="Times New Roman" w:cs="Times New Roman"/>
          <w:sz w:val="28"/>
          <w:szCs w:val="28"/>
        </w:rPr>
        <w:t>, тем не менее, сознательно отказался от законных требований сотрудников полиции.</w:t>
      </w:r>
    </w:p>
    <w:p>
      <w:pPr>
        <w:spacing w:before="0" w:after="0"/>
        <w:ind w:left="284" w:right="42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Плеханова О.О.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ст.12.26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(невыполнение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деяния).</w:t>
      </w:r>
    </w:p>
    <w:p>
      <w:pPr>
        <w:spacing w:before="0" w:after="0"/>
        <w:ind w:left="284" w:right="42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к административной ответственности.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4" w:right="42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ст.ст.29.9, 29.10, 12.26 ч.1 Кодекса Российской Федерации об административных правонарушениях, мировой судья</w:t>
      </w:r>
    </w:p>
    <w:p>
      <w:pPr>
        <w:spacing w:before="0" w:after="0"/>
        <w:ind w:left="284" w:right="425" w:firstLine="851"/>
        <w:jc w:val="center"/>
        <w:rPr>
          <w:sz w:val="28"/>
          <w:szCs w:val="28"/>
        </w:rPr>
      </w:pPr>
    </w:p>
    <w:p>
      <w:pPr>
        <w:spacing w:before="0" w:after="0"/>
        <w:ind w:left="284" w:right="425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right="425" w:firstLine="851"/>
        <w:jc w:val="center"/>
        <w:rPr>
          <w:sz w:val="28"/>
          <w:szCs w:val="28"/>
        </w:rPr>
      </w:pPr>
    </w:p>
    <w:p>
      <w:pPr>
        <w:spacing w:before="0" w:after="0"/>
        <w:ind w:left="284" w:right="42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Плеханова </w:t>
      </w:r>
      <w:r>
        <w:rPr>
          <w:rStyle w:val="cat-UserDefinedgrp-32rplc-45"/>
          <w:rFonts w:ascii="Times New Roman" w:eastAsia="Times New Roman" w:hAnsi="Times New Roman" w:cs="Times New Roman"/>
          <w:sz w:val="28"/>
          <w:szCs w:val="28"/>
        </w:rPr>
        <w:t>О.О.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ст.12.26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left="284" w:right="425"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20600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0788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right="42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left="284" w:right="42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 виде лишения права управления транспортными средствами возложить на подразделение ОГИБДД УМВ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Нижнекамскому району.</w:t>
      </w:r>
    </w:p>
    <w:p>
      <w:pPr>
        <w:spacing w:before="0" w:after="0"/>
        <w:ind w:left="284" w:right="42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left="284" w:right="425" w:firstLine="851"/>
        <w:jc w:val="both"/>
        <w:rPr>
          <w:sz w:val="28"/>
          <w:szCs w:val="28"/>
        </w:rPr>
      </w:pPr>
    </w:p>
    <w:p>
      <w:pPr>
        <w:pStyle w:val="Heading1"/>
        <w:spacing w:before="0" w:after="0"/>
        <w:ind w:left="284" w:right="425" w:firstLine="851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>М.А. Ахунов</w:t>
      </w:r>
    </w:p>
    <w:p>
      <w:pPr>
        <w:spacing w:before="0" w:after="0"/>
        <w:ind w:left="284" w:right="425" w:firstLine="851"/>
        <w:rPr>
          <w:sz w:val="28"/>
          <w:szCs w:val="28"/>
        </w:rPr>
      </w:pPr>
    </w:p>
    <w:p>
      <w:pPr>
        <w:spacing w:before="0" w:after="0"/>
        <w:ind w:left="284" w:right="425" w:firstLine="851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6">
    <w:name w:val="cat-UserDefined grp-32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PassportDatagrp-23rplc-10">
    <w:name w:val="cat-PassportData grp-23 rplc-10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CarMakeModelgrp-26rplc-17">
    <w:name w:val="cat-CarMakeModel grp-26 rplc-17"/>
    <w:basedOn w:val="DefaultParagraphFont"/>
  </w:style>
  <w:style w:type="character" w:customStyle="1" w:styleId="cat-UserDefinedgrp-33rplc-18">
    <w:name w:val="cat-UserDefined grp-33 rplc-18"/>
    <w:basedOn w:val="DefaultParagraphFont"/>
  </w:style>
  <w:style w:type="character" w:customStyle="1" w:styleId="cat-CarMakeModelgrp-26rplc-25">
    <w:name w:val="cat-CarMakeModel grp-26 rplc-25"/>
    <w:basedOn w:val="DefaultParagraphFont"/>
  </w:style>
  <w:style w:type="character" w:customStyle="1" w:styleId="cat-UserDefinedgrp-33rplc-26">
    <w:name w:val="cat-UserDefined grp-33 rplc-26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CarMakeModelgrp-26rplc-36">
    <w:name w:val="cat-CarMakeModel grp-26 rplc-36"/>
    <w:basedOn w:val="DefaultParagraphFont"/>
  </w:style>
  <w:style w:type="character" w:customStyle="1" w:styleId="cat-UserDefinedgrp-33rplc-37">
    <w:name w:val="cat-UserDefined grp-33 rplc-37"/>
    <w:basedOn w:val="DefaultParagraphFont"/>
  </w:style>
  <w:style w:type="character" w:customStyle="1" w:styleId="cat-UserDefinedgrp-32rplc-45">
    <w:name w:val="cat-UserDefined grp-32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