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left="708" w:hanging="168"/>
        <w:jc w:val="right"/>
        <w:rPr>
          <w:sz w:val="28"/>
          <w:szCs w:val="28"/>
        </w:rPr>
      </w:pPr>
      <w:r>
        <w:rPr>
          <w:rFonts w:ascii="Times New Roman" w:eastAsia="Times New Roman" w:hAnsi="Times New Roman" w:cs="Times New Roman"/>
          <w:sz w:val="28"/>
          <w:szCs w:val="28"/>
        </w:rPr>
        <w:t>Дело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-231/10/</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p>
    <w:p>
      <w:pPr>
        <w:spacing w:before="0" w:after="0"/>
        <w:ind w:firstLine="540"/>
        <w:jc w:val="center"/>
        <w:rPr>
          <w:sz w:val="28"/>
          <w:szCs w:val="28"/>
        </w:rPr>
      </w:pPr>
    </w:p>
    <w:p>
      <w:pPr>
        <w:spacing w:before="0" w:after="0"/>
        <w:ind w:firstLine="540"/>
        <w:jc w:val="center"/>
        <w:rPr>
          <w:sz w:val="28"/>
          <w:szCs w:val="28"/>
        </w:rPr>
      </w:pPr>
      <w:r>
        <w:rPr>
          <w:rFonts w:ascii="Times New Roman" w:eastAsia="Times New Roman" w:hAnsi="Times New Roman" w:cs="Times New Roman"/>
          <w:sz w:val="28"/>
          <w:szCs w:val="28"/>
        </w:rPr>
        <w:t>П О С Т А Н О В Л Е Н И Е</w:t>
      </w:r>
    </w:p>
    <w:p>
      <w:pPr>
        <w:spacing w:before="0" w:after="0"/>
        <w:jc w:val="both"/>
        <w:rPr>
          <w:sz w:val="28"/>
          <w:szCs w:val="28"/>
        </w:rPr>
      </w:pPr>
    </w:p>
    <w:p>
      <w:pPr>
        <w:spacing w:before="0" w:after="0"/>
        <w:jc w:val="both"/>
        <w:rPr>
          <w:rStyle w:val="DefaultParagraphFont"/>
          <w:sz w:val="28"/>
          <w:szCs w:val="28"/>
        </w:rPr>
      </w:pPr>
      <w:r>
        <w:rPr>
          <w:rStyle w:val="cat-Dategrp-8rplc-0"/>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Style w:val="DefaultParagraphFont"/>
          <w:rFonts w:ascii="Times New Roman" w:eastAsia="Times New Roman" w:hAnsi="Times New Roman" w:cs="Times New Roman"/>
          <w:sz w:val="28"/>
          <w:szCs w:val="28"/>
        </w:rPr>
        <w:tab/>
      </w:r>
      <w:r>
        <w:rPr>
          <w:rStyle w:val="DefaultParagraphFont"/>
          <w:rFonts w:ascii="Times New Roman" w:eastAsia="Times New Roman" w:hAnsi="Times New Roman" w:cs="Times New Roman"/>
          <w:sz w:val="28"/>
          <w:szCs w:val="28"/>
        </w:rPr>
        <w:tab/>
      </w:r>
      <w:r>
        <w:rPr>
          <w:rStyle w:val="DefaultParagraphFont"/>
          <w:rFonts w:ascii="Times New Roman" w:eastAsia="Times New Roman" w:hAnsi="Times New Roman" w:cs="Times New Roman"/>
          <w:sz w:val="28"/>
          <w:szCs w:val="28"/>
        </w:rPr>
        <w:tab/>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Нижнекамск</w:t>
      </w:r>
      <w:r>
        <w:rPr>
          <w:rFonts w:ascii="Times New Roman" w:eastAsia="Times New Roman" w:hAnsi="Times New Roman" w:cs="Times New Roman"/>
          <w:sz w:val="28"/>
          <w:szCs w:val="28"/>
        </w:rPr>
        <w:t xml:space="preserve"> </w:t>
      </w:r>
      <w:r>
        <w:rPr>
          <w:rStyle w:val="cat-Addressgrp-0rplc-1"/>
          <w:rFonts w:ascii="Times New Roman" w:eastAsia="Times New Roman" w:hAnsi="Times New Roman" w:cs="Times New Roman"/>
          <w:sz w:val="28"/>
          <w:szCs w:val="28"/>
        </w:rPr>
        <w:t>адрес</w:t>
      </w:r>
    </w:p>
    <w:p>
      <w:pPr>
        <w:spacing w:before="0" w:after="0"/>
        <w:ind w:firstLine="540"/>
        <w:jc w:val="both"/>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Мировой судья судебного участка №</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w:t>
      </w:r>
      <w:r>
        <w:rPr>
          <w:rFonts w:ascii="Times New Roman" w:eastAsia="Times New Roman" w:hAnsi="Times New Roman" w:cs="Times New Roman"/>
          <w:sz w:val="28"/>
          <w:szCs w:val="28"/>
        </w:rPr>
        <w:t>Нижнекамско</w:t>
      </w:r>
      <w:r>
        <w:rPr>
          <w:rFonts w:ascii="Times New Roman" w:eastAsia="Times New Roman" w:hAnsi="Times New Roman" w:cs="Times New Roman"/>
          <w:sz w:val="28"/>
          <w:szCs w:val="28"/>
        </w:rPr>
        <w:t>му судебному</w:t>
      </w:r>
      <w:r>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w:t>
      </w:r>
      <w:r>
        <w:rPr>
          <w:rStyle w:val="cat-Addressgrp-0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14rplc-3"/>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исполняющий обязанности мирового судьи судебного участка №10 по Нижнекамскому </w:t>
      </w:r>
      <w:r>
        <w:rPr>
          <w:rFonts w:ascii="Times New Roman" w:eastAsia="Times New Roman" w:hAnsi="Times New Roman" w:cs="Times New Roman"/>
          <w:sz w:val="28"/>
          <w:szCs w:val="28"/>
        </w:rPr>
        <w:t>судебномй</w:t>
      </w:r>
      <w:r>
        <w:rPr>
          <w:rFonts w:ascii="Times New Roman" w:eastAsia="Times New Roman" w:hAnsi="Times New Roman" w:cs="Times New Roman"/>
          <w:sz w:val="28"/>
          <w:szCs w:val="28"/>
        </w:rPr>
        <w:t xml:space="preserve"> району </w:t>
      </w:r>
      <w:r>
        <w:rPr>
          <w:rStyle w:val="cat-Addressgrp-0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рассмотрев </w:t>
      </w:r>
      <w:r>
        <w:rPr>
          <w:rFonts w:ascii="Times New Roman" w:eastAsia="Times New Roman" w:hAnsi="Times New Roman" w:cs="Times New Roman"/>
          <w:sz w:val="28"/>
          <w:szCs w:val="28"/>
        </w:rPr>
        <w:t xml:space="preserve">в открытом судебном заседании </w:t>
      </w:r>
      <w:r>
        <w:rPr>
          <w:rFonts w:ascii="Times New Roman" w:eastAsia="Times New Roman" w:hAnsi="Times New Roman" w:cs="Times New Roman"/>
          <w:sz w:val="28"/>
          <w:szCs w:val="28"/>
        </w:rPr>
        <w:t xml:space="preserve">посредством видеоконференц-связи дело об административном правонарушении по </w:t>
      </w:r>
      <w:r>
        <w:rPr>
          <w:rFonts w:ascii="Times New Roman" w:eastAsia="Times New Roman" w:hAnsi="Times New Roman" w:cs="Times New Roman"/>
          <w:sz w:val="28"/>
          <w:szCs w:val="28"/>
        </w:rPr>
        <w:t xml:space="preserve">части 1 </w:t>
      </w:r>
      <w:r>
        <w:rPr>
          <w:rFonts w:ascii="Times New Roman" w:eastAsia="Times New Roman" w:hAnsi="Times New Roman" w:cs="Times New Roman"/>
          <w:sz w:val="28"/>
          <w:szCs w:val="28"/>
        </w:rPr>
        <w:t>стать</w:t>
      </w:r>
      <w:r>
        <w:rPr>
          <w:rFonts w:ascii="Times New Roman" w:eastAsia="Times New Roman" w:hAnsi="Times New Roman" w:cs="Times New Roman"/>
          <w:sz w:val="28"/>
          <w:szCs w:val="28"/>
        </w:rPr>
        <w:t xml:space="preserve">и </w:t>
      </w:r>
      <w:r>
        <w:rPr>
          <w:rFonts w:ascii="Times New Roman" w:eastAsia="Times New Roman" w:hAnsi="Times New Roman" w:cs="Times New Roman"/>
          <w:sz w:val="28"/>
          <w:szCs w:val="28"/>
        </w:rPr>
        <w:t>6.9</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Кодекса Российской Федерации об административных правонарушениях в отношении</w:t>
      </w:r>
    </w:p>
    <w:p>
      <w:pPr>
        <w:spacing w:before="0" w:after="0"/>
        <w:ind w:firstLine="708"/>
        <w:jc w:val="both"/>
        <w:rPr>
          <w:sz w:val="28"/>
          <w:szCs w:val="28"/>
        </w:rPr>
      </w:pPr>
      <w:r>
        <w:rPr>
          <w:rStyle w:val="cat-FIOgrp-15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PassportDatagrp-20rplc-6"/>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зарегистрированн</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проживающе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по адресу: </w:t>
      </w:r>
      <w:r>
        <w:rPr>
          <w:rStyle w:val="cat-Addressgrp-1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работающ</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привлекавше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ся к </w:t>
      </w:r>
      <w:r>
        <w:rPr>
          <w:rFonts w:ascii="Times New Roman" w:eastAsia="Times New Roman" w:hAnsi="Times New Roman" w:cs="Times New Roman"/>
          <w:sz w:val="28"/>
          <w:szCs w:val="28"/>
        </w:rPr>
        <w:t>административной ответственности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У С Т А Н О В И Л:</w:t>
      </w:r>
    </w:p>
    <w:p>
      <w:pPr>
        <w:spacing w:before="0" w:after="0"/>
        <w:ind w:firstLine="709"/>
        <w:jc w:val="both"/>
        <w:rPr>
          <w:sz w:val="28"/>
          <w:szCs w:val="28"/>
        </w:rPr>
      </w:pPr>
      <w:r>
        <w:rPr>
          <w:rStyle w:val="cat-FIOgrp-16rplc-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совершил административное правонарушение, предусмотренное </w:t>
      </w:r>
      <w:r>
        <w:rPr>
          <w:rFonts w:ascii="Times New Roman" w:eastAsia="Times New Roman" w:hAnsi="Times New Roman" w:cs="Times New Roman"/>
          <w:sz w:val="28"/>
          <w:szCs w:val="28"/>
        </w:rPr>
        <w:t>ч</w:t>
      </w:r>
      <w:r>
        <w:rPr>
          <w:rFonts w:ascii="Times New Roman" w:eastAsia="Times New Roman" w:hAnsi="Times New Roman" w:cs="Times New Roman"/>
          <w:sz w:val="28"/>
          <w:szCs w:val="28"/>
        </w:rPr>
        <w:t>. 1 ст. 6.9 Кодекса РФ об административных правонарушениях - потребление наркотических средств без назначения врача.</w:t>
      </w:r>
    </w:p>
    <w:p>
      <w:pPr>
        <w:spacing w:before="0" w:after="0"/>
        <w:ind w:firstLine="567"/>
        <w:jc w:val="both"/>
        <w:rPr>
          <w:sz w:val="28"/>
          <w:szCs w:val="28"/>
        </w:rPr>
      </w:pPr>
      <w:r>
        <w:rPr>
          <w:rFonts w:ascii="Times New Roman" w:eastAsia="Times New Roman" w:hAnsi="Times New Roman" w:cs="Times New Roman"/>
          <w:sz w:val="28"/>
          <w:szCs w:val="28"/>
        </w:rPr>
        <w:t>Так,</w:t>
      </w:r>
      <w:r>
        <w:rPr>
          <w:rFonts w:ascii="Times New Roman" w:eastAsia="Times New Roman" w:hAnsi="Times New Roman" w:cs="Times New Roman"/>
          <w:sz w:val="28"/>
          <w:szCs w:val="28"/>
        </w:rPr>
        <w:t xml:space="preserve"> </w:t>
      </w:r>
      <w:r>
        <w:rPr>
          <w:rStyle w:val="cat-Dategrp-9rplc-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Timegrp-21rplc-10"/>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лестничной площадке 5 этажа 1 подъезда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дома 7 по </w:t>
      </w:r>
      <w:r>
        <w:rPr>
          <w:rStyle w:val="cat-Addressgrp-4rplc-1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3rplc-1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сотрудниками полиции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ВД </w:t>
      </w:r>
      <w:r>
        <w:rPr>
          <w:rFonts w:ascii="Times New Roman" w:eastAsia="Times New Roman" w:hAnsi="Times New Roman" w:cs="Times New Roman"/>
          <w:sz w:val="28"/>
          <w:szCs w:val="28"/>
        </w:rPr>
        <w:t xml:space="preserve">России по </w:t>
      </w:r>
      <w:r>
        <w:rPr>
          <w:rStyle w:val="cat-Addressgrp-2rplc-1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был выявлен</w:t>
      </w:r>
      <w:r>
        <w:rPr>
          <w:rFonts w:ascii="Times New Roman" w:eastAsia="Times New Roman" w:hAnsi="Times New Roman" w:cs="Times New Roman"/>
          <w:sz w:val="28"/>
          <w:szCs w:val="28"/>
        </w:rPr>
        <w:t xml:space="preserve"> </w:t>
      </w:r>
      <w:r>
        <w:rPr>
          <w:rStyle w:val="cat-FIOgrp-16rplc-14"/>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результатам медицинского освидетельствования на состояние опьянения которого (акт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337</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w:t>
      </w:r>
      <w:r>
        <w:rPr>
          <w:rFonts w:ascii="Times New Roman" w:eastAsia="Times New Roman" w:hAnsi="Times New Roman" w:cs="Times New Roman"/>
          <w:sz w:val="28"/>
          <w:szCs w:val="28"/>
        </w:rPr>
        <w:t xml:space="preserve"> </w:t>
      </w:r>
      <w:r>
        <w:rPr>
          <w:rStyle w:val="cat-Dategrp-9rplc-15"/>
          <w:rFonts w:ascii="Times New Roman" w:eastAsia="Times New Roman" w:hAnsi="Times New Roman" w:cs="Times New Roman"/>
          <w:sz w:val="28"/>
          <w:szCs w:val="28"/>
        </w:rPr>
        <w:t>дата</w:t>
      </w:r>
      <w:r>
        <w:rPr>
          <w:rFonts w:ascii="Times New Roman" w:eastAsia="Times New Roman" w:hAnsi="Times New Roman" w:cs="Times New Roman"/>
          <w:sz w:val="28"/>
          <w:szCs w:val="28"/>
        </w:rPr>
        <w:t>) установлен факт употребления</w:t>
      </w:r>
      <w:r>
        <w:rPr>
          <w:rFonts w:ascii="Times New Roman" w:eastAsia="Times New Roman" w:hAnsi="Times New Roman" w:cs="Times New Roman"/>
          <w:sz w:val="28"/>
          <w:szCs w:val="28"/>
        </w:rPr>
        <w:t xml:space="preserve"> </w:t>
      </w:r>
      <w:r>
        <w:rPr>
          <w:rStyle w:val="cat-FIOgrp-16rplc-1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наркотических средств (веществ) без назначения врача.</w:t>
      </w:r>
    </w:p>
    <w:p>
      <w:pPr>
        <w:spacing w:before="0" w:after="0"/>
        <w:ind w:firstLine="709"/>
        <w:jc w:val="both"/>
        <w:rPr>
          <w:sz w:val="28"/>
          <w:szCs w:val="28"/>
        </w:rPr>
      </w:pPr>
      <w:r>
        <w:rPr>
          <w:rStyle w:val="cat-FIOgrp-16rplc-1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свою вину в инкриминируемом правонарушении признал </w:t>
      </w:r>
      <w:r>
        <w:rPr>
          <w:rFonts w:ascii="Times New Roman" w:eastAsia="Times New Roman" w:hAnsi="Times New Roman" w:cs="Times New Roman"/>
          <w:sz w:val="28"/>
          <w:szCs w:val="28"/>
        </w:rPr>
        <w:t>суду пояснил, что курил марихуану</w:t>
      </w:r>
      <w:r>
        <w:rPr>
          <w:rFonts w:ascii="Times New Roman" w:eastAsia="Times New Roman" w:hAnsi="Times New Roman" w:cs="Times New Roman"/>
          <w:sz w:val="28"/>
          <w:szCs w:val="28"/>
        </w:rPr>
        <w:t>, в содеянном раскаял</w:t>
      </w:r>
      <w:r>
        <w:rPr>
          <w:rFonts w:ascii="Times New Roman" w:eastAsia="Times New Roman" w:hAnsi="Times New Roman" w:cs="Times New Roman"/>
          <w:sz w:val="28"/>
          <w:szCs w:val="28"/>
        </w:rPr>
        <w:t>ся</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Выслушав </w:t>
      </w:r>
      <w:r>
        <w:rPr>
          <w:rStyle w:val="cat-FIOgrp-16rplc-18"/>
          <w:rFonts w:ascii="Times New Roman" w:eastAsia="Times New Roman" w:hAnsi="Times New Roman" w:cs="Times New Roman"/>
          <w:sz w:val="28"/>
          <w:szCs w:val="28"/>
        </w:rPr>
        <w:t>фио</w:t>
      </w:r>
      <w:r>
        <w:rPr>
          <w:rFonts w:ascii="Times New Roman" w:eastAsia="Times New Roman" w:hAnsi="Times New Roman" w:cs="Times New Roman"/>
          <w:sz w:val="28"/>
          <w:szCs w:val="28"/>
        </w:rPr>
        <w:t>, исследовав материалы дела, суд считает, что вина</w:t>
      </w:r>
      <w:r>
        <w:rPr>
          <w:rFonts w:ascii="Times New Roman" w:eastAsia="Times New Roman" w:hAnsi="Times New Roman" w:cs="Times New Roman"/>
          <w:sz w:val="28"/>
          <w:szCs w:val="28"/>
        </w:rPr>
        <w:t xml:space="preserve"> </w:t>
      </w:r>
      <w:r>
        <w:rPr>
          <w:rStyle w:val="cat-FIOgrp-16rplc-1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совершении административного правонарушения, объективно подтверждается следующими доказательствами:</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протоколом об административном правонарушении</w:t>
      </w:r>
      <w:r>
        <w:rPr>
          <w:rFonts w:ascii="Times New Roman" w:eastAsia="Times New Roman" w:hAnsi="Times New Roman" w:cs="Times New Roman"/>
          <w:sz w:val="28"/>
          <w:szCs w:val="28"/>
        </w:rPr>
        <w:t xml:space="preserve"> от </w:t>
      </w:r>
      <w:r>
        <w:rPr>
          <w:rStyle w:val="cat-Dategrp-10rplc-2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актом </w:t>
      </w:r>
      <w:r>
        <w:rPr>
          <w:rFonts w:ascii="Times New Roman" w:eastAsia="Times New Roman" w:hAnsi="Times New Roman" w:cs="Times New Roman"/>
          <w:sz w:val="28"/>
          <w:szCs w:val="28"/>
        </w:rPr>
        <w:t xml:space="preserve">медицинского освидетельствования от </w:t>
      </w:r>
      <w:r>
        <w:rPr>
          <w:rStyle w:val="cat-Dategrp-9rplc-2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337</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из которого следует, что у</w:t>
      </w:r>
      <w:r>
        <w:rPr>
          <w:rFonts w:ascii="Times New Roman" w:eastAsia="Times New Roman" w:hAnsi="Times New Roman" w:cs="Times New Roman"/>
          <w:sz w:val="28"/>
          <w:szCs w:val="28"/>
        </w:rPr>
        <w:t xml:space="preserve"> </w:t>
      </w:r>
      <w:r>
        <w:rPr>
          <w:rStyle w:val="cat-FIOgrp-16rplc-2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результатам медицинского освидетельствования установлено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состояние опьянения, </w:t>
      </w:r>
      <w:r>
        <w:rPr>
          <w:rFonts w:ascii="Times New Roman" w:eastAsia="Times New Roman" w:hAnsi="Times New Roman" w:cs="Times New Roman"/>
          <w:sz w:val="28"/>
          <w:szCs w:val="28"/>
        </w:rPr>
        <w:t>в организме обнаружено наркотическое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вещество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альфапирролидиновалерофенон</w:t>
      </w:r>
      <w:r>
        <w:rPr>
          <w:rFonts w:ascii="Times New Roman" w:eastAsia="Times New Roman" w:hAnsi="Times New Roman" w:cs="Times New Roman"/>
          <w:sz w:val="28"/>
          <w:szCs w:val="28"/>
        </w:rPr>
        <w:t>; рапортом</w:t>
      </w:r>
      <w:r>
        <w:rPr>
          <w:rFonts w:ascii="Times New Roman" w:eastAsia="Times New Roman" w:hAnsi="Times New Roman" w:cs="Times New Roman"/>
          <w:sz w:val="28"/>
          <w:szCs w:val="28"/>
        </w:rPr>
        <w:t xml:space="preserve"> сотрудника полиции и</w:t>
      </w:r>
      <w:r>
        <w:rPr>
          <w:rFonts w:ascii="Times New Roman" w:eastAsia="Times New Roman" w:hAnsi="Times New Roman" w:cs="Times New Roman"/>
          <w:sz w:val="28"/>
          <w:szCs w:val="28"/>
        </w:rPr>
        <w:t xml:space="preserve"> иными материалами дела.</w:t>
      </w:r>
    </w:p>
    <w:p>
      <w:pPr>
        <w:spacing w:before="0" w:after="0"/>
        <w:ind w:firstLine="709"/>
        <w:jc w:val="both"/>
        <w:rPr>
          <w:sz w:val="28"/>
          <w:szCs w:val="28"/>
        </w:rPr>
      </w:pPr>
      <w:r>
        <w:rPr>
          <w:rFonts w:ascii="Times New Roman" w:eastAsia="Times New Roman" w:hAnsi="Times New Roman" w:cs="Times New Roman"/>
          <w:sz w:val="28"/>
          <w:szCs w:val="28"/>
        </w:rPr>
        <w:t xml:space="preserve">Таким образом, </w:t>
      </w:r>
      <w:r>
        <w:rPr>
          <w:rStyle w:val="cat-FIOgrp-16rplc-2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совершено административное правонарушение, ответственность за которое предусмотрена частью 1 статьи 6.9 Кодекса Российской Федерации об</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административных правонарушениях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Кодекса РФ об</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административных правонарушениях).</w:t>
      </w:r>
    </w:p>
    <w:p>
      <w:pPr>
        <w:spacing w:before="0" w:after="0"/>
        <w:ind w:firstLine="709"/>
        <w:jc w:val="both"/>
        <w:rPr>
          <w:sz w:val="28"/>
          <w:szCs w:val="28"/>
        </w:rPr>
      </w:pPr>
      <w:r>
        <w:rPr>
          <w:rFonts w:ascii="Times New Roman" w:eastAsia="Times New Roman" w:hAnsi="Times New Roman" w:cs="Times New Roman"/>
          <w:sz w:val="28"/>
          <w:szCs w:val="28"/>
        </w:rPr>
        <w:t>При назначении наказания суд руководствуется общими правилами назначения наказания, предусмотренными статьей 4.1 Кодекса Российской Федерации об административных правонарушениях, учитывает характер совершенного правонарушения, личность виновного, обстоятельства, смягчающие и отягчающие административную ответственность.</w:t>
      </w:r>
    </w:p>
    <w:p>
      <w:pPr>
        <w:spacing w:before="0" w:after="0"/>
        <w:ind w:firstLine="709"/>
        <w:jc w:val="both"/>
        <w:rPr>
          <w:sz w:val="28"/>
          <w:szCs w:val="28"/>
        </w:rPr>
      </w:pPr>
      <w:r>
        <w:rPr>
          <w:rFonts w:ascii="Times New Roman" w:eastAsia="Times New Roman" w:hAnsi="Times New Roman" w:cs="Times New Roman"/>
          <w:sz w:val="28"/>
          <w:szCs w:val="28"/>
        </w:rPr>
        <w:t xml:space="preserve">В качестве предусмотренного ст. 4.2 Кодекса Российской Федерации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б административных правонарушениях смягчающего обстоятельства судом по делу учитывается раскаяние лица, совершившего административное правонарушение.</w:t>
      </w:r>
    </w:p>
    <w:p>
      <w:pPr>
        <w:spacing w:before="0" w:after="0"/>
        <w:ind w:firstLine="709"/>
        <w:jc w:val="both"/>
        <w:rPr>
          <w:sz w:val="28"/>
          <w:szCs w:val="28"/>
        </w:rPr>
      </w:pPr>
      <w:r>
        <w:rPr>
          <w:rStyle w:val="cat-Addressgrp-7rplc-2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ст.4.3 </w:t>
      </w:r>
      <w:r>
        <w:rPr>
          <w:rFonts w:ascii="Times New Roman" w:eastAsia="Times New Roman" w:hAnsi="Times New Roman" w:cs="Times New Roman"/>
          <w:sz w:val="28"/>
          <w:szCs w:val="28"/>
        </w:rPr>
        <w:t xml:space="preserve">Кодекса Российской Федерации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б административных правонарушениях </w:t>
      </w:r>
      <w:r>
        <w:rPr>
          <w:rFonts w:ascii="Times New Roman" w:eastAsia="Times New Roman" w:hAnsi="Times New Roman" w:cs="Times New Roman"/>
          <w:sz w:val="28"/>
          <w:szCs w:val="28"/>
        </w:rPr>
        <w:t>отягчающ</w:t>
      </w:r>
      <w:r>
        <w:rPr>
          <w:rFonts w:ascii="Times New Roman" w:eastAsia="Times New Roman" w:hAnsi="Times New Roman" w:cs="Times New Roman"/>
          <w:sz w:val="28"/>
          <w:szCs w:val="28"/>
        </w:rPr>
        <w:t xml:space="preserve">их </w:t>
      </w:r>
      <w:r>
        <w:rPr>
          <w:rFonts w:ascii="Times New Roman" w:eastAsia="Times New Roman" w:hAnsi="Times New Roman" w:cs="Times New Roman"/>
          <w:sz w:val="28"/>
          <w:szCs w:val="28"/>
        </w:rPr>
        <w:t>обстоятельств</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судом </w:t>
      </w:r>
      <w:r>
        <w:rPr>
          <w:rFonts w:ascii="Times New Roman" w:eastAsia="Times New Roman" w:hAnsi="Times New Roman" w:cs="Times New Roman"/>
          <w:sz w:val="28"/>
          <w:szCs w:val="28"/>
        </w:rPr>
        <w:t>неустановленно</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При назначении наказания суд учитывает характер совершенного административного правонарушения, данные о личности правонарушителя, который имеет неоплаченны</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административные </w:t>
      </w:r>
      <w:r>
        <w:rPr>
          <w:rFonts w:ascii="Times New Roman" w:eastAsia="Times New Roman" w:hAnsi="Times New Roman" w:cs="Times New Roman"/>
          <w:sz w:val="28"/>
          <w:szCs w:val="28"/>
        </w:rPr>
        <w:t>штраф</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работает</w:t>
      </w:r>
      <w:r>
        <w:rPr>
          <w:rFonts w:ascii="Times New Roman" w:eastAsia="Times New Roman" w:hAnsi="Times New Roman" w:cs="Times New Roman"/>
          <w:sz w:val="28"/>
          <w:szCs w:val="28"/>
        </w:rPr>
        <w:t xml:space="preserve">, поэтому считает </w:t>
      </w:r>
      <w:r>
        <w:rPr>
          <w:rFonts w:ascii="Times New Roman" w:eastAsia="Times New Roman" w:hAnsi="Times New Roman" w:cs="Times New Roman"/>
          <w:sz w:val="28"/>
          <w:szCs w:val="28"/>
        </w:rPr>
        <w:t xml:space="preserve">необходимым назначить </w:t>
      </w:r>
      <w:r>
        <w:rPr>
          <w:rStyle w:val="cat-FIOgrp-16rplc-2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аказание в виде административного ареста.</w:t>
      </w:r>
    </w:p>
    <w:p>
      <w:pPr>
        <w:spacing w:before="0" w:after="0"/>
        <w:ind w:firstLine="709"/>
        <w:jc w:val="both"/>
        <w:rPr>
          <w:sz w:val="28"/>
          <w:szCs w:val="28"/>
        </w:rPr>
      </w:pPr>
      <w:r>
        <w:rPr>
          <w:rFonts w:ascii="Times New Roman" w:eastAsia="Times New Roman" w:hAnsi="Times New Roman" w:cs="Times New Roman"/>
          <w:sz w:val="28"/>
          <w:szCs w:val="28"/>
        </w:rPr>
        <w:t>Руководствуясь ст.6.9</w:t>
      </w:r>
      <w:r>
        <w:rPr>
          <w:rFonts w:ascii="Times New Roman" w:eastAsia="Times New Roman" w:hAnsi="Times New Roman" w:cs="Times New Roman"/>
          <w:sz w:val="28"/>
          <w:szCs w:val="28"/>
        </w:rPr>
        <w:t xml:space="preserve">, 29.9, 29.10 </w:t>
      </w:r>
      <w:r>
        <w:rPr>
          <w:rFonts w:ascii="Times New Roman" w:eastAsia="Times New Roman" w:hAnsi="Times New Roman" w:cs="Times New Roman"/>
          <w:sz w:val="28"/>
          <w:szCs w:val="28"/>
        </w:rPr>
        <w:t>Кодекса РФ об</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административных правонарушениях, мировой судья</w:t>
      </w:r>
    </w:p>
    <w:p>
      <w:pPr>
        <w:spacing w:before="0" w:after="0"/>
        <w:ind w:firstLine="1080"/>
        <w:jc w:val="center"/>
        <w:rPr>
          <w:sz w:val="28"/>
          <w:szCs w:val="28"/>
        </w:rPr>
      </w:pPr>
    </w:p>
    <w:p>
      <w:pPr>
        <w:spacing w:before="0" w:after="0"/>
        <w:ind w:firstLine="1080"/>
        <w:jc w:val="center"/>
        <w:rPr>
          <w:sz w:val="28"/>
          <w:szCs w:val="28"/>
        </w:rPr>
      </w:pPr>
      <w:r>
        <w:rPr>
          <w:rFonts w:ascii="Times New Roman" w:eastAsia="Times New Roman" w:hAnsi="Times New Roman" w:cs="Times New Roman"/>
          <w:sz w:val="28"/>
          <w:szCs w:val="28"/>
        </w:rPr>
        <w:t>П О С Т А Н О В И 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Признать</w:t>
      </w:r>
      <w:r>
        <w:rPr>
          <w:rFonts w:ascii="Times New Roman" w:eastAsia="Times New Roman" w:hAnsi="Times New Roman" w:cs="Times New Roman"/>
          <w:sz w:val="28"/>
          <w:szCs w:val="28"/>
        </w:rPr>
        <w:t xml:space="preserve">  </w:t>
      </w:r>
      <w:r>
        <w:rPr>
          <w:rStyle w:val="cat-FIOgrp-15rplc-2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совершении правонарушения, предусмотренного </w:t>
      </w:r>
      <w:r>
        <w:rPr>
          <w:rFonts w:ascii="Times New Roman" w:eastAsia="Times New Roman" w:hAnsi="Times New Roman" w:cs="Times New Roman"/>
          <w:sz w:val="28"/>
          <w:szCs w:val="28"/>
        </w:rPr>
        <w:t xml:space="preserve">частью 1 статьи </w:t>
      </w:r>
      <w:r>
        <w:rPr>
          <w:rFonts w:ascii="Times New Roman" w:eastAsia="Times New Roman" w:hAnsi="Times New Roman" w:cs="Times New Roman"/>
          <w:sz w:val="28"/>
          <w:szCs w:val="28"/>
        </w:rPr>
        <w:t>6.9</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Кодекса Российской Федерации об административных правонарушениях и подвергнуть административному наказанию в виде ареста сроком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трое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суток.</w:t>
      </w:r>
    </w:p>
    <w:p>
      <w:pPr>
        <w:spacing w:before="0" w:after="0"/>
        <w:ind w:firstLine="708"/>
        <w:jc w:val="both"/>
        <w:rPr>
          <w:sz w:val="28"/>
          <w:szCs w:val="28"/>
        </w:rPr>
      </w:pPr>
      <w:r>
        <w:rPr>
          <w:rFonts w:ascii="Times New Roman" w:eastAsia="Times New Roman" w:hAnsi="Times New Roman" w:cs="Times New Roman"/>
          <w:sz w:val="28"/>
          <w:szCs w:val="28"/>
        </w:rPr>
        <w:t>Срок наказания исчислять с момента доставления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Timegrp-22rplc-27"/>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Style w:val="cat-Dategrp-11rplc-28"/>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right="43" w:firstLine="709"/>
        <w:jc w:val="both"/>
        <w:rPr>
          <w:sz w:val="28"/>
          <w:szCs w:val="28"/>
        </w:rPr>
      </w:pPr>
      <w:r>
        <w:rPr>
          <w:rFonts w:ascii="Times New Roman" w:eastAsia="Times New Roman" w:hAnsi="Times New Roman" w:cs="Times New Roman"/>
          <w:sz w:val="28"/>
          <w:szCs w:val="28"/>
        </w:rPr>
        <w:t xml:space="preserve">Обязать </w:t>
      </w:r>
      <w:r>
        <w:rPr>
          <w:rStyle w:val="cat-FIOgrp-16rplc-2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течени</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30 дней после вступления данного постановления в законную силу пройти в филиале ГАУЗ «РНД» МЗ РТ «Нижнекамский наркологический диспансер» (РТ, </w:t>
      </w:r>
      <w:r>
        <w:rPr>
          <w:rStyle w:val="cat-Addressgrp-5rplc-3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лечение</w:t>
      </w:r>
      <w:r>
        <w:rPr>
          <w:rFonts w:ascii="Times New Roman" w:eastAsia="Times New Roman" w:hAnsi="Times New Roman" w:cs="Times New Roman"/>
          <w:sz w:val="28"/>
          <w:szCs w:val="28"/>
        </w:rPr>
        <w:t>, в связи с потреблением наркотических средств или психотропных веществ без назначения врача</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Копию постановления направить в филиал ГАУЗ «РНД» МЗ РТ «Нижнекамский наркологический диспансер» и УМВД России по </w:t>
      </w:r>
      <w:r>
        <w:rPr>
          <w:rStyle w:val="cat-Addressgrp-2rplc-3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Разъяснить положения статьи 6.9.1. Кодекса Российской Федерации об административных правонарушениях, согласно которой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r:id="rId4" w:history="1">
        <w:r>
          <w:rPr>
            <w:rFonts w:ascii="Times New Roman" w:eastAsia="Times New Roman" w:hAnsi="Times New Roman" w:cs="Times New Roman"/>
            <w:color w:val="0000EE"/>
            <w:sz w:val="28"/>
            <w:szCs w:val="28"/>
            <w:u w:val="single" w:color="0000EE"/>
          </w:rPr>
          <w:t>примечанием к статье 6.9</w:t>
        </w:r>
      </w:hyperlink>
      <w:r>
        <w:rPr>
          <w:rFonts w:ascii="Times New Roman" w:eastAsia="Times New Roman" w:hAnsi="Times New Roman" w:cs="Times New Roman"/>
          <w:sz w:val="28"/>
          <w:szCs w:val="28"/>
        </w:rP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 влечет наложение административного штрафа в размере от четырех тысяч до </w:t>
      </w:r>
      <w:r>
        <w:rPr>
          <w:rStyle w:val="cat-SumInWordsgrp-19rplc-32"/>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xml:space="preserve"> или административный арест на срок до тридцати суток. </w:t>
      </w:r>
      <w:r>
        <w:rPr>
          <w:rFonts w:ascii="Times New Roman" w:eastAsia="Times New Roman" w:hAnsi="Times New Roman" w:cs="Times New Roman"/>
          <w:sz w:val="28"/>
          <w:szCs w:val="28"/>
        </w:rPr>
        <w:t>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pPr>
        <w:spacing w:before="0" w:after="0"/>
        <w:ind w:firstLine="708"/>
        <w:jc w:val="both"/>
        <w:rPr>
          <w:sz w:val="28"/>
          <w:szCs w:val="28"/>
        </w:rPr>
      </w:pPr>
      <w:r>
        <w:rPr>
          <w:rFonts w:ascii="Times New Roman" w:eastAsia="Times New Roman" w:hAnsi="Times New Roman" w:cs="Times New Roman"/>
          <w:sz w:val="28"/>
          <w:szCs w:val="28"/>
        </w:rPr>
        <w:t xml:space="preserve">Постановление может быть обжаловано в Нижнекамский городской суд РТ в течение 10 </w:t>
      </w:r>
      <w:r>
        <w:rPr>
          <w:rFonts w:ascii="Times New Roman" w:eastAsia="Times New Roman" w:hAnsi="Times New Roman" w:cs="Times New Roman"/>
          <w:sz w:val="28"/>
          <w:szCs w:val="28"/>
        </w:rPr>
        <w:t>суток</w:t>
      </w:r>
      <w:r>
        <w:rPr>
          <w:rFonts w:ascii="Times New Roman" w:eastAsia="Times New Roman" w:hAnsi="Times New Roman" w:cs="Times New Roman"/>
          <w:sz w:val="28"/>
          <w:szCs w:val="28"/>
        </w:rPr>
        <w:t xml:space="preserve"> со дня</w:t>
      </w:r>
      <w:r>
        <w:rPr>
          <w:rFonts w:ascii="Times New Roman" w:eastAsia="Times New Roman" w:hAnsi="Times New Roman" w:cs="Times New Roman"/>
          <w:sz w:val="28"/>
          <w:szCs w:val="28"/>
        </w:rPr>
        <w:t xml:space="preserve"> провозглашения </w:t>
      </w:r>
      <w:r>
        <w:rPr>
          <w:rFonts w:ascii="Times New Roman" w:eastAsia="Times New Roman" w:hAnsi="Times New Roman" w:cs="Times New Roman"/>
          <w:sz w:val="28"/>
          <w:szCs w:val="28"/>
        </w:rPr>
        <w:t>постановления.</w:t>
      </w:r>
    </w:p>
    <w:p>
      <w:pPr>
        <w:spacing w:before="0" w:after="0"/>
        <w:ind w:firstLine="1080"/>
        <w:jc w:val="both"/>
        <w:rPr>
          <w:sz w:val="28"/>
          <w:szCs w:val="28"/>
        </w:rPr>
      </w:pPr>
    </w:p>
    <w:p>
      <w:pPr>
        <w:tabs>
          <w:tab w:val="left" w:pos="3261"/>
        </w:tabs>
        <w:spacing w:before="0" w:after="0"/>
        <w:ind w:firstLine="708"/>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Style w:val="cat-FIOgrp-14rplc-3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p>
    <w:p>
      <w:pPr>
        <w:spacing w:before="0" w:after="0"/>
        <w:ind w:firstLine="540"/>
        <w:jc w:val="both"/>
        <w:rPr>
          <w:sz w:val="28"/>
          <w:szCs w:val="28"/>
        </w:rPr>
      </w:pPr>
    </w:p>
    <w:p>
      <w:pPr>
        <w:spacing w:before="0" w:after="0"/>
        <w:ind w:firstLine="540"/>
        <w:jc w:val="both"/>
        <w:rPr>
          <w:sz w:val="28"/>
          <w:szCs w:val="28"/>
        </w:rPr>
      </w:pPr>
    </w:p>
    <w:p>
      <w:pPr>
        <w:spacing w:before="0" w:after="0"/>
        <w:ind w:firstLine="540"/>
        <w:jc w:val="both"/>
        <w:rPr>
          <w:sz w:val="28"/>
          <w:szCs w:val="28"/>
        </w:rPr>
      </w:pPr>
    </w:p>
    <w:p>
      <w:pPr>
        <w:spacing w:before="0" w:after="0"/>
        <w:ind w:firstLine="540"/>
        <w:jc w:val="both"/>
        <w:rPr>
          <w:sz w:val="28"/>
          <w:szCs w:val="28"/>
        </w:rPr>
      </w:pPr>
    </w:p>
    <w:p>
      <w:pPr>
        <w:spacing w:before="0" w:after="0"/>
        <w:ind w:firstLine="540"/>
        <w:jc w:val="both"/>
        <w:rPr>
          <w:sz w:val="28"/>
          <w:szCs w:val="28"/>
        </w:rPr>
      </w:pPr>
    </w:p>
    <w:p>
      <w:pPr>
        <w:spacing w:before="0" w:after="0"/>
        <w:ind w:firstLine="540"/>
        <w:jc w:val="both"/>
        <w:rPr>
          <w:sz w:val="28"/>
          <w:szCs w:val="28"/>
        </w:rPr>
      </w:pPr>
    </w:p>
    <w:p>
      <w:pPr>
        <w:spacing w:before="0" w:after="0"/>
        <w:ind w:firstLine="540"/>
        <w:jc w:val="both"/>
        <w:rPr>
          <w:sz w:val="28"/>
          <w:szCs w:val="28"/>
        </w:rPr>
      </w:pPr>
    </w:p>
    <w:p>
      <w:pPr>
        <w:spacing w:before="0" w:after="0"/>
        <w:ind w:firstLine="540"/>
        <w:jc w:val="both"/>
        <w:rPr>
          <w:sz w:val="28"/>
          <w:szCs w:val="28"/>
        </w:rPr>
      </w:pPr>
    </w:p>
    <w:p>
      <w:pPr>
        <w:spacing w:before="0" w:after="0"/>
        <w:ind w:firstLine="540"/>
        <w:jc w:val="both"/>
        <w:rPr>
          <w:sz w:val="28"/>
          <w:szCs w:val="28"/>
        </w:rPr>
      </w:pPr>
    </w:p>
    <w:p>
      <w:pPr>
        <w:spacing w:before="0" w:after="0"/>
        <w:ind w:firstLine="540"/>
        <w:jc w:val="both"/>
        <w:rPr>
          <w:sz w:val="28"/>
          <w:szCs w:val="28"/>
        </w:rPr>
      </w:pPr>
    </w:p>
    <w:p>
      <w:pPr>
        <w:spacing w:before="0" w:after="0"/>
        <w:ind w:firstLine="540"/>
        <w:jc w:val="both"/>
        <w:rPr>
          <w:sz w:val="28"/>
          <w:szCs w:val="28"/>
        </w:rPr>
      </w:pPr>
    </w:p>
    <w:p>
      <w:pPr>
        <w:spacing w:before="0" w:after="0"/>
        <w:ind w:firstLine="540"/>
        <w:jc w:val="both"/>
        <w:rPr>
          <w:sz w:val="28"/>
          <w:szCs w:val="28"/>
        </w:rPr>
      </w:pPr>
    </w:p>
    <w:p>
      <w:pPr>
        <w:spacing w:before="0" w:after="0"/>
        <w:ind w:firstLine="540"/>
        <w:jc w:val="both"/>
        <w:rPr>
          <w:sz w:val="28"/>
          <w:szCs w:val="28"/>
        </w:rPr>
      </w:pPr>
    </w:p>
    <w:p>
      <w:pPr>
        <w:spacing w:before="0" w:after="0"/>
        <w:ind w:firstLine="540"/>
        <w:jc w:val="both"/>
        <w:rPr>
          <w:sz w:val="28"/>
          <w:szCs w:val="28"/>
        </w:rPr>
      </w:pPr>
    </w:p>
    <w:p>
      <w:pPr>
        <w:spacing w:before="0" w:after="0"/>
        <w:ind w:firstLine="540"/>
        <w:jc w:val="both"/>
        <w:rPr>
          <w:sz w:val="28"/>
          <w:szCs w:val="28"/>
        </w:rPr>
      </w:pPr>
    </w:p>
    <w:p>
      <w:pPr>
        <w:spacing w:before="0" w:after="0"/>
        <w:jc w:val="center"/>
        <w:rPr>
          <w:sz w:val="28"/>
          <w:szCs w:val="28"/>
        </w:rPr>
      </w:pPr>
    </w:p>
    <w:p>
      <w:pPr>
        <w:spacing w:before="0" w:after="0"/>
        <w:jc w:val="center"/>
        <w:rPr>
          <w:sz w:val="28"/>
          <w:szCs w:val="28"/>
        </w:rPr>
      </w:pPr>
    </w:p>
    <w:p>
      <w:pPr>
        <w:spacing w:before="0" w:after="0"/>
        <w:jc w:val="center"/>
        <w:rPr>
          <w:sz w:val="28"/>
          <w:szCs w:val="28"/>
        </w:rPr>
      </w:pPr>
    </w:p>
    <w:p>
      <w:pPr>
        <w:spacing w:before="0" w:after="0"/>
        <w:jc w:val="center"/>
        <w:rPr>
          <w:sz w:val="28"/>
          <w:szCs w:val="28"/>
        </w:rPr>
      </w:pPr>
    </w:p>
    <w:p>
      <w:pPr>
        <w:spacing w:before="0" w:after="0"/>
        <w:jc w:val="center"/>
        <w:rPr>
          <w:sz w:val="28"/>
          <w:szCs w:val="28"/>
        </w:rPr>
      </w:pPr>
    </w:p>
    <w:p>
      <w:pPr>
        <w:spacing w:before="0" w:after="0"/>
        <w:jc w:val="center"/>
        <w:rPr>
          <w:sz w:val="28"/>
          <w:szCs w:val="28"/>
        </w:rPr>
      </w:pPr>
    </w:p>
    <w:p>
      <w:pPr>
        <w:spacing w:before="0" w:after="0"/>
        <w:jc w:val="center"/>
        <w:rPr>
          <w:sz w:val="28"/>
          <w:szCs w:val="28"/>
        </w:rPr>
      </w:pPr>
    </w:p>
    <w:p>
      <w:pPr>
        <w:spacing w:before="0" w:after="0"/>
        <w:jc w:val="center"/>
        <w:rPr>
          <w:sz w:val="28"/>
          <w:szCs w:val="28"/>
        </w:rPr>
      </w:pPr>
    </w:p>
    <w:p>
      <w:pPr>
        <w:spacing w:before="0" w:after="0"/>
        <w:jc w:val="center"/>
        <w:rPr>
          <w:sz w:val="28"/>
          <w:szCs w:val="28"/>
        </w:rPr>
      </w:pPr>
    </w:p>
    <w:p>
      <w:pPr>
        <w:spacing w:before="0" w:after="0"/>
        <w:jc w:val="center"/>
        <w:rPr>
          <w:sz w:val="28"/>
          <w:szCs w:val="28"/>
        </w:rPr>
      </w:pPr>
    </w:p>
    <w:p>
      <w:pPr>
        <w:spacing w:before="0" w:after="0"/>
        <w:jc w:val="center"/>
        <w:rPr>
          <w:sz w:val="28"/>
          <w:szCs w:val="28"/>
        </w:rPr>
      </w:pPr>
    </w:p>
    <w:p>
      <w:pPr>
        <w:spacing w:before="0" w:after="0"/>
        <w:jc w:val="center"/>
        <w:rPr>
          <w:sz w:val="28"/>
          <w:szCs w:val="28"/>
        </w:rPr>
      </w:pPr>
    </w:p>
    <w:p>
      <w:pPr>
        <w:spacing w:before="0" w:after="0"/>
        <w:jc w:val="center"/>
        <w:rPr>
          <w:sz w:val="28"/>
          <w:szCs w:val="28"/>
        </w:rPr>
      </w:pPr>
    </w:p>
    <w:p>
      <w:pPr>
        <w:spacing w:before="0" w:after="0"/>
        <w:jc w:val="center"/>
        <w:rPr>
          <w:sz w:val="28"/>
          <w:szCs w:val="28"/>
        </w:rPr>
      </w:pPr>
    </w:p>
    <w:p>
      <w:pPr>
        <w:spacing w:before="0" w:after="0"/>
        <w:jc w:val="center"/>
        <w:rPr>
          <w:sz w:val="28"/>
          <w:szCs w:val="28"/>
        </w:rPr>
      </w:pPr>
    </w:p>
    <w:p>
      <w:pPr>
        <w:spacing w:before="0" w:after="0"/>
        <w:jc w:val="center"/>
        <w:rPr>
          <w:sz w:val="28"/>
          <w:szCs w:val="28"/>
        </w:rPr>
      </w:pPr>
    </w:p>
    <w:p>
      <w:pPr>
        <w:spacing w:before="0" w:after="0"/>
        <w:jc w:val="center"/>
        <w:rPr>
          <w:sz w:val="28"/>
          <w:szCs w:val="28"/>
        </w:rPr>
      </w:pPr>
    </w:p>
    <w:p>
      <w:pPr>
        <w:spacing w:before="0" w:after="0"/>
        <w:jc w:val="center"/>
        <w:rPr>
          <w:sz w:val="28"/>
          <w:szCs w:val="28"/>
        </w:rPr>
      </w:pPr>
    </w:p>
    <w:p>
      <w:pPr>
        <w:spacing w:before="0" w:after="0"/>
        <w:jc w:val="center"/>
        <w:rPr>
          <w:sz w:val="28"/>
          <w:szCs w:val="28"/>
        </w:rPr>
      </w:pPr>
    </w:p>
    <w:p>
      <w:pPr>
        <w:spacing w:before="0" w:after="0"/>
        <w:jc w:val="center"/>
        <w:rPr>
          <w:sz w:val="28"/>
          <w:szCs w:val="28"/>
        </w:rPr>
      </w:pPr>
    </w:p>
    <w:p>
      <w:pPr>
        <w:spacing w:before="0" w:after="0"/>
        <w:jc w:val="center"/>
        <w:rPr>
          <w:sz w:val="28"/>
          <w:szCs w:val="28"/>
        </w:rPr>
      </w:pPr>
    </w:p>
    <w:p>
      <w:pPr>
        <w:spacing w:before="0" w:after="0"/>
        <w:jc w:val="center"/>
        <w:rPr>
          <w:sz w:val="28"/>
          <w:szCs w:val="28"/>
        </w:rPr>
      </w:pPr>
    </w:p>
    <w:p>
      <w:pPr>
        <w:spacing w:before="0" w:after="0"/>
        <w:jc w:val="center"/>
        <w:rPr>
          <w:sz w:val="28"/>
          <w:szCs w:val="28"/>
        </w:rPr>
      </w:pPr>
    </w:p>
    <w:p>
      <w:pPr>
        <w:spacing w:before="0" w:after="0"/>
        <w:jc w:val="center"/>
        <w:rPr>
          <w:sz w:val="28"/>
          <w:szCs w:val="28"/>
        </w:rPr>
      </w:pPr>
    </w:p>
    <w:p>
      <w:pPr>
        <w:spacing w:before="0" w:after="0"/>
        <w:jc w:val="center"/>
        <w:rPr>
          <w:sz w:val="28"/>
          <w:szCs w:val="28"/>
        </w:rPr>
      </w:pP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 xml:space="preserve">ОПРЕДЕЛЕНИЕ </w:t>
      </w:r>
    </w:p>
    <w:p>
      <w:pPr>
        <w:spacing w:before="0" w:after="0"/>
        <w:jc w:val="center"/>
        <w:rPr>
          <w:sz w:val="28"/>
          <w:szCs w:val="28"/>
        </w:rPr>
      </w:pPr>
      <w:r>
        <w:rPr>
          <w:rFonts w:ascii="Times New Roman" w:eastAsia="Times New Roman" w:hAnsi="Times New Roman" w:cs="Times New Roman"/>
          <w:sz w:val="28"/>
          <w:szCs w:val="28"/>
        </w:rPr>
        <w:t>о назначении судебного заседания</w:t>
      </w:r>
    </w:p>
    <w:p>
      <w:pPr>
        <w:spacing w:before="0" w:after="0"/>
        <w:rPr>
          <w:sz w:val="28"/>
          <w:szCs w:val="28"/>
        </w:rPr>
      </w:pPr>
    </w:p>
    <w:p>
      <w:pPr>
        <w:spacing w:before="0" w:after="0"/>
        <w:rPr>
          <w:sz w:val="28"/>
          <w:szCs w:val="28"/>
        </w:rPr>
      </w:pPr>
      <w:r>
        <w:rPr>
          <w:rFonts w:ascii="Times New Roman" w:eastAsia="Times New Roman" w:hAnsi="Times New Roman" w:cs="Times New Roman"/>
          <w:sz w:val="28"/>
          <w:szCs w:val="28"/>
        </w:rPr>
        <w:t>15.10.</w:t>
      </w:r>
      <w:r>
        <w:rPr>
          <w:rFonts w:ascii="Times New Roman" w:eastAsia="Times New Roman" w:hAnsi="Times New Roman" w:cs="Times New Roman"/>
          <w:sz w:val="28"/>
          <w:szCs w:val="28"/>
        </w:rPr>
        <w:t xml:space="preserve"> </w:t>
      </w:r>
      <w:r>
        <w:rPr>
          <w:rStyle w:val="cat-Dategrp-12rplc-3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Нижнекамск</w:t>
      </w:r>
    </w:p>
    <w:p>
      <w:pPr>
        <w:spacing w:before="0" w:after="0"/>
        <w:jc w:val="right"/>
        <w:rPr>
          <w:sz w:val="28"/>
          <w:szCs w:val="28"/>
        </w:rPr>
      </w:pPr>
    </w:p>
    <w:p>
      <w:pPr>
        <w:spacing w:before="0" w:after="0"/>
        <w:ind w:firstLine="108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судебного участка №5 по Нижнекамскому судебному району </w:t>
      </w:r>
      <w:r>
        <w:rPr>
          <w:rStyle w:val="cat-Addressgrp-0rplc-3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14rplc-3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рассмотрев вопрос о принятии материалов административного дела о привлечении к административной ответственности </w:t>
      </w:r>
      <w:r>
        <w:rPr>
          <w:rStyle w:val="cat-FIOgrp-17rplc-3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совершении административного правонарушения, предусмотренного </w:t>
      </w:r>
      <w:r>
        <w:rPr>
          <w:rFonts w:ascii="Times New Roman" w:eastAsia="Times New Roman" w:hAnsi="Times New Roman" w:cs="Times New Roman"/>
          <w:sz w:val="28"/>
          <w:szCs w:val="28"/>
        </w:rPr>
        <w:t xml:space="preserve">частью 1 </w:t>
      </w:r>
      <w:r>
        <w:rPr>
          <w:rFonts w:ascii="Times New Roman" w:eastAsia="Times New Roman" w:hAnsi="Times New Roman" w:cs="Times New Roman"/>
          <w:sz w:val="28"/>
          <w:szCs w:val="28"/>
        </w:rPr>
        <w:t>ст</w:t>
      </w:r>
      <w:r>
        <w:rPr>
          <w:rFonts w:ascii="Times New Roman" w:eastAsia="Times New Roman" w:hAnsi="Times New Roman" w:cs="Times New Roman"/>
          <w:sz w:val="28"/>
          <w:szCs w:val="28"/>
        </w:rPr>
        <w:t xml:space="preserve">атьи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6.9</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Кодекса Российской Федерации об административных правонарушениях,</w:t>
      </w:r>
    </w:p>
    <w:p>
      <w:pPr>
        <w:spacing w:before="0" w:after="0"/>
        <w:ind w:firstLine="1080"/>
        <w:rPr>
          <w:sz w:val="28"/>
          <w:szCs w:val="28"/>
        </w:rPr>
      </w:pPr>
    </w:p>
    <w:p>
      <w:pPr>
        <w:spacing w:before="0" w:after="0"/>
        <w:ind w:firstLine="1080"/>
        <w:jc w:val="center"/>
        <w:rPr>
          <w:sz w:val="28"/>
          <w:szCs w:val="28"/>
        </w:rPr>
      </w:pPr>
      <w:r>
        <w:rPr>
          <w:rFonts w:ascii="Times New Roman" w:eastAsia="Times New Roman" w:hAnsi="Times New Roman" w:cs="Times New Roman"/>
          <w:sz w:val="28"/>
          <w:szCs w:val="28"/>
        </w:rPr>
        <w:t>У С Т А Н О В И Л:</w:t>
      </w:r>
    </w:p>
    <w:p>
      <w:pPr>
        <w:spacing w:before="0" w:after="0"/>
        <w:ind w:firstLine="1080"/>
        <w:rPr>
          <w:sz w:val="28"/>
          <w:szCs w:val="28"/>
        </w:rPr>
      </w:pPr>
      <w:r>
        <w:rPr>
          <w:rFonts w:ascii="Times New Roman" w:eastAsia="Times New Roman" w:hAnsi="Times New Roman" w:cs="Times New Roman"/>
          <w:sz w:val="28"/>
          <w:szCs w:val="28"/>
        </w:rPr>
        <w:t xml:space="preserve">Поступившее административное дело о привлечении к административной ответственности </w:t>
      </w:r>
      <w:r>
        <w:rPr>
          <w:rStyle w:val="cat-FIOgrp-18rplc-3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совершении административного правонарушения относится к компетенции мирового судьи, протокол об административном правонарушении соответствует требованиям ст.28.2 КоАП РФ, выполнены все требования по соблюдению его прав.</w:t>
      </w:r>
    </w:p>
    <w:p>
      <w:pPr>
        <w:spacing w:before="0" w:after="0"/>
        <w:ind w:firstLine="1080"/>
        <w:rPr>
          <w:sz w:val="28"/>
          <w:szCs w:val="28"/>
        </w:rPr>
      </w:pPr>
      <w:r>
        <w:rPr>
          <w:rFonts w:ascii="Times New Roman" w:eastAsia="Times New Roman" w:hAnsi="Times New Roman" w:cs="Times New Roman"/>
          <w:sz w:val="28"/>
          <w:szCs w:val="28"/>
        </w:rPr>
        <w:t>Обстоятельств исключающих производство по делу нет.</w:t>
      </w:r>
    </w:p>
    <w:p>
      <w:pPr>
        <w:spacing w:before="0" w:after="0"/>
        <w:ind w:firstLine="1080"/>
        <w:rPr>
          <w:sz w:val="28"/>
          <w:szCs w:val="28"/>
        </w:rPr>
      </w:pPr>
      <w:r>
        <w:rPr>
          <w:rFonts w:ascii="Times New Roman" w:eastAsia="Times New Roman" w:hAnsi="Times New Roman" w:cs="Times New Roman"/>
          <w:sz w:val="28"/>
          <w:szCs w:val="28"/>
        </w:rPr>
        <w:t>На основании изложенного и руководствуясь ст.29.1, 29.4 Кодекса РФ об административных правонарушениях, мировой судья</w:t>
      </w:r>
    </w:p>
    <w:p>
      <w:pPr>
        <w:spacing w:before="0" w:after="0"/>
        <w:ind w:firstLine="1080"/>
        <w:rPr>
          <w:sz w:val="28"/>
          <w:szCs w:val="28"/>
        </w:rPr>
      </w:pPr>
    </w:p>
    <w:p>
      <w:pPr>
        <w:spacing w:before="0" w:after="0"/>
        <w:ind w:firstLine="1080"/>
        <w:jc w:val="center"/>
        <w:rPr>
          <w:sz w:val="28"/>
          <w:szCs w:val="28"/>
        </w:rPr>
      </w:pPr>
      <w:r>
        <w:rPr>
          <w:rFonts w:ascii="Times New Roman" w:eastAsia="Times New Roman" w:hAnsi="Times New Roman" w:cs="Times New Roman"/>
          <w:sz w:val="28"/>
          <w:szCs w:val="28"/>
        </w:rPr>
        <w:t>ОПРЕДЕЛИЛ</w:t>
      </w:r>
      <w:r>
        <w:rPr>
          <w:rFonts w:ascii="Times New Roman" w:eastAsia="Times New Roman" w:hAnsi="Times New Roman" w:cs="Times New Roman"/>
          <w:sz w:val="28"/>
          <w:szCs w:val="28"/>
        </w:rPr>
        <w:t>:</w:t>
      </w:r>
    </w:p>
    <w:p>
      <w:pPr>
        <w:spacing w:before="0" w:after="0"/>
        <w:ind w:firstLine="1080"/>
        <w:rPr>
          <w:sz w:val="28"/>
          <w:szCs w:val="28"/>
        </w:rPr>
      </w:pPr>
      <w:r>
        <w:rPr>
          <w:rFonts w:ascii="Times New Roman" w:eastAsia="Times New Roman" w:hAnsi="Times New Roman" w:cs="Times New Roman"/>
          <w:sz w:val="28"/>
          <w:szCs w:val="28"/>
        </w:rPr>
        <w:t xml:space="preserve">Принять к своему производству и назначить открытое судебное заседание по административному делу о привлечении к административной ответственности </w:t>
      </w:r>
      <w:r>
        <w:rPr>
          <w:rStyle w:val="cat-FIOgrp-17rplc-3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на </w:t>
      </w:r>
      <w:r>
        <w:rPr>
          <w:rStyle w:val="cat-Dategrp-13rplc-4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Timegrp-23rplc-41"/>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зале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суда </w:t>
      </w:r>
      <w:r>
        <w:rPr>
          <w:rFonts w:ascii="Times New Roman" w:eastAsia="Times New Roman" w:hAnsi="Times New Roman" w:cs="Times New Roman"/>
          <w:sz w:val="28"/>
          <w:szCs w:val="28"/>
        </w:rPr>
        <w:t>205</w:t>
      </w:r>
      <w:r>
        <w:rPr>
          <w:rFonts w:ascii="Times New Roman" w:eastAsia="Times New Roman" w:hAnsi="Times New Roman" w:cs="Times New Roman"/>
          <w:sz w:val="28"/>
          <w:szCs w:val="28"/>
        </w:rPr>
        <w:t xml:space="preserve"> дома 7 по </w:t>
      </w:r>
      <w:r>
        <w:rPr>
          <w:rStyle w:val="cat-Addressgrp-6rplc-4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Нижнекамск РТ.</w:t>
      </w:r>
    </w:p>
    <w:p>
      <w:pPr>
        <w:spacing w:before="0" w:after="0"/>
        <w:ind w:firstLine="1080"/>
        <w:rPr>
          <w:sz w:val="28"/>
          <w:szCs w:val="28"/>
        </w:rPr>
      </w:pPr>
      <w:r>
        <w:rPr>
          <w:rFonts w:ascii="Times New Roman" w:eastAsia="Times New Roman" w:hAnsi="Times New Roman" w:cs="Times New Roman"/>
          <w:sz w:val="28"/>
          <w:szCs w:val="28"/>
        </w:rPr>
        <w:t>О месте и времени судебного заседания известить участников процесса.</w:t>
      </w:r>
    </w:p>
    <w:p>
      <w:pPr>
        <w:spacing w:before="0" w:after="0"/>
        <w:ind w:firstLine="1080"/>
        <w:rPr>
          <w:sz w:val="28"/>
          <w:szCs w:val="28"/>
        </w:rPr>
      </w:pPr>
      <w:r>
        <w:rPr>
          <w:rFonts w:ascii="Times New Roman" w:eastAsia="Times New Roman" w:hAnsi="Times New Roman" w:cs="Times New Roman"/>
          <w:sz w:val="28"/>
          <w:szCs w:val="28"/>
        </w:rPr>
        <w:t>Дело рассмотрением назначить посредством в</w:t>
      </w:r>
      <w:r>
        <w:rPr>
          <w:rFonts w:ascii="Times New Roman" w:eastAsia="Times New Roman" w:hAnsi="Times New Roman" w:cs="Times New Roman"/>
          <w:sz w:val="28"/>
          <w:szCs w:val="28"/>
        </w:rPr>
        <w:t>идеоконференц-связи</w:t>
      </w:r>
      <w:r>
        <w:rPr>
          <w:rFonts w:ascii="Times New Roman" w:eastAsia="Times New Roman" w:hAnsi="Times New Roman" w:cs="Times New Roman"/>
          <w:sz w:val="28"/>
          <w:szCs w:val="28"/>
        </w:rPr>
        <w:t xml:space="preserve"> </w:t>
      </w:r>
    </w:p>
    <w:p>
      <w:pPr>
        <w:spacing w:before="0" w:after="0"/>
        <w:ind w:firstLine="1080"/>
        <w:rPr>
          <w:sz w:val="28"/>
          <w:szCs w:val="28"/>
        </w:rPr>
      </w:pPr>
      <w:r>
        <w:rPr>
          <w:rFonts w:ascii="Times New Roman" w:eastAsia="Times New Roman" w:hAnsi="Times New Roman" w:cs="Times New Roman"/>
          <w:sz w:val="28"/>
          <w:szCs w:val="28"/>
        </w:rPr>
        <w:t>Постановление может быть обжаловано в Нижнекамский городской суд в течение 10 суток со дня его вынесения.</w:t>
      </w:r>
    </w:p>
    <w:p>
      <w:pPr>
        <w:spacing w:before="0" w:after="0"/>
        <w:ind w:firstLine="539"/>
        <w:rPr>
          <w:sz w:val="28"/>
          <w:szCs w:val="28"/>
        </w:rPr>
      </w:pPr>
    </w:p>
    <w:p>
      <w:pPr>
        <w:spacing w:before="0" w:after="0"/>
        <w:ind w:firstLine="539"/>
        <w:rPr>
          <w:sz w:val="28"/>
          <w:szCs w:val="28"/>
        </w:rPr>
      </w:pPr>
      <w:r>
        <w:rPr>
          <w:rFonts w:ascii="Times New Roman" w:eastAsia="Times New Roman" w:hAnsi="Times New Roman" w:cs="Times New Roman"/>
          <w:sz w:val="28"/>
          <w:szCs w:val="28"/>
        </w:rPr>
        <w:t> </w:t>
      </w:r>
    </w:p>
    <w:p>
      <w:pPr>
        <w:spacing w:before="0" w:after="0"/>
        <w:jc w:val="center"/>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Style w:val="cat-FIOgrp-14rplc-4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p>
    <w:p>
      <w:pPr>
        <w:spacing w:before="0" w:after="0"/>
        <w:ind w:firstLine="540"/>
        <w:jc w:val="both"/>
        <w:rPr>
          <w:sz w:val="28"/>
          <w:szCs w:val="28"/>
        </w:rPr>
      </w:pPr>
    </w:p>
    <w:p>
      <w:pPr>
        <w:spacing w:before="0" w:after="0"/>
        <w:ind w:firstLine="540"/>
        <w:jc w:val="both"/>
        <w:rPr>
          <w:sz w:val="28"/>
          <w:szCs w:val="28"/>
        </w:rPr>
      </w:pPr>
    </w:p>
    <w:p>
      <w:pPr>
        <w:spacing w:before="0" w:after="0"/>
        <w:ind w:firstLine="540"/>
        <w:jc w:val="both"/>
        <w:rPr>
          <w:sz w:val="28"/>
          <w:szCs w:val="28"/>
        </w:rPr>
      </w:pPr>
    </w:p>
    <w:p>
      <w:pPr>
        <w:spacing w:before="0" w:after="0"/>
        <w:ind w:firstLine="540"/>
        <w:jc w:val="both"/>
        <w:rPr>
          <w:sz w:val="28"/>
          <w:szCs w:val="28"/>
        </w:rPr>
      </w:pPr>
    </w:p>
    <w:p>
      <w:pPr>
        <w:spacing w:before="0" w:after="0"/>
        <w:ind w:firstLine="540"/>
        <w:jc w:val="both"/>
        <w:rPr>
          <w:sz w:val="28"/>
          <w:szCs w:val="28"/>
        </w:rPr>
      </w:pPr>
    </w:p>
    <w:p>
      <w:pPr>
        <w:spacing w:before="0" w:after="0"/>
        <w:ind w:firstLine="540"/>
        <w:jc w:val="both"/>
        <w:rPr>
          <w:sz w:val="28"/>
          <w:szCs w:val="28"/>
        </w:rPr>
      </w:pPr>
    </w:p>
    <w:p>
      <w:pPr>
        <w:spacing w:before="0" w:after="0"/>
        <w:ind w:firstLine="540"/>
        <w:jc w:val="both"/>
        <w:rPr>
          <w:sz w:val="28"/>
          <w:szCs w:val="28"/>
        </w:rPr>
      </w:pPr>
    </w:p>
    <w:p>
      <w:pPr>
        <w:spacing w:before="0" w:after="0"/>
        <w:ind w:firstLine="540"/>
        <w:jc w:val="both"/>
        <w:rPr>
          <w:sz w:val="28"/>
          <w:szCs w:val="28"/>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8rplc-0">
    <w:name w:val="cat-Date grp-8 rplc-0"/>
    <w:basedOn w:val="DefaultParagraphFont"/>
  </w:style>
  <w:style w:type="character" w:customStyle="1" w:styleId="cat-Addressgrp-0rplc-1">
    <w:name w:val="cat-Address grp-0 rplc-1"/>
    <w:basedOn w:val="DefaultParagraphFont"/>
  </w:style>
  <w:style w:type="character" w:customStyle="1" w:styleId="cat-Addressgrp-0rplc-2">
    <w:name w:val="cat-Address grp-0 rplc-2"/>
    <w:basedOn w:val="DefaultParagraphFont"/>
  </w:style>
  <w:style w:type="character" w:customStyle="1" w:styleId="cat-FIOgrp-14rplc-3">
    <w:name w:val="cat-FIO grp-14 rplc-3"/>
    <w:basedOn w:val="DefaultParagraphFont"/>
  </w:style>
  <w:style w:type="character" w:customStyle="1" w:styleId="cat-Addressgrp-0rplc-4">
    <w:name w:val="cat-Address grp-0 rplc-4"/>
    <w:basedOn w:val="DefaultParagraphFont"/>
  </w:style>
  <w:style w:type="character" w:customStyle="1" w:styleId="cat-FIOgrp-15rplc-5">
    <w:name w:val="cat-FIO grp-15 rplc-5"/>
    <w:basedOn w:val="DefaultParagraphFont"/>
  </w:style>
  <w:style w:type="character" w:customStyle="1" w:styleId="cat-PassportDatagrp-20rplc-6">
    <w:name w:val="cat-PassportData grp-20 rplc-6"/>
    <w:basedOn w:val="DefaultParagraphFont"/>
  </w:style>
  <w:style w:type="character" w:customStyle="1" w:styleId="cat-Addressgrp-1rplc-7">
    <w:name w:val="cat-Address grp-1 rplc-7"/>
    <w:basedOn w:val="DefaultParagraphFont"/>
  </w:style>
  <w:style w:type="character" w:customStyle="1" w:styleId="cat-FIOgrp-16rplc-8">
    <w:name w:val="cat-FIO grp-16 rplc-8"/>
    <w:basedOn w:val="DefaultParagraphFont"/>
  </w:style>
  <w:style w:type="character" w:customStyle="1" w:styleId="cat-Dategrp-9rplc-9">
    <w:name w:val="cat-Date grp-9 rplc-9"/>
    <w:basedOn w:val="DefaultParagraphFont"/>
  </w:style>
  <w:style w:type="character" w:customStyle="1" w:styleId="cat-Timegrp-21rplc-10">
    <w:name w:val="cat-Time grp-21 rplc-10"/>
    <w:basedOn w:val="DefaultParagraphFont"/>
  </w:style>
  <w:style w:type="character" w:customStyle="1" w:styleId="cat-Addressgrp-4rplc-11">
    <w:name w:val="cat-Address grp-4 rplc-11"/>
    <w:basedOn w:val="DefaultParagraphFont"/>
  </w:style>
  <w:style w:type="character" w:customStyle="1" w:styleId="cat-Addressgrp-3rplc-12">
    <w:name w:val="cat-Address grp-3 rplc-12"/>
    <w:basedOn w:val="DefaultParagraphFont"/>
  </w:style>
  <w:style w:type="character" w:customStyle="1" w:styleId="cat-Addressgrp-2rplc-13">
    <w:name w:val="cat-Address grp-2 rplc-13"/>
    <w:basedOn w:val="DefaultParagraphFont"/>
  </w:style>
  <w:style w:type="character" w:customStyle="1" w:styleId="cat-FIOgrp-16rplc-14">
    <w:name w:val="cat-FIO grp-16 rplc-14"/>
    <w:basedOn w:val="DefaultParagraphFont"/>
  </w:style>
  <w:style w:type="character" w:customStyle="1" w:styleId="cat-Dategrp-9rplc-15">
    <w:name w:val="cat-Date grp-9 rplc-15"/>
    <w:basedOn w:val="DefaultParagraphFont"/>
  </w:style>
  <w:style w:type="character" w:customStyle="1" w:styleId="cat-FIOgrp-16rplc-16">
    <w:name w:val="cat-FIO grp-16 rplc-16"/>
    <w:basedOn w:val="DefaultParagraphFont"/>
  </w:style>
  <w:style w:type="character" w:customStyle="1" w:styleId="cat-FIOgrp-16rplc-17">
    <w:name w:val="cat-FIO grp-16 rplc-17"/>
    <w:basedOn w:val="DefaultParagraphFont"/>
  </w:style>
  <w:style w:type="character" w:customStyle="1" w:styleId="cat-FIOgrp-16rplc-18">
    <w:name w:val="cat-FIO grp-16 rplc-18"/>
    <w:basedOn w:val="DefaultParagraphFont"/>
  </w:style>
  <w:style w:type="character" w:customStyle="1" w:styleId="cat-FIOgrp-16rplc-19">
    <w:name w:val="cat-FIO grp-16 rplc-19"/>
    <w:basedOn w:val="DefaultParagraphFont"/>
  </w:style>
  <w:style w:type="character" w:customStyle="1" w:styleId="cat-Dategrp-10rplc-20">
    <w:name w:val="cat-Date grp-10 rplc-20"/>
    <w:basedOn w:val="DefaultParagraphFont"/>
  </w:style>
  <w:style w:type="character" w:customStyle="1" w:styleId="cat-Dategrp-9rplc-21">
    <w:name w:val="cat-Date grp-9 rplc-21"/>
    <w:basedOn w:val="DefaultParagraphFont"/>
  </w:style>
  <w:style w:type="character" w:customStyle="1" w:styleId="cat-FIOgrp-16rplc-22">
    <w:name w:val="cat-FIO grp-16 rplc-22"/>
    <w:basedOn w:val="DefaultParagraphFont"/>
  </w:style>
  <w:style w:type="character" w:customStyle="1" w:styleId="cat-FIOgrp-16rplc-23">
    <w:name w:val="cat-FIO grp-16 rplc-23"/>
    <w:basedOn w:val="DefaultParagraphFont"/>
  </w:style>
  <w:style w:type="character" w:customStyle="1" w:styleId="cat-Addressgrp-7rplc-24">
    <w:name w:val="cat-Address grp-7 rplc-24"/>
    <w:basedOn w:val="DefaultParagraphFont"/>
  </w:style>
  <w:style w:type="character" w:customStyle="1" w:styleId="cat-FIOgrp-16rplc-25">
    <w:name w:val="cat-FIO grp-16 rplc-25"/>
    <w:basedOn w:val="DefaultParagraphFont"/>
  </w:style>
  <w:style w:type="character" w:customStyle="1" w:styleId="cat-FIOgrp-15rplc-26">
    <w:name w:val="cat-FIO grp-15 rplc-26"/>
    <w:basedOn w:val="DefaultParagraphFont"/>
  </w:style>
  <w:style w:type="character" w:customStyle="1" w:styleId="cat-Timegrp-22rplc-27">
    <w:name w:val="cat-Time grp-22 rplc-27"/>
    <w:basedOn w:val="DefaultParagraphFont"/>
  </w:style>
  <w:style w:type="character" w:customStyle="1" w:styleId="cat-Dategrp-11rplc-28">
    <w:name w:val="cat-Date grp-11 rplc-28"/>
    <w:basedOn w:val="DefaultParagraphFont"/>
  </w:style>
  <w:style w:type="character" w:customStyle="1" w:styleId="cat-FIOgrp-16rplc-29">
    <w:name w:val="cat-FIO grp-16 rplc-29"/>
    <w:basedOn w:val="DefaultParagraphFont"/>
  </w:style>
  <w:style w:type="character" w:customStyle="1" w:styleId="cat-Addressgrp-5rplc-30">
    <w:name w:val="cat-Address grp-5 rplc-30"/>
    <w:basedOn w:val="DefaultParagraphFont"/>
  </w:style>
  <w:style w:type="character" w:customStyle="1" w:styleId="cat-Addressgrp-2rplc-31">
    <w:name w:val="cat-Address grp-2 rplc-31"/>
    <w:basedOn w:val="DefaultParagraphFont"/>
  </w:style>
  <w:style w:type="character" w:customStyle="1" w:styleId="cat-SumInWordsgrp-19rplc-32">
    <w:name w:val="cat-SumInWords grp-19 rplc-32"/>
    <w:basedOn w:val="DefaultParagraphFont"/>
  </w:style>
  <w:style w:type="character" w:customStyle="1" w:styleId="cat-FIOgrp-14rplc-33">
    <w:name w:val="cat-FIO grp-14 rplc-33"/>
    <w:basedOn w:val="DefaultParagraphFont"/>
  </w:style>
  <w:style w:type="character" w:customStyle="1" w:styleId="cat-Dategrp-12rplc-34">
    <w:name w:val="cat-Date grp-12 rplc-34"/>
    <w:basedOn w:val="DefaultParagraphFont"/>
  </w:style>
  <w:style w:type="character" w:customStyle="1" w:styleId="cat-Addressgrp-0rplc-35">
    <w:name w:val="cat-Address grp-0 rplc-35"/>
    <w:basedOn w:val="DefaultParagraphFont"/>
  </w:style>
  <w:style w:type="character" w:customStyle="1" w:styleId="cat-FIOgrp-14rplc-36">
    <w:name w:val="cat-FIO grp-14 rplc-36"/>
    <w:basedOn w:val="DefaultParagraphFont"/>
  </w:style>
  <w:style w:type="character" w:customStyle="1" w:styleId="cat-FIOgrp-17rplc-37">
    <w:name w:val="cat-FIO grp-17 rplc-37"/>
    <w:basedOn w:val="DefaultParagraphFont"/>
  </w:style>
  <w:style w:type="character" w:customStyle="1" w:styleId="cat-FIOgrp-18rplc-38">
    <w:name w:val="cat-FIO grp-18 rplc-38"/>
    <w:basedOn w:val="DefaultParagraphFont"/>
  </w:style>
  <w:style w:type="character" w:customStyle="1" w:styleId="cat-FIOgrp-17rplc-39">
    <w:name w:val="cat-FIO grp-17 rplc-39"/>
    <w:basedOn w:val="DefaultParagraphFont"/>
  </w:style>
  <w:style w:type="character" w:customStyle="1" w:styleId="cat-Dategrp-13rplc-40">
    <w:name w:val="cat-Date grp-13 rplc-40"/>
    <w:basedOn w:val="DefaultParagraphFont"/>
  </w:style>
  <w:style w:type="character" w:customStyle="1" w:styleId="cat-Timegrp-23rplc-41">
    <w:name w:val="cat-Time grp-23 rplc-41"/>
    <w:basedOn w:val="DefaultParagraphFont"/>
  </w:style>
  <w:style w:type="character" w:customStyle="1" w:styleId="cat-Addressgrp-6rplc-42">
    <w:name w:val="cat-Address grp-6 rplc-42"/>
    <w:basedOn w:val="DefaultParagraphFont"/>
  </w:style>
  <w:style w:type="character" w:customStyle="1" w:styleId="cat-FIOgrp-14rplc-43">
    <w:name w:val="cat-FIO grp-14 rplc-43"/>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88E15485563CB3186A11AD408CAA2B3AC6CE1280E75F4C74D2B07DD92FA7100CAB57C6DE3B410l4I"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