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3409" w:rsidP="000B3409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№5-226/9/2022</w:t>
      </w:r>
    </w:p>
    <w:p w:rsidR="000B3409" w:rsidP="000B3409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0065-01-2022-001092-35</w:t>
      </w:r>
    </w:p>
    <w:p w:rsidR="000B3409" w:rsidP="000B3409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26 мая 2022 года                                                         город Набережные Челны</w:t>
      </w:r>
    </w:p>
    <w:p w:rsidR="000B3409" w:rsidP="000B3409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0B3409" w:rsidP="000B3409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Абубакирова</w:t>
      </w:r>
      <w:r>
        <w:rPr>
          <w:sz w:val="28"/>
          <w:szCs w:val="28"/>
        </w:rPr>
        <w:t xml:space="preserve"> </w:t>
      </w:r>
      <w:r w:rsidR="00D140AA">
        <w:rPr>
          <w:sz w:val="28"/>
          <w:szCs w:val="28"/>
        </w:rPr>
        <w:t>К.Ф.</w:t>
      </w:r>
      <w:r>
        <w:rPr>
          <w:sz w:val="28"/>
          <w:szCs w:val="28"/>
        </w:rPr>
        <w:t xml:space="preserve">, </w:t>
      </w:r>
      <w:r w:rsidR="00D140A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0B3409" w:rsidP="000B3409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0B3409" w:rsidP="000B3409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0B3409" w:rsidP="000B3409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0B3409" w:rsidP="000B3409">
      <w:pPr>
        <w:jc w:val="both"/>
        <w:rPr>
          <w:sz w:val="28"/>
          <w:szCs w:val="28"/>
          <w:lang w:val="tt-RU"/>
        </w:rPr>
      </w:pPr>
    </w:p>
    <w:p w:rsidR="000B3409" w:rsidP="000B3409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инспектора по ИАЗ ЦАФАП ГИБДД МВД по РТ </w:t>
      </w:r>
      <w:r w:rsidR="00D140AA">
        <w:rPr>
          <w:sz w:val="28"/>
          <w:szCs w:val="28"/>
        </w:rPr>
        <w:t>ххх</w:t>
      </w:r>
      <w:r w:rsidR="00D14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07 февраля 2022 года, вступившим в законную силу 21 февраля 2022 года, </w:t>
      </w:r>
      <w:r>
        <w:rPr>
          <w:sz w:val="28"/>
          <w:szCs w:val="28"/>
        </w:rPr>
        <w:t>Абубакиров</w:t>
      </w:r>
      <w:r>
        <w:rPr>
          <w:sz w:val="28"/>
          <w:szCs w:val="28"/>
        </w:rPr>
        <w:t xml:space="preserve"> К.Ф.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1000 рублей по части 3 статьи 12.9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0B3409" w:rsidP="000B3409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суде Абубакиров К.Ф. вину признал.</w:t>
      </w:r>
    </w:p>
    <w:p w:rsidR="000B3409" w:rsidP="000B3409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л.д.2, сведениями о том, что штраф не уплачен - л.д.5. </w:t>
      </w:r>
    </w:p>
    <w:p w:rsidR="000B3409" w:rsidP="000B3409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Абубакирова К.Ф.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0B3409" w:rsidP="000B34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>.</w:t>
      </w:r>
    </w:p>
    <w:p w:rsidR="000B3409" w:rsidP="000B3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07 февраля 2022 года не отменялось, отсрочка или рассрочка уплаты штрафа не предоставлялась.   </w:t>
      </w:r>
    </w:p>
    <w:p w:rsidR="000B3409" w:rsidP="000B340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0B3409" w:rsidP="000B340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К смягчающим наказание обстоятельствам суд относит признание вины, раскаяние в содеянном, наличие на иждивении малолетнего ребенка, фактическую уплату штрафа.</w:t>
      </w:r>
    </w:p>
    <w:p w:rsidR="000B3409" w:rsidP="000B340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Отягчающих его наказание обстоятельств судом не установлено.               </w:t>
      </w:r>
    </w:p>
    <w:p w:rsidR="000B3409" w:rsidP="000B340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назначить наказание в виде штрафа.</w:t>
      </w:r>
    </w:p>
    <w:p w:rsidR="000B3409" w:rsidP="000B340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0B3409" w:rsidP="000B3409">
      <w:pPr>
        <w:tabs>
          <w:tab w:val="left" w:pos="1620"/>
        </w:tabs>
        <w:jc w:val="both"/>
        <w:rPr>
          <w:sz w:val="28"/>
          <w:szCs w:val="28"/>
        </w:rPr>
      </w:pPr>
    </w:p>
    <w:p w:rsidR="000B3409" w:rsidP="000B3409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B3409" w:rsidP="000B3409">
      <w:pPr>
        <w:tabs>
          <w:tab w:val="left" w:pos="1620"/>
        </w:tabs>
        <w:jc w:val="center"/>
        <w:rPr>
          <w:sz w:val="28"/>
          <w:szCs w:val="28"/>
        </w:rPr>
      </w:pPr>
    </w:p>
    <w:p w:rsidR="000B3409" w:rsidP="000B340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>
        <w:rPr>
          <w:sz w:val="28"/>
          <w:szCs w:val="28"/>
        </w:rPr>
        <w:t>Абубакирова</w:t>
      </w:r>
      <w:r>
        <w:rPr>
          <w:sz w:val="28"/>
          <w:szCs w:val="28"/>
        </w:rPr>
        <w:t xml:space="preserve"> </w:t>
      </w:r>
      <w:r w:rsidR="00D140AA">
        <w:rPr>
          <w:sz w:val="28"/>
          <w:szCs w:val="28"/>
        </w:rPr>
        <w:t>К.Ф.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0B3409" w:rsidP="000B340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>
        <w:rPr>
          <w:sz w:val="28"/>
          <w:szCs w:val="28"/>
        </w:rPr>
        <w:t>Абубакирова</w:t>
      </w:r>
      <w:r>
        <w:rPr>
          <w:sz w:val="28"/>
          <w:szCs w:val="28"/>
        </w:rPr>
        <w:t xml:space="preserve"> </w:t>
      </w:r>
      <w:r w:rsidR="00D140AA">
        <w:rPr>
          <w:sz w:val="28"/>
          <w:szCs w:val="28"/>
        </w:rPr>
        <w:t>К.Ф.</w:t>
      </w:r>
      <w:r>
        <w:rPr>
          <w:sz w:val="28"/>
          <w:szCs w:val="28"/>
        </w:rPr>
        <w:t xml:space="preserve"> административному взысканию в виде штрафа в размере 2000 (две тысячи) рублей в доход государства.</w:t>
      </w:r>
    </w:p>
    <w:p w:rsidR="000B3409" w:rsidP="000B3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0B3409" w:rsidP="000B3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0B3409" w:rsidP="000B3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0318690900000000028488426 </w:t>
      </w:r>
    </w:p>
    <w:p w:rsidR="000B3409" w:rsidP="000B3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0B3409" w:rsidP="000B34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0B3409" w:rsidP="000B340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Абубакирову</w:t>
      </w:r>
      <w:r>
        <w:rPr>
          <w:sz w:val="28"/>
          <w:szCs w:val="28"/>
        </w:rPr>
        <w:t xml:space="preserve"> К.Ф.</w:t>
      </w:r>
    </w:p>
    <w:p w:rsidR="000B3409" w:rsidP="000B3409">
      <w:pPr>
        <w:jc w:val="both"/>
        <w:rPr>
          <w:sz w:val="28"/>
          <w:szCs w:val="28"/>
        </w:rPr>
      </w:pPr>
    </w:p>
    <w:p w:rsidR="000B3409" w:rsidP="000B3409">
      <w:pPr>
        <w:jc w:val="both"/>
        <w:rPr>
          <w:sz w:val="28"/>
          <w:szCs w:val="28"/>
        </w:rPr>
      </w:pPr>
    </w:p>
    <w:p w:rsidR="000B3409" w:rsidP="000B3409">
      <w:pPr>
        <w:jc w:val="both"/>
        <w:rPr>
          <w:sz w:val="28"/>
          <w:szCs w:val="28"/>
        </w:rPr>
      </w:pPr>
    </w:p>
    <w:p w:rsidR="000B3409" w:rsidP="000B3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</w:t>
      </w:r>
      <w:r w:rsidR="00F13FE8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3315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09"/>
    <w:rsid w:val="000B3409"/>
    <w:rsid w:val="003315EC"/>
    <w:rsid w:val="003A498A"/>
    <w:rsid w:val="00D140AA"/>
    <w:rsid w:val="00F13F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13F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F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