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828" w:rsidP="008F38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                 ДЕЛО  № 5-180/9/2022</w:t>
      </w:r>
    </w:p>
    <w:p w:rsidR="008F3828" w:rsidP="008F3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0065-01-2022-000766-43             </w:t>
      </w:r>
    </w:p>
    <w:p w:rsidR="008F3828" w:rsidP="008F3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апреля 2022 года                                                             город Набережные Челны  </w:t>
      </w:r>
    </w:p>
    <w:p w:rsidR="008F3828" w:rsidP="008F3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Республика Татарстан                                                                                    </w:t>
      </w:r>
    </w:p>
    <w:p w:rsidR="008F3828" w:rsidP="008F3828">
      <w:pPr>
        <w:pStyle w:val="BodyText"/>
        <w:spacing w:line="317" w:lineRule="exact"/>
        <w:ind w:left="180" w:right="7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</w:t>
      </w:r>
    </w:p>
    <w:p w:rsidR="008F3828" w:rsidP="008F3828">
      <w:pPr>
        <w:pStyle w:val="BodyText"/>
        <w:spacing w:line="317" w:lineRule="exact"/>
        <w:ind w:left="180" w:right="7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предусмотренном  статьёй 20.21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Самуткина</w:t>
      </w:r>
      <w:r>
        <w:rPr>
          <w:sz w:val="28"/>
          <w:szCs w:val="28"/>
        </w:rPr>
        <w:t xml:space="preserve"> </w:t>
      </w:r>
      <w:r w:rsidR="004B0CC6">
        <w:rPr>
          <w:sz w:val="28"/>
          <w:szCs w:val="28"/>
        </w:rPr>
        <w:t>Д.В.</w:t>
      </w:r>
      <w:r>
        <w:rPr>
          <w:sz w:val="28"/>
          <w:szCs w:val="28"/>
        </w:rPr>
        <w:t xml:space="preserve">, </w:t>
      </w:r>
      <w:r w:rsidR="004B0CC6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8F3828" w:rsidP="008F3828">
      <w:pPr>
        <w:pStyle w:val="BodyText"/>
        <w:spacing w:line="317" w:lineRule="exact"/>
        <w:ind w:left="180" w:right="74" w:firstLine="900"/>
        <w:jc w:val="both"/>
        <w:rPr>
          <w:rStyle w:val="3pt1"/>
          <w:rFonts w:eastAsia="Courier New"/>
          <w:sz w:val="28"/>
          <w:szCs w:val="28"/>
        </w:rPr>
      </w:pPr>
    </w:p>
    <w:p w:rsidR="008F3828" w:rsidP="008F3828">
      <w:pPr>
        <w:jc w:val="center"/>
      </w:pPr>
      <w:r>
        <w:rPr>
          <w:sz w:val="28"/>
          <w:szCs w:val="28"/>
        </w:rPr>
        <w:t>УСТАНОВИЛ:</w:t>
      </w:r>
    </w:p>
    <w:p w:rsidR="008F3828" w:rsidP="008F3828">
      <w:pPr>
        <w:jc w:val="both"/>
        <w:rPr>
          <w:sz w:val="28"/>
          <w:szCs w:val="28"/>
        </w:rPr>
      </w:pPr>
    </w:p>
    <w:p w:rsidR="008F3828" w:rsidP="008F3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06 апреля </w:t>
      </w:r>
      <w:r>
        <w:rPr>
          <w:sz w:val="28"/>
          <w:szCs w:val="28"/>
          <w:lang w:val="tt-RU"/>
        </w:rPr>
        <w:t>2022 года, в 1</w:t>
      </w:r>
      <w:r>
        <w:rPr>
          <w:sz w:val="28"/>
          <w:szCs w:val="28"/>
          <w:lang w:val="tt-RU"/>
        </w:rPr>
        <w:t>6</w:t>
      </w:r>
      <w:r>
        <w:rPr>
          <w:sz w:val="28"/>
          <w:szCs w:val="28"/>
          <w:lang w:val="tt-RU"/>
        </w:rPr>
        <w:t xml:space="preserve"> часу, у дома </w:t>
      </w:r>
      <w:r w:rsidR="00C514BF">
        <w:rPr>
          <w:sz w:val="28"/>
          <w:szCs w:val="28"/>
          <w:lang w:val="tt-RU"/>
        </w:rPr>
        <w:t>5</w:t>
      </w:r>
      <w:r>
        <w:rPr>
          <w:sz w:val="28"/>
          <w:szCs w:val="28"/>
          <w:lang w:val="tt-RU"/>
        </w:rPr>
        <w:t xml:space="preserve"> по переулку Косарева по</w:t>
      </w:r>
      <w:r>
        <w:rPr>
          <w:sz w:val="28"/>
          <w:szCs w:val="28"/>
        </w:rPr>
        <w:t>селка</w:t>
      </w:r>
      <w:r>
        <w:rPr>
          <w:sz w:val="28"/>
          <w:szCs w:val="28"/>
        </w:rPr>
        <w:t xml:space="preserve"> Зяб  города Набережные Челны Республики Татарстан</w:t>
      </w:r>
      <w:r>
        <w:rPr>
          <w:sz w:val="28"/>
          <w:szCs w:val="28"/>
          <w:lang w:val="tt-RU"/>
        </w:rPr>
        <w:t xml:space="preserve">, </w:t>
      </w:r>
      <w:r>
        <w:rPr>
          <w:sz w:val="28"/>
          <w:szCs w:val="28"/>
          <w:lang w:val="tt-RU"/>
        </w:rPr>
        <w:t xml:space="preserve">Самуткин Д.В. </w:t>
      </w:r>
      <w:r>
        <w:rPr>
          <w:sz w:val="28"/>
          <w:szCs w:val="28"/>
          <w:lang w:val="tt-RU"/>
        </w:rPr>
        <w:t>н</w:t>
      </w:r>
      <w:r>
        <w:rPr>
          <w:sz w:val="28"/>
          <w:szCs w:val="28"/>
        </w:rPr>
        <w:t>аходился</w:t>
      </w:r>
      <w:r>
        <w:rPr>
          <w:sz w:val="28"/>
          <w:szCs w:val="28"/>
        </w:rPr>
        <w:t xml:space="preserve">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был освидетельствован </w:t>
      </w:r>
      <w:r>
        <w:rPr>
          <w:sz w:val="28"/>
          <w:szCs w:val="28"/>
        </w:rPr>
        <w:t>филиалом ГАУ</w:t>
      </w:r>
      <w:r w:rsidR="00C514BF">
        <w:rPr>
          <w:sz w:val="28"/>
          <w:szCs w:val="28"/>
        </w:rPr>
        <w:t>З</w:t>
      </w:r>
      <w:r>
        <w:rPr>
          <w:sz w:val="28"/>
          <w:szCs w:val="28"/>
        </w:rPr>
        <w:t xml:space="preserve"> РНД МЗ РТ «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наркологический диспансер» </w:t>
      </w:r>
      <w:r>
        <w:rPr>
          <w:sz w:val="28"/>
          <w:szCs w:val="28"/>
        </w:rPr>
        <w:t>с результатом 1,20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мг/л этилового спирта в выдыхаемом воздухе</w:t>
      </w:r>
      <w:r>
        <w:rPr>
          <w:sz w:val="28"/>
          <w:szCs w:val="28"/>
        </w:rPr>
        <w:t xml:space="preserve">, через </w:t>
      </w:r>
      <w:r w:rsidR="008A7F21">
        <w:rPr>
          <w:sz w:val="28"/>
          <w:szCs w:val="28"/>
        </w:rPr>
        <w:t xml:space="preserve">20 минут </w:t>
      </w:r>
      <w:r w:rsidR="00C514BF">
        <w:rPr>
          <w:sz w:val="28"/>
          <w:szCs w:val="28"/>
        </w:rPr>
        <w:t>-</w:t>
      </w:r>
      <w:r w:rsidR="008A7F21">
        <w:rPr>
          <w:sz w:val="28"/>
          <w:szCs w:val="28"/>
        </w:rPr>
        <w:t xml:space="preserve"> 0,945 мг</w:t>
      </w:r>
      <w:r w:rsidRPr="008A7F21" w:rsidR="008A7F21">
        <w:rPr>
          <w:sz w:val="28"/>
          <w:szCs w:val="28"/>
        </w:rPr>
        <w:t>/</w:t>
      </w:r>
      <w:r w:rsidR="008A7F21">
        <w:rPr>
          <w:sz w:val="28"/>
          <w:szCs w:val="28"/>
        </w:rPr>
        <w:t>л этилового спирта в выдыхаемом воздухе.</w:t>
      </w:r>
      <w:r>
        <w:rPr>
          <w:sz w:val="28"/>
          <w:szCs w:val="28"/>
        </w:rPr>
        <w:t xml:space="preserve"> </w:t>
      </w:r>
    </w:p>
    <w:p w:rsidR="008F3828" w:rsidP="008F3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 w:rsidR="008A7F21">
        <w:rPr>
          <w:sz w:val="28"/>
          <w:szCs w:val="28"/>
        </w:rPr>
        <w:t>Самуткин</w:t>
      </w:r>
      <w:r w:rsidR="008A7F21">
        <w:rPr>
          <w:sz w:val="28"/>
          <w:szCs w:val="28"/>
        </w:rPr>
        <w:t xml:space="preserve"> Д.В. </w:t>
      </w:r>
      <w:r>
        <w:rPr>
          <w:sz w:val="28"/>
          <w:szCs w:val="28"/>
        </w:rPr>
        <w:t>вину  признал.</w:t>
      </w:r>
    </w:p>
    <w:p w:rsidR="008F3828" w:rsidP="008F3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 правонарушении - л.д.2, рапортом об обстоятельствах совершения административного правонарушения - л.д.3, из объяснения очевидца </w:t>
      </w:r>
      <w:r w:rsidR="004B0CC6">
        <w:rPr>
          <w:sz w:val="28"/>
          <w:szCs w:val="28"/>
        </w:rPr>
        <w:t>ххх</w:t>
      </w:r>
      <w:r w:rsidR="00CC5E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видно, что действительно </w:t>
      </w:r>
      <w:r w:rsidR="00CC5E6D">
        <w:rPr>
          <w:sz w:val="28"/>
          <w:szCs w:val="28"/>
        </w:rPr>
        <w:t>Самуткин</w:t>
      </w:r>
      <w:r w:rsidR="00CC5E6D">
        <w:rPr>
          <w:sz w:val="28"/>
          <w:szCs w:val="28"/>
        </w:rPr>
        <w:t xml:space="preserve"> Д.В. </w:t>
      </w:r>
      <w:r>
        <w:rPr>
          <w:sz w:val="28"/>
          <w:szCs w:val="28"/>
        </w:rPr>
        <w:t xml:space="preserve">находится в состоянии опьянения, оскорбляющем его нравственность - л.д.4,  </w:t>
      </w:r>
      <w:r w:rsidR="00CC5E6D">
        <w:rPr>
          <w:sz w:val="28"/>
          <w:szCs w:val="28"/>
        </w:rPr>
        <w:t xml:space="preserve">актом ГНД г. Набережные Челны РТ №1358 от 06.04.2022 у </w:t>
      </w:r>
      <w:r w:rsidR="00CC5E6D">
        <w:rPr>
          <w:sz w:val="28"/>
          <w:szCs w:val="28"/>
        </w:rPr>
        <w:t>Самуткина</w:t>
      </w:r>
      <w:r w:rsidR="00CC5E6D">
        <w:rPr>
          <w:sz w:val="28"/>
          <w:szCs w:val="28"/>
        </w:rPr>
        <w:t xml:space="preserve"> Д.В. установлено </w:t>
      </w:r>
      <w:r>
        <w:rPr>
          <w:sz w:val="28"/>
          <w:szCs w:val="28"/>
        </w:rPr>
        <w:t>состояние опьянения - л.д.</w:t>
      </w:r>
      <w:r w:rsidR="00CC5E6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</w:p>
    <w:p w:rsidR="008F3828" w:rsidP="008F3828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</w:t>
      </w:r>
      <w:r w:rsidR="00CC5E6D">
        <w:rPr>
          <w:sz w:val="28"/>
          <w:szCs w:val="28"/>
          <w:lang w:val="tt-RU"/>
        </w:rPr>
        <w:t xml:space="preserve">Самуткина Д.В. </w:t>
      </w:r>
      <w:r>
        <w:rPr>
          <w:sz w:val="28"/>
          <w:szCs w:val="28"/>
        </w:rPr>
        <w:t>п</w:t>
      </w:r>
      <w:r>
        <w:rPr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  </w:t>
      </w:r>
    </w:p>
    <w:p w:rsidR="008F3828" w:rsidP="008F38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его наказание обстоятельствам суд относит признание вины и раскаяние в содеянном</w:t>
      </w:r>
      <w:r w:rsidR="00CC5E6D">
        <w:rPr>
          <w:sz w:val="28"/>
          <w:szCs w:val="28"/>
        </w:rPr>
        <w:t>, наличие на иждивении двух несовершеннолетних детей.</w:t>
      </w:r>
    </w:p>
    <w:p w:rsidR="008F3828" w:rsidP="008F38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>
        <w:rPr>
          <w:sz w:val="28"/>
          <w:szCs w:val="28"/>
        </w:rPr>
        <w:t xml:space="preserve"> </w:t>
      </w:r>
      <w:r w:rsidR="009139AE">
        <w:rPr>
          <w:sz w:val="28"/>
          <w:szCs w:val="28"/>
        </w:rPr>
        <w:t>привлекается впервые к административной ответственности в календарном году.</w:t>
      </w:r>
    </w:p>
    <w:p w:rsidR="008F3828" w:rsidP="008F38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</w:t>
      </w:r>
      <w:r w:rsidR="00C514BF">
        <w:rPr>
          <w:sz w:val="28"/>
          <w:szCs w:val="28"/>
        </w:rPr>
        <w:t>в</w:t>
      </w:r>
      <w:r>
        <w:rPr>
          <w:sz w:val="28"/>
          <w:szCs w:val="28"/>
        </w:rPr>
        <w:t xml:space="preserve">озможно назначение наказания в виде штрафа. </w:t>
      </w:r>
    </w:p>
    <w:p w:rsidR="008F3828" w:rsidP="008F38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20.21, 29.9, 29.10 Кодекса Российской Федерации об административных правонарушениях,   </w:t>
      </w:r>
    </w:p>
    <w:p w:rsidR="008F3828" w:rsidP="008F3828">
      <w:pPr>
        <w:jc w:val="both"/>
        <w:rPr>
          <w:sz w:val="28"/>
          <w:szCs w:val="28"/>
        </w:rPr>
      </w:pPr>
    </w:p>
    <w:p w:rsidR="008F3828" w:rsidP="008F382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F3828" w:rsidP="008F3828">
      <w:pPr>
        <w:jc w:val="center"/>
        <w:rPr>
          <w:sz w:val="28"/>
          <w:szCs w:val="28"/>
        </w:rPr>
      </w:pPr>
    </w:p>
    <w:p w:rsidR="008F3828" w:rsidP="008F3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9139AE">
        <w:rPr>
          <w:sz w:val="28"/>
          <w:szCs w:val="28"/>
        </w:rPr>
        <w:t>Самуткина</w:t>
      </w:r>
      <w:r w:rsidR="009139AE">
        <w:rPr>
          <w:sz w:val="28"/>
          <w:szCs w:val="28"/>
        </w:rPr>
        <w:t xml:space="preserve"> </w:t>
      </w:r>
      <w:r w:rsidR="004B0CC6">
        <w:rPr>
          <w:sz w:val="28"/>
          <w:szCs w:val="28"/>
        </w:rPr>
        <w:t>Д.В.</w:t>
      </w:r>
      <w:r w:rsidR="009139AE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правонарушениях.</w:t>
      </w:r>
    </w:p>
    <w:p w:rsidR="00C514BF" w:rsidP="008F3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Самуткина</w:t>
      </w:r>
      <w:r>
        <w:rPr>
          <w:sz w:val="28"/>
          <w:szCs w:val="28"/>
        </w:rPr>
        <w:t xml:space="preserve"> </w:t>
      </w:r>
      <w:r w:rsidR="004B0CC6">
        <w:rPr>
          <w:sz w:val="28"/>
          <w:szCs w:val="28"/>
        </w:rPr>
        <w:t>Д.В.</w:t>
      </w:r>
      <w:r>
        <w:rPr>
          <w:sz w:val="28"/>
          <w:szCs w:val="28"/>
        </w:rPr>
        <w:t xml:space="preserve"> административному взысканию в виде штрафа в размере 500 (пятьсот) рублей в доход государства. </w:t>
      </w:r>
    </w:p>
    <w:p w:rsidR="00C514BF" w:rsidP="00C514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(МЮ РТ) лицевой счет 04112001300</w:t>
      </w:r>
    </w:p>
    <w:p w:rsidR="00C514BF" w:rsidP="00C514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получателя 0310064300000011100 КПП 165001001 ИНН 1654003139 ОКТМО 92701000001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 40102810445370000079 в отделении НБ Республики Татарстан БИК 019205400 КБК 73111601203010021140 УИН 03186909000000000027850605</w:t>
      </w:r>
    </w:p>
    <w:p w:rsidR="00C514BF" w:rsidP="00C514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C514BF" w:rsidP="00C514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C514BF" w:rsidP="00C514BF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(десяти) суток со дня вручения его копии </w:t>
      </w:r>
      <w:r>
        <w:rPr>
          <w:sz w:val="28"/>
          <w:szCs w:val="28"/>
        </w:rPr>
        <w:t>Самуткину</w:t>
      </w:r>
      <w:r>
        <w:rPr>
          <w:sz w:val="28"/>
          <w:szCs w:val="28"/>
        </w:rPr>
        <w:t xml:space="preserve"> Д.В.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 городской суд. </w:t>
      </w:r>
    </w:p>
    <w:p w:rsidR="00C514BF" w:rsidP="00C514BF">
      <w:pPr>
        <w:ind w:left="180" w:right="389" w:firstLine="776"/>
        <w:jc w:val="both"/>
        <w:rPr>
          <w:sz w:val="28"/>
          <w:szCs w:val="28"/>
        </w:rPr>
      </w:pPr>
    </w:p>
    <w:p w:rsidR="00C514BF" w:rsidP="00C514BF">
      <w:pPr>
        <w:ind w:left="180" w:right="389" w:firstLine="776"/>
        <w:jc w:val="both"/>
        <w:rPr>
          <w:sz w:val="28"/>
          <w:szCs w:val="28"/>
        </w:rPr>
      </w:pPr>
    </w:p>
    <w:p w:rsidR="00C514BF" w:rsidP="00C514BF">
      <w:pPr>
        <w:ind w:left="180" w:right="389" w:firstLine="776"/>
        <w:jc w:val="both"/>
        <w:rPr>
          <w:sz w:val="28"/>
          <w:szCs w:val="28"/>
        </w:rPr>
      </w:pPr>
    </w:p>
    <w:p w:rsidR="00C514BF" w:rsidP="00C514BF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подпись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</w:p>
    <w:p w:rsidR="00C514BF" w:rsidP="00C514BF">
      <w:pPr>
        <w:jc w:val="both"/>
        <w:rPr>
          <w:szCs w:val="20"/>
        </w:rPr>
      </w:pPr>
    </w:p>
    <w:p w:rsidR="00C514BF" w:rsidP="00C514BF"/>
    <w:p w:rsidR="00C514BF" w:rsidP="00C514BF"/>
    <w:p w:rsidR="00C514BF" w:rsidP="00C514BF"/>
    <w:p w:rsidR="00C514BF" w:rsidP="00C514BF"/>
    <w:p w:rsidR="00C514BF" w:rsidP="00C514BF"/>
    <w:p w:rsidR="00C514BF" w:rsidP="00C514BF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28"/>
    <w:rsid w:val="004B0CC6"/>
    <w:rsid w:val="007B3412"/>
    <w:rsid w:val="008A7F21"/>
    <w:rsid w:val="008F3828"/>
    <w:rsid w:val="009139AE"/>
    <w:rsid w:val="009F20D0"/>
    <w:rsid w:val="00A00CDE"/>
    <w:rsid w:val="00C514BF"/>
    <w:rsid w:val="00CC5E6D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F3828"/>
    <w:pPr>
      <w:spacing w:after="120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8F38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+ Полужирный"/>
    <w:aliases w:val="Интервал 0 pt16"/>
    <w:rsid w:val="008F3828"/>
    <w:rPr>
      <w:rFonts w:ascii="Courier New" w:eastAsia="Courier New" w:hAnsi="Courier New" w:cs="Courier New" w:hint="default"/>
      <w:b/>
      <w:bCs/>
      <w:color w:val="000000"/>
      <w:spacing w:val="0"/>
      <w:sz w:val="72"/>
      <w:szCs w:val="24"/>
      <w:lang w:val="ru-RU" w:eastAsia="ru-RU" w:bidi="ar-SA"/>
    </w:rPr>
  </w:style>
  <w:style w:type="character" w:customStyle="1" w:styleId="3pt1">
    <w:name w:val="Основной текст + Интервал 3 pt1"/>
    <w:rsid w:val="008F3828"/>
    <w:rPr>
      <w:color w:val="000000"/>
      <w:spacing w:val="70"/>
      <w:w w:val="100"/>
      <w:position w:val="0"/>
      <w:sz w:val="27"/>
      <w:szCs w:val="27"/>
      <w:lang w:val="ru-RU" w:eastAsia="x-none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C514B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514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