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44D4" w:rsidP="003644D4">
      <w:pPr>
        <w:jc w:val="both"/>
      </w:pPr>
      <w:r>
        <w:t xml:space="preserve">                                                  ПОСТАНОВЛЕНИЕ                  ДЕЛО № 5 -164/9/2022</w:t>
      </w:r>
    </w:p>
    <w:p w:rsidR="003644D4" w:rsidP="003644D4">
      <w:pPr>
        <w:jc w:val="both"/>
      </w:pPr>
      <w:r>
        <w:t xml:space="preserve">                                                                             УИД 16</w:t>
      </w:r>
      <w:r>
        <w:rPr>
          <w:lang w:val="en-US"/>
        </w:rPr>
        <w:t>MS</w:t>
      </w:r>
      <w:r>
        <w:t>0065-01-2022-000605-41</w:t>
      </w:r>
    </w:p>
    <w:p w:rsidR="003644D4" w:rsidP="003644D4">
      <w:pPr>
        <w:jc w:val="both"/>
      </w:pPr>
      <w:r>
        <w:t>30 марта 2022 года                                                         город Набережные Челны</w:t>
      </w:r>
    </w:p>
    <w:p w:rsidR="003644D4" w:rsidP="003644D4">
      <w:pPr>
        <w:jc w:val="both"/>
      </w:pPr>
      <w:r>
        <w:t xml:space="preserve">                                                                                          Республика Татарстан</w:t>
      </w:r>
    </w:p>
    <w:p w:rsidR="003644D4" w:rsidP="003644D4">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w:t>
      </w:r>
      <w:r>
        <w:t>Суфиянова</w:t>
      </w:r>
      <w:r>
        <w:t xml:space="preserve"> </w:t>
      </w:r>
      <w:r w:rsidR="00BE064D">
        <w:t>В.Ф.</w:t>
      </w:r>
      <w:r>
        <w:t xml:space="preserve">, </w:t>
      </w:r>
      <w:r w:rsidR="00BE064D">
        <w:t>«данные изъяты»</w:t>
      </w:r>
      <w:r>
        <w:t xml:space="preserve">, </w:t>
      </w:r>
    </w:p>
    <w:p w:rsidR="003644D4" w:rsidP="003644D4">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3644D4" w:rsidP="003644D4">
      <w:pPr>
        <w:jc w:val="both"/>
      </w:pPr>
    </w:p>
    <w:p w:rsidR="003644D4" w:rsidP="003644D4">
      <w:pPr>
        <w:jc w:val="center"/>
      </w:pPr>
      <w:r>
        <w:t>УСТАНОВИЛ:</w:t>
      </w:r>
    </w:p>
    <w:p w:rsidR="003644D4" w:rsidP="003644D4">
      <w:pPr>
        <w:jc w:val="both"/>
      </w:pPr>
    </w:p>
    <w:p w:rsidR="003644D4" w:rsidP="003644D4">
      <w:pPr>
        <w:ind w:firstLine="708"/>
        <w:jc w:val="both"/>
      </w:pPr>
      <w:r>
        <w:t>1</w:t>
      </w:r>
      <w:r w:rsidR="008E0066">
        <w:t xml:space="preserve">7 марта </w:t>
      </w:r>
      <w:r>
        <w:t>2022 года, в 0</w:t>
      </w:r>
      <w:r w:rsidR="008E0066">
        <w:t>7</w:t>
      </w:r>
      <w:r>
        <w:t xml:space="preserve"> часу, у дома </w:t>
      </w:r>
      <w:r w:rsidR="008E0066">
        <w:t>2</w:t>
      </w:r>
      <w:r>
        <w:t xml:space="preserve">1 по </w:t>
      </w:r>
      <w:r w:rsidR="008E0066">
        <w:t xml:space="preserve">улице Низаметдинова </w:t>
      </w:r>
      <w:r>
        <w:t xml:space="preserve">города Набережные Челны Республики Татарстан </w:t>
      </w:r>
      <w:r w:rsidR="008E0066">
        <w:t>Суфиянов</w:t>
      </w:r>
      <w:r w:rsidR="008E0066">
        <w:t xml:space="preserve"> В.Ф. </w:t>
      </w:r>
      <w:r>
        <w:t xml:space="preserve">управлял автомобилем </w:t>
      </w:r>
      <w:r w:rsidR="00BE064D">
        <w:t>ххх</w:t>
      </w:r>
      <w:r w:rsidR="008E0066">
        <w:t xml:space="preserve"> </w:t>
      </w:r>
      <w:r>
        <w:t xml:space="preserve">с государственным номерным знаком </w:t>
      </w:r>
      <w:r w:rsidR="00BE064D">
        <w:t>ххх</w:t>
      </w:r>
      <w:r>
        <w:t xml:space="preserve">, находясь в состоянии опьянения, чем нарушил требования пункта 2.7 Правил дорожного движения Российской Федерации. </w:t>
      </w:r>
    </w:p>
    <w:p w:rsidR="00AD2249" w:rsidP="003644D4">
      <w:pPr>
        <w:jc w:val="both"/>
      </w:pPr>
      <w:r>
        <w:tab/>
        <w:t xml:space="preserve">В суде </w:t>
      </w:r>
      <w:r w:rsidR="008E0066">
        <w:t>Суфиянов</w:t>
      </w:r>
      <w:r w:rsidR="008E0066">
        <w:t xml:space="preserve"> В.Ф. </w:t>
      </w:r>
      <w:r>
        <w:t>вину признал</w:t>
      </w:r>
      <w:r>
        <w:t xml:space="preserve"> частично, суду показал, что признает, сел за руль с остаточным алкоголем, но ГАИ не имели права его останавливать.</w:t>
      </w:r>
    </w:p>
    <w:p w:rsidR="003644D4" w:rsidP="003644D4">
      <w:pPr>
        <w:jc w:val="both"/>
      </w:pPr>
      <w:r>
        <w:tab/>
        <w:t xml:space="preserve">Считает, что съемка была произведена на смартфон сотрудника ГИБДД, свидетельство о поверке и чек </w:t>
      </w:r>
      <w:r>
        <w:t>алкотектора</w:t>
      </w:r>
      <w:r>
        <w:t xml:space="preserve"> не были выданы, на вопрос о проверке в медучреждении сказали, что это бесполезно, протоколы были выданы, но все сразу, права не были разъяснены, продувал дважды, без понятых, в протоколе название смартфона не было указано.   </w:t>
      </w:r>
    </w:p>
    <w:p w:rsidR="003644D4" w:rsidP="003644D4">
      <w:pPr>
        <w:jc w:val="both"/>
      </w:pPr>
      <w:r>
        <w:tab/>
      </w:r>
      <w:r>
        <w:t xml:space="preserve">Его вина подтверждается: протоколом об административном правонарушении в отношении </w:t>
      </w:r>
      <w:r w:rsidR="008E0066">
        <w:t>Суфиянова</w:t>
      </w:r>
      <w:r w:rsidR="008E0066">
        <w:t xml:space="preserve"> В.Ф.</w:t>
      </w:r>
      <w:r>
        <w:t xml:space="preserve"> (л.д.1), протоколом об отстранении от управления транспортным средством (л.д.2), актом освидетельствования на состояние алкогольного опьянения №148</w:t>
      </w:r>
      <w:r w:rsidR="008E0066">
        <w:t>678</w:t>
      </w:r>
      <w:r>
        <w:t xml:space="preserve"> от 1</w:t>
      </w:r>
      <w:r w:rsidR="008E0066">
        <w:t>7</w:t>
      </w:r>
      <w:r>
        <w:t>.0</w:t>
      </w:r>
      <w:r w:rsidR="008E0066">
        <w:t>3</w:t>
      </w:r>
      <w:r>
        <w:t xml:space="preserve">.2022, выданным в установленном порядке с применением видеозаписи, установившим состояние опьянения у </w:t>
      </w:r>
      <w:r w:rsidR="008E0066">
        <w:t>Суфиянова</w:t>
      </w:r>
      <w:r w:rsidR="008E0066">
        <w:t xml:space="preserve"> В.Ф. </w:t>
      </w:r>
      <w:r>
        <w:t>в 0,</w:t>
      </w:r>
      <w:r w:rsidR="008E0066">
        <w:t>270</w:t>
      </w:r>
      <w:r>
        <w:t xml:space="preserve"> мг/л этилового спирта в выдыхаемом воздухе, с чем </w:t>
      </w:r>
      <w:r w:rsidR="008E0066">
        <w:t>Суфиянов</w:t>
      </w:r>
      <w:r w:rsidR="008E0066">
        <w:t xml:space="preserve"> </w:t>
      </w:r>
      <w:r w:rsidR="008E0066">
        <w:t xml:space="preserve">В.Ф. </w:t>
      </w:r>
      <w:r>
        <w:t>согласился, удостоверив согласие своей собственноручной записью об этом (л.д.3), показаниями прибора с номером 0132</w:t>
      </w:r>
      <w:r w:rsidR="008E0066">
        <w:t>11</w:t>
      </w:r>
      <w:r>
        <w:t xml:space="preserve"> (дата поверки 11.06. 2021 и регулировки 05.06.2021), с результатом 0,</w:t>
      </w:r>
      <w:r w:rsidR="008E0066">
        <w:t>270</w:t>
      </w:r>
      <w:r>
        <w:t xml:space="preserve"> мг/л этилового спирта в выдыхаемом воздухе, с чем </w:t>
      </w:r>
      <w:r w:rsidR="008E0066">
        <w:t>Суфиянов</w:t>
      </w:r>
      <w:r w:rsidR="008E0066">
        <w:t xml:space="preserve"> В.Ф. </w:t>
      </w:r>
      <w:r>
        <w:t>согласился, удостоверив своей собственноручной записью об этом (л.д.5), копией паспорта анализатора паров этанола в выдыхаемом воздухе АЛКОТЕКТОР с</w:t>
      </w:r>
      <w:r>
        <w:t xml:space="preserve"> заводским номером 01</w:t>
      </w:r>
      <w:r w:rsidR="008E0066">
        <w:t>3211</w:t>
      </w:r>
      <w:r>
        <w:t xml:space="preserve">, действителен до 11.06.2022 (л.д.6), диском с видеозаписью </w:t>
      </w:r>
      <w:r>
        <w:t>обстоятельств фиксации проведения процедуры освидетельствования</w:t>
      </w:r>
      <w:r>
        <w:t xml:space="preserve"> на состояние алкогольного опьянения </w:t>
      </w:r>
      <w:r w:rsidR="008E0066">
        <w:t>Суфиянова</w:t>
      </w:r>
      <w:r w:rsidR="008E0066">
        <w:t xml:space="preserve"> В.Ф</w:t>
      </w:r>
      <w:r>
        <w:t xml:space="preserve">., при просмотре которого нарушений в порядке ее проведения не установлено (л.д.8).                       </w:t>
      </w:r>
    </w:p>
    <w:p w:rsidR="003644D4" w:rsidP="003644D4">
      <w:pPr>
        <w:jc w:val="both"/>
      </w:pPr>
      <w:r>
        <w:tab/>
        <w:t xml:space="preserve">Суд квалифицирует действия </w:t>
      </w:r>
      <w:r w:rsidR="008E0066">
        <w:t>Суфиянова</w:t>
      </w:r>
      <w:r w:rsidR="008E0066">
        <w:t xml:space="preserve"> В.Ф.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3644D4" w:rsidP="003644D4">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3644D4" w:rsidP="003644D4">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644D4" w:rsidP="003644D4">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3644D4" w:rsidP="003644D4">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76131" w:rsidP="00F76131">
      <w:pPr>
        <w:ind w:firstLine="540"/>
        <w:jc w:val="both"/>
      </w:pPr>
      <w:r>
        <w:t xml:space="preserve">По делу об административном правонарушении, предусмотренном частью 1 статьи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 октября 2006 г. </w:t>
      </w:r>
      <w:r w:rsidR="00B00E41">
        <w:t>№</w:t>
      </w:r>
      <w:r>
        <w:t>18 "О некоторых вопросах, возникающих у судов при применении</w:t>
      </w:r>
      <w:r>
        <w:t xml:space="preserve"> </w:t>
      </w:r>
      <w:r>
        <w:t xml:space="preserve">Особенной части Кодекса Российской Федерации об административных правонарушениях"). </w:t>
      </w:r>
    </w:p>
    <w:p w:rsidR="00F76131" w:rsidP="00F76131">
      <w:pPr>
        <w:ind w:firstLine="540"/>
        <w:jc w:val="both"/>
      </w:pPr>
      <w:r>
        <w:t xml:space="preserve">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 </w:t>
      </w:r>
    </w:p>
    <w:p w:rsidR="00F76131" w:rsidP="00F76131">
      <w:pPr>
        <w:ind w:firstLine="540"/>
        <w:jc w:val="both"/>
      </w:pPr>
      <w: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w:t>
      </w:r>
    </w:p>
    <w:p w:rsidR="00F76131" w:rsidP="00F76131">
      <w:pPr>
        <w:ind w:firstLine="540"/>
        <w:jc w:val="both"/>
      </w:pPr>
      <w:r>
        <w:t xml:space="preserve">Постановлением Правительства Российской Федерации от 26 июня 2008 года </w:t>
      </w:r>
      <w:r w:rsidR="00B00E41">
        <w:t>№</w:t>
      </w:r>
      <w: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t xml:space="preserve">состояние опьянения, медицинского освидетельствования этого лица на состояние опьянения и оформления его результатов. </w:t>
      </w:r>
    </w:p>
    <w:p w:rsidR="00F76131" w:rsidP="00F76131">
      <w:pPr>
        <w:ind w:firstLine="540"/>
        <w:jc w:val="both"/>
      </w:pPr>
      <w:r>
        <w:t xml:space="preserve">Согласно пункту 2 Правил освидетельствованию на состояние алкогольного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F76131" w:rsidP="00F76131">
      <w:pPr>
        <w:ind w:firstLine="540"/>
        <w:jc w:val="both"/>
      </w:pPr>
      <w:r>
        <w:t xml:space="preserve">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F76131" w:rsidP="00F76131">
      <w:pPr>
        <w:ind w:firstLine="540"/>
        <w:jc w:val="both"/>
      </w:pPr>
      <w:r>
        <w:t>Как следует из материалов дела, в свя</w:t>
      </w:r>
      <w:r w:rsidR="00BE064D">
        <w:t xml:space="preserve">зи с наличием у </w:t>
      </w:r>
      <w:r w:rsidR="00BE064D">
        <w:t>Суфиянова</w:t>
      </w:r>
      <w:r w:rsidR="00BE064D">
        <w:t xml:space="preserve"> В.Ф. </w:t>
      </w:r>
      <w:r>
        <w:t xml:space="preserve"> признаков алкогольного опьянения - запах</w:t>
      </w:r>
      <w:r w:rsidR="00B00E41">
        <w:t>а</w:t>
      </w:r>
      <w:r>
        <w:t xml:space="preserve"> алкоголя изо рта, нарушение речи, резко</w:t>
      </w:r>
      <w:r w:rsidR="00B00E41">
        <w:t>го</w:t>
      </w:r>
      <w:r>
        <w:t xml:space="preserve"> изменени</w:t>
      </w:r>
      <w:r w:rsidR="00B00E41">
        <w:t>я</w:t>
      </w:r>
      <w:r>
        <w:t xml:space="preserve"> окраски кожных покровов лица, инспектором ДПС в соответствии с требованиями ст. 27.12 КоАП РФ он был отстранен от управления транспортным средством и ему было предложено пройти освидетельствование на состояние алкогольного опьянения на месте, с чем он</w:t>
      </w:r>
      <w:r>
        <w:t xml:space="preserve"> согласился. </w:t>
      </w:r>
    </w:p>
    <w:p w:rsidR="00F76131" w:rsidP="00F76131">
      <w:pPr>
        <w:ind w:firstLine="540"/>
        <w:jc w:val="both"/>
      </w:pPr>
      <w:r>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w:t>
      </w:r>
      <w:r>
        <w:t xml:space="preserve"> - 0,270 мг/л, превышающей 0,16 мг/л - возможную суммарную погрешность измерений, у </w:t>
      </w:r>
      <w:r>
        <w:t>Суфиянова</w:t>
      </w:r>
      <w:r>
        <w:t xml:space="preserve"> В.Ф. было установлено состояние алкогольного опьянения. </w:t>
      </w:r>
    </w:p>
    <w:p w:rsidR="00F76131" w:rsidP="00F76131">
      <w:pPr>
        <w:ind w:firstLine="540"/>
        <w:jc w:val="both"/>
      </w:pPr>
      <w:r>
        <w:t xml:space="preserve">Факт управления транспортным средством не оспаривается </w:t>
      </w:r>
      <w:r>
        <w:t>Суфияновым</w:t>
      </w:r>
      <w:r>
        <w:t xml:space="preserve"> В.Ф.,  подтверждается совокупностью представленных в материалы дела доказательств. </w:t>
      </w:r>
    </w:p>
    <w:p w:rsidR="00F76131" w:rsidP="00F76131">
      <w:pPr>
        <w:ind w:firstLine="540"/>
        <w:jc w:val="both"/>
      </w:pPr>
      <w:r>
        <w:t xml:space="preserve">Меры обеспечения производства по делу об административном правонарушении осуществлялись инспектором ДПС с применением видеозаписи, что соответствует требованиям ст. 27.12 КоАП РФ. </w:t>
      </w:r>
    </w:p>
    <w:p w:rsidR="00F76131" w:rsidP="00F76131">
      <w:pPr>
        <w:ind w:firstLine="540"/>
        <w:jc w:val="both"/>
      </w:pPr>
      <w:r>
        <w:t xml:space="preserve">Доводы </w:t>
      </w:r>
      <w:r>
        <w:t>Суфиянова</w:t>
      </w:r>
      <w:r>
        <w:t xml:space="preserve"> В.Ф., о том, что видеозапись произведена на смартфон сотрудника ГИБДД, не основан</w:t>
      </w:r>
      <w:r w:rsidR="00B00E41">
        <w:t>ы</w:t>
      </w:r>
      <w:r>
        <w:t xml:space="preserve"> на материалах дела</w:t>
      </w:r>
      <w:r w:rsidR="00B00E41">
        <w:t xml:space="preserve">, она имеется на сервере ОГИБДД УМВД России по городу Набережные Челны Республики Татарстан. </w:t>
      </w:r>
      <w:r>
        <w:t xml:space="preserve"> </w:t>
      </w:r>
    </w:p>
    <w:p w:rsidR="00F76131" w:rsidP="00F76131">
      <w:pPr>
        <w:ind w:firstLine="540"/>
        <w:jc w:val="both"/>
      </w:pPr>
      <w:r>
        <w:t xml:space="preserve">Вопреки доводам, данная видеозапись имеет надлежащее качество, в ней достаточно полно отражена процедура применения мер обеспечения производства по делу, зафиксированы действия инспектора ДПС по установлению личности заявителя, его отстранении от управления транспортным средством и освидетельствовании на состояние алкогольного опьянения. Оснований сомневаться, что на видеозаписи оформление процессуальных документов зафиксировано не в полном объеме, у суда не имеется (л.д.8). </w:t>
      </w:r>
    </w:p>
    <w:p w:rsidR="00F76131" w:rsidP="00F76131">
      <w:pPr>
        <w:ind w:firstLine="540"/>
        <w:jc w:val="both"/>
      </w:pPr>
      <w:r>
        <w:t xml:space="preserve">Поскольку процессуальные действия надлежащим должностным лицом выполнены с соблюдением положений КоАП </w:t>
      </w:r>
      <w:r>
        <w:t>РФ, поэтому полученные в результате этих действий доказательства не могут</w:t>
      </w:r>
      <w:r>
        <w:t xml:space="preserve"> быть признаны недопустимыми. </w:t>
      </w:r>
    </w:p>
    <w:p w:rsidR="00F76131" w:rsidP="00F76131">
      <w:pPr>
        <w:ind w:firstLine="540"/>
        <w:jc w:val="both"/>
      </w:pPr>
      <w:r>
        <w:t xml:space="preserve">Оснований полагать, что водитель </w:t>
      </w:r>
      <w:r>
        <w:t>Суфиянов</w:t>
      </w:r>
      <w:r>
        <w:t xml:space="preserve"> В.Ф. не был проинформирован о порядке освидетельствования с применением технического средства измерения, целостности клейма, наличии свидетельства о поверке, у суда не имеется, соблюдение порядка в данной части подтверждается видеозаписью. </w:t>
      </w:r>
    </w:p>
    <w:p w:rsidR="00F76131" w:rsidP="00F76131">
      <w:pPr>
        <w:ind w:firstLine="540"/>
        <w:jc w:val="both"/>
      </w:pPr>
      <w:r>
        <w:t xml:space="preserve">Подписав указанный акт, в котором отражены данные о марке и модели примененного технического средства измерения, его заводском номере, дате </w:t>
      </w:r>
      <w:r>
        <w:t xml:space="preserve">последней поверке прибора, без принесения замечаний к содержанию акта, </w:t>
      </w:r>
      <w:r>
        <w:t>Суфиянов</w:t>
      </w:r>
      <w:r>
        <w:t xml:space="preserve"> В.Ф. фактически подтвердил правильность и достоверность внесенных сведений и информировании инспектором ГИБДД, в соответствии с п. 6 Правил освидетельствования о порядке освидетельствования с применением технического средства измерения, о целостности клейма</w:t>
      </w:r>
      <w:r>
        <w:t xml:space="preserve"> государственного </w:t>
      </w:r>
      <w:r>
        <w:t>поверителя</w:t>
      </w:r>
      <w:r>
        <w:t xml:space="preserve">, о наличии свидетельства о поверке и записи о поверке в паспорте технического средства измерения, возможности ознакомления с ним. Принадлежность подписей </w:t>
      </w:r>
      <w:r>
        <w:t>Суфиянова</w:t>
      </w:r>
      <w:r>
        <w:t xml:space="preserve"> В.Ф. не опровергается. </w:t>
      </w:r>
    </w:p>
    <w:p w:rsidR="00F76131" w:rsidP="00F76131">
      <w:pPr>
        <w:ind w:firstLine="540"/>
        <w:jc w:val="both"/>
      </w:pPr>
      <w:r>
        <w:t xml:space="preserve">Таким образом, материалами дела достоверно подтверждается, что </w:t>
      </w:r>
      <w:r>
        <w:t>Суфиянов</w:t>
      </w:r>
      <w:r>
        <w:t xml:space="preserve"> В.Ф. был проинформирован о порядке освидетельствования, применения технического средства измерения. Замечаний на порядок проведения освидетельствования и составления акта освидетельствования от него не поступало, никаких возражений в процессуальные документы он не внес, о направлении на медицинское освидетельствование не настаивал. </w:t>
      </w:r>
    </w:p>
    <w:p w:rsidR="00F76131" w:rsidP="00F76131">
      <w:pPr>
        <w:ind w:firstLine="540"/>
        <w:jc w:val="both"/>
      </w:pPr>
      <w:r>
        <w:t xml:space="preserve">При составлении иных процессуальных документов, в том числе протокола об административном правонарушении, </w:t>
      </w:r>
      <w:r>
        <w:t>Суфиянов</w:t>
      </w:r>
      <w:r>
        <w:t xml:space="preserve"> В.Ф. результаты освидетельствования также не оспаривал, несогласия с результатами каким-либо способом не выразил, возможности выразить несогласие лишен не был. Содержание составленных в отношении </w:t>
      </w:r>
      <w:r>
        <w:t>Суфиянова</w:t>
      </w:r>
      <w:r>
        <w:t xml:space="preserve"> В.Ф. процессуальных документов, в том числе акта освидетельствования, изложено в достаточной степени ясности, поводов, которые давали бы основания полагать, что </w:t>
      </w:r>
      <w:r>
        <w:t>Суфиянов</w:t>
      </w:r>
      <w:r>
        <w:t xml:space="preserve"> В.Ф. не осознавал содержание и суть подписываемых документов, не имеется. </w:t>
      </w:r>
    </w:p>
    <w:p w:rsidR="00F76131" w:rsidP="00F76131">
      <w:pPr>
        <w:ind w:firstLine="540"/>
        <w:jc w:val="both"/>
      </w:pPr>
      <w:r>
        <w:t xml:space="preserve">Доводы </w:t>
      </w:r>
      <w:r>
        <w:t>Суфиянова</w:t>
      </w:r>
      <w:r>
        <w:t xml:space="preserve"> В.Ф. о лишении его права на медицинское освидетельствование, посчитав его результат освидетельствования безоговорочным, не нашли своего подтверждения. Поскольку с результатом освидетельствования, проведенного инспектором ДПС ГИ</w:t>
      </w:r>
      <w:r>
        <w:t>БДД пр</w:t>
      </w:r>
      <w:r>
        <w:t xml:space="preserve">и помощи технического средства измерения, </w:t>
      </w:r>
      <w:r>
        <w:t>Суфиянов</w:t>
      </w:r>
      <w:r>
        <w:t xml:space="preserve"> В.Ф. согласился, процедура освидетельствования считалась оконченной, у сотрудника ГИБДД отсутствовали правовые основания для проведения повторного освидетельствования на месте и направления </w:t>
      </w:r>
      <w:r>
        <w:t>Суфиянова</w:t>
      </w:r>
      <w:r>
        <w:t xml:space="preserve"> В.Ф. на прохождение медицинского освидетельствования. </w:t>
      </w:r>
    </w:p>
    <w:p w:rsidR="00F76131" w:rsidP="00F76131">
      <w:pPr>
        <w:ind w:firstLine="540"/>
        <w:jc w:val="both"/>
      </w:pPr>
      <w:r>
        <w:t xml:space="preserve">Таким образом, нарушений порядка проведения освидетельствования на состояние алкогольного опьянения и оформления его результатов, установленных частью 6 статьи 27.12 КоАП РФ и Правилами освидетельствования на состояние алкогольного опьянения, вопреки доводам жалобы, не усматривается. </w:t>
      </w:r>
    </w:p>
    <w:p w:rsidR="00F76131" w:rsidP="00F76131">
      <w:pPr>
        <w:ind w:firstLine="540"/>
        <w:jc w:val="both"/>
      </w:pPr>
      <w:r>
        <w:t xml:space="preserve">Обстоятельства остановки транспортного средства правового значения для дела не имеют и на правильность выводов о наличии вины </w:t>
      </w:r>
      <w:r>
        <w:t>Суфиянова</w:t>
      </w:r>
      <w:r>
        <w:t xml:space="preserve"> В.Ф. в совершении административного правонарушения, предусмотренного ч. 1 ст. 12.8 КоАП РФ, не влияют.  </w:t>
      </w:r>
    </w:p>
    <w:p w:rsidR="00F76131" w:rsidP="00F76131">
      <w:pPr>
        <w:ind w:firstLine="540"/>
        <w:jc w:val="both"/>
      </w:pPr>
      <w:r>
        <w:t xml:space="preserve">Доводы </w:t>
      </w:r>
      <w:r>
        <w:t>Суфиянова</w:t>
      </w:r>
      <w:r>
        <w:t xml:space="preserve"> В.Ф. о том, что ему не были разъяснены его процессуальные права, опровергаются </w:t>
      </w:r>
      <w:r>
        <w:t>содержанием</w:t>
      </w:r>
      <w:r>
        <w:t xml:space="preserve"> как протоколов процессуальных действий, так и видеозапис</w:t>
      </w:r>
      <w:r w:rsidR="00B00E41">
        <w:t>ью</w:t>
      </w:r>
      <w:r>
        <w:t>.</w:t>
      </w:r>
    </w:p>
    <w:p w:rsidR="00B00E41" w:rsidP="00F76131">
      <w:pPr>
        <w:ind w:firstLine="540"/>
        <w:jc w:val="both"/>
      </w:pPr>
      <w:r>
        <w:t xml:space="preserve">Свидетельство о поверке могло быть выдано </w:t>
      </w:r>
      <w:r>
        <w:t>Суфиянову</w:t>
      </w:r>
      <w:r>
        <w:t xml:space="preserve"> В.Ф. на месте, но такого ходатайства им не </w:t>
      </w:r>
      <w:r>
        <w:t>заявлялось</w:t>
      </w:r>
      <w:r>
        <w:t xml:space="preserve">, чек </w:t>
      </w:r>
      <w:r>
        <w:t>алкотектора</w:t>
      </w:r>
      <w:r>
        <w:t xml:space="preserve"> распечатывается в одном экземпляре, с его содержанием </w:t>
      </w:r>
      <w:r>
        <w:t>Суфиянов</w:t>
      </w:r>
      <w:r>
        <w:t xml:space="preserve"> В.Ф. ознакомлен, подпись имеется.</w:t>
      </w:r>
    </w:p>
    <w:p w:rsidR="00F76131" w:rsidP="00F76131">
      <w:pPr>
        <w:ind w:firstLine="540"/>
        <w:jc w:val="both"/>
      </w:pPr>
      <w:r>
        <w:t xml:space="preserve">Приведенные выше доказательства суд признает достоверными и допустимыми, находит, что они получены с соблюдением требований ст. 26.2 КоАП РФ, не находятся в противоречии между собой, дополняют друг друга и конкретизируют обстоятельства произошедшего. </w:t>
      </w:r>
    </w:p>
    <w:p w:rsidR="00F76131" w:rsidP="00F76131">
      <w:pPr>
        <w:ind w:firstLine="540"/>
        <w:jc w:val="both"/>
      </w:pPr>
      <w:r>
        <w:t xml:space="preserve">Законность при применении мер административного принуждения в отношении </w:t>
      </w:r>
      <w:r w:rsidR="00B00E41">
        <w:t>Суфиянова</w:t>
      </w:r>
      <w:r w:rsidR="00B00E41">
        <w:t xml:space="preserve"> В.Ф. н</w:t>
      </w:r>
      <w:r>
        <w:t xml:space="preserve">е нарушена. Протокол об отстранении от управления транспортным средством, акт освидетельствования на состояние алкогольного опьянения составлены в соответствии с требованиями ст. 27.12 КоАП РФ с применением видеозаписи. </w:t>
      </w:r>
    </w:p>
    <w:p w:rsidR="003644D4" w:rsidP="00B00E41">
      <w:pPr>
        <w:ind w:firstLine="540"/>
        <w:jc w:val="both"/>
      </w:pPr>
      <w:r>
        <w:t xml:space="preserve">Протокол об административном правонарушении в отношении </w:t>
      </w:r>
      <w:r w:rsidR="00B00E41">
        <w:t>Суфиянова</w:t>
      </w:r>
      <w:r w:rsidR="00B00E41">
        <w:t xml:space="preserve"> В.Ф. </w:t>
      </w:r>
      <w:r>
        <w:t xml:space="preserve">составлен в соответствии со статьей 28.2 КоАП РФ в его присутствии, в нем отражены все сведения, необходимые для разрешения дела. Копии протоколов и акта вручены </w:t>
      </w:r>
      <w:r w:rsidR="00B00E41">
        <w:t>Суфиянову</w:t>
      </w:r>
      <w:r w:rsidR="00B00E41">
        <w:t xml:space="preserve"> В.Ф., о</w:t>
      </w:r>
      <w:r>
        <w:t>бъяснени</w:t>
      </w:r>
      <w:r w:rsidR="00B00E41">
        <w:t>я</w:t>
      </w:r>
      <w:r>
        <w:t xml:space="preserve"> </w:t>
      </w:r>
      <w:r w:rsidR="00B00E41">
        <w:t>Суфияновым</w:t>
      </w:r>
      <w:r w:rsidR="00B00E41">
        <w:t xml:space="preserve"> В.Ф. в них даны, о</w:t>
      </w:r>
      <w:r>
        <w:t xml:space="preserve">тносительно нарушений процедуры освидетельствования или не разъяснения прав, не указано. </w:t>
      </w:r>
      <w:r>
        <w:t xml:space="preserve">    </w:t>
      </w:r>
    </w:p>
    <w:p w:rsidR="003644D4" w:rsidP="003644D4">
      <w:pPr>
        <w:jc w:val="both"/>
      </w:pPr>
      <w:r>
        <w:tab/>
        <w:t>При назначении наказания суд учитывает характер совершенного правонарушения и личность правонарушителя.</w:t>
      </w:r>
    </w:p>
    <w:p w:rsidR="003644D4" w:rsidP="003644D4">
      <w:pPr>
        <w:jc w:val="both"/>
      </w:pPr>
      <w:r>
        <w:tab/>
      </w:r>
      <w:r>
        <w:t>К смягчающим его наказание обстоятельствам суд относит признание вины и раскаяние в содеянном</w:t>
      </w:r>
      <w:r w:rsidR="008E0066">
        <w:t xml:space="preserve">, наличие на иждивении </w:t>
      </w:r>
      <w:r w:rsidR="00AD2249">
        <w:t xml:space="preserve">двух </w:t>
      </w:r>
      <w:r w:rsidR="008E0066">
        <w:t>несовершеннолетних детей.</w:t>
      </w:r>
      <w:r>
        <w:t xml:space="preserve">   </w:t>
      </w:r>
    </w:p>
    <w:p w:rsidR="003644D4" w:rsidP="003644D4">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3644D4" w:rsidP="003644D4">
      <w:pPr>
        <w:jc w:val="both"/>
      </w:pPr>
      <w:r>
        <w:tab/>
        <w:t>Руководствуясь частью 1 статьи 12.8, 29.9, 29.10 Кодекса Российской Федерации об административных правонарушениях, мировой судья</w:t>
      </w:r>
    </w:p>
    <w:p w:rsidR="003644D4" w:rsidP="003644D4">
      <w:pPr>
        <w:jc w:val="both"/>
      </w:pPr>
    </w:p>
    <w:p w:rsidR="003644D4" w:rsidP="003644D4">
      <w:pPr>
        <w:jc w:val="center"/>
      </w:pPr>
      <w:r>
        <w:t>ПОСТАНОВИЛ:</w:t>
      </w:r>
      <w:r>
        <w:tab/>
      </w:r>
    </w:p>
    <w:p w:rsidR="003644D4" w:rsidP="003644D4">
      <w:pPr>
        <w:jc w:val="center"/>
      </w:pPr>
    </w:p>
    <w:p w:rsidR="003644D4" w:rsidP="003644D4">
      <w:pPr>
        <w:jc w:val="both"/>
      </w:pPr>
      <w:r>
        <w:tab/>
        <w:t xml:space="preserve">Признать </w:t>
      </w:r>
      <w:r w:rsidR="008E0066">
        <w:t>Суфиянова</w:t>
      </w:r>
      <w:r w:rsidR="008E0066">
        <w:t xml:space="preserve"> </w:t>
      </w:r>
      <w:r w:rsidR="00BE064D">
        <w:t>В.Ф.</w:t>
      </w:r>
      <w:r w:rsidR="008E0066">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3644D4" w:rsidP="003644D4">
      <w:pPr>
        <w:jc w:val="both"/>
      </w:pPr>
      <w:r>
        <w:tab/>
        <w:t xml:space="preserve">Подвергнуть </w:t>
      </w:r>
      <w:r w:rsidR="008E0066">
        <w:t>Суфиянова</w:t>
      </w:r>
      <w:r w:rsidR="008E0066">
        <w:t xml:space="preserve"> </w:t>
      </w:r>
      <w:r w:rsidR="00BE064D">
        <w:t>В.Ф.</w:t>
      </w:r>
      <w:r w:rsidR="008E0066">
        <w:t xml:space="preserve"> </w:t>
      </w:r>
      <w:r>
        <w:t xml:space="preserve">административному взысканию в виде штрафа в размере 30000 (тридцать тысяч) рублей в доход государства. </w:t>
      </w:r>
    </w:p>
    <w:p w:rsidR="003644D4" w:rsidP="003644D4">
      <w:pPr>
        <w:jc w:val="both"/>
      </w:pPr>
      <w:r>
        <w:tab/>
        <w:t xml:space="preserve">Получатель платежа: </w:t>
      </w:r>
      <w:r>
        <w:tab/>
        <w:t>УФК по Республике Татарстан (УГИБДД МВД по Республике Татарстан)</w:t>
      </w:r>
    </w:p>
    <w:p w:rsidR="003644D4" w:rsidP="003644D4">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w:t>
      </w:r>
      <w:r w:rsidR="008E0066">
        <w:t>20448</w:t>
      </w:r>
    </w:p>
    <w:p w:rsidR="003644D4" w:rsidP="003644D4">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3644D4" w:rsidP="003644D4">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w:t>
      </w:r>
      <w:r>
        <w:t xml:space="preserve">одной тысячи рублей либо административный арест на срок до пятнадцати суток, либо обязательные работы на срок до пятидесяти часов.   </w:t>
      </w:r>
    </w:p>
    <w:p w:rsidR="003644D4" w:rsidP="003644D4">
      <w:pPr>
        <w:jc w:val="both"/>
      </w:pPr>
      <w:r>
        <w:tab/>
        <w:t xml:space="preserve">Лишить </w:t>
      </w:r>
      <w:r w:rsidR="008E0066">
        <w:t>Суфиянова</w:t>
      </w:r>
      <w:r w:rsidR="008E0066">
        <w:t xml:space="preserve"> </w:t>
      </w:r>
      <w:r w:rsidR="00BE064D">
        <w:t>В.Ф.</w:t>
      </w:r>
      <w:r w:rsidR="008E0066">
        <w:t xml:space="preserve"> </w:t>
      </w:r>
      <w:r>
        <w:t>права управления транспортными средствами сроком на 1 (один) год 0</w:t>
      </w:r>
      <w:r w:rsidR="00B00E41">
        <w:t>7</w:t>
      </w:r>
      <w:r>
        <w:t xml:space="preserve"> (</w:t>
      </w:r>
      <w:r w:rsidR="00B00E41">
        <w:t>семь</w:t>
      </w:r>
      <w:r>
        <w:t>) месяцев.</w:t>
      </w:r>
    </w:p>
    <w:p w:rsidR="003644D4" w:rsidP="003644D4">
      <w:pPr>
        <w:autoSpaceDE w:val="0"/>
        <w:autoSpaceDN w:val="0"/>
        <w:adjustRightInd w:val="0"/>
        <w:ind w:firstLine="540"/>
        <w:jc w:val="both"/>
      </w:pPr>
      <w:r>
        <w:tab/>
      </w:r>
      <w:r>
        <w:t xml:space="preserve">Разъяснить </w:t>
      </w:r>
      <w:r w:rsidR="008E0066">
        <w:t>Суфиянову</w:t>
      </w:r>
      <w:r w:rsidR="008E0066">
        <w:t xml:space="preserve"> В.Ф.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3644D4" w:rsidP="003644D4">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3644D4" w:rsidP="003644D4">
      <w:pPr>
        <w:autoSpaceDE w:val="0"/>
        <w:autoSpaceDN w:val="0"/>
        <w:adjustRightInd w:val="0"/>
        <w:ind w:firstLine="540"/>
        <w:jc w:val="both"/>
      </w:pPr>
      <w:r>
        <w:t xml:space="preserve">Обязать </w:t>
      </w:r>
      <w:r w:rsidR="008E0066">
        <w:t>Суфиянова</w:t>
      </w:r>
      <w:r w:rsidR="008E0066">
        <w:t xml:space="preserve"> В.Ф. </w:t>
      </w:r>
      <w:r>
        <w:t xml:space="preserve">сдать водительское удостоверение в Отдел ГИБДД по </w:t>
      </w:r>
      <w:r w:rsidR="008E0066">
        <w:t xml:space="preserve">городу Набережные Челны </w:t>
      </w:r>
      <w:r>
        <w:t>Республики Татарстан.</w:t>
      </w:r>
      <w:r>
        <w:tab/>
      </w:r>
    </w:p>
    <w:p w:rsidR="003644D4" w:rsidP="003644D4">
      <w:pPr>
        <w:ind w:firstLine="540"/>
        <w:jc w:val="both"/>
      </w:pPr>
      <w:r>
        <w:t xml:space="preserve">Возложить на </w:t>
      </w:r>
      <w:r w:rsidR="008E0066">
        <w:t>Суфиянова</w:t>
      </w:r>
      <w:r w:rsidR="008E0066">
        <w:t xml:space="preserve"> В.Ф. </w:t>
      </w:r>
      <w:r>
        <w:t>обязанность по оплате стоимости перемещения и хранения задержанного транспортного средства.</w:t>
      </w:r>
      <w:r>
        <w:tab/>
      </w:r>
    </w:p>
    <w:p w:rsidR="003644D4" w:rsidP="003644D4">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8E0066">
        <w:t>Суфиянову</w:t>
      </w:r>
      <w:r w:rsidR="008E0066">
        <w:t xml:space="preserve"> В.Ф.</w:t>
      </w:r>
      <w:r>
        <w:t xml:space="preserve"> </w:t>
      </w:r>
    </w:p>
    <w:p w:rsidR="00B00E41" w:rsidP="003644D4">
      <w:pPr>
        <w:jc w:val="both"/>
      </w:pPr>
    </w:p>
    <w:p w:rsidR="00B00E41" w:rsidP="003644D4">
      <w:pPr>
        <w:jc w:val="both"/>
      </w:pPr>
    </w:p>
    <w:p w:rsidR="00B00E41" w:rsidP="003644D4">
      <w:pPr>
        <w:jc w:val="both"/>
      </w:pPr>
    </w:p>
    <w:p w:rsidR="003644D4" w:rsidP="003644D4">
      <w:pPr>
        <w:jc w:val="both"/>
      </w:pPr>
      <w:r>
        <w:t xml:space="preserve">  Мировой судья                         </w:t>
      </w:r>
      <w:r w:rsidR="00B00E41">
        <w:t xml:space="preserve">         </w:t>
      </w:r>
      <w:r>
        <w:t xml:space="preserve">                                             </w:t>
      </w:r>
      <w:r>
        <w:t>Маратканова</w:t>
      </w:r>
      <w:r>
        <w:t xml:space="preserve"> В.А. </w:t>
      </w:r>
    </w:p>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D4"/>
    <w:rsid w:val="003644D4"/>
    <w:rsid w:val="00833A44"/>
    <w:rsid w:val="008E0066"/>
    <w:rsid w:val="009F20D0"/>
    <w:rsid w:val="00A00CDE"/>
    <w:rsid w:val="00AD2249"/>
    <w:rsid w:val="00B00E41"/>
    <w:rsid w:val="00BE064D"/>
    <w:rsid w:val="00E2353B"/>
    <w:rsid w:val="00F76131"/>
    <w:rsid w:val="00F941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D4"/>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644D4"/>
    <w:rPr>
      <w:color w:val="0000FF"/>
      <w:u w:val="single"/>
    </w:rPr>
  </w:style>
  <w:style w:type="paragraph" w:styleId="BalloonText">
    <w:name w:val="Balloon Text"/>
    <w:basedOn w:val="Normal"/>
    <w:link w:val="a"/>
    <w:uiPriority w:val="99"/>
    <w:semiHidden/>
    <w:unhideWhenUsed/>
    <w:rsid w:val="00B00E41"/>
    <w:rPr>
      <w:rFonts w:ascii="Tahoma" w:hAnsi="Tahoma" w:cs="Tahoma"/>
      <w:sz w:val="16"/>
      <w:szCs w:val="16"/>
    </w:rPr>
  </w:style>
  <w:style w:type="character" w:customStyle="1" w:styleId="a">
    <w:name w:val="Текст выноски Знак"/>
    <w:basedOn w:val="DefaultParagraphFont"/>
    <w:link w:val="BalloonText"/>
    <w:uiPriority w:val="99"/>
    <w:semiHidden/>
    <w:rsid w:val="00B00E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