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E05" w:rsidP="00C52E05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5-133/9/2022</w:t>
      </w:r>
    </w:p>
    <w:p w:rsidR="00C52E05" w:rsidP="00C52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0065-01-2022-000477-37  </w:t>
      </w:r>
    </w:p>
    <w:p w:rsidR="00C52E05" w:rsidP="00C52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2022 года                                                         город Набережные Челны </w:t>
      </w:r>
    </w:p>
    <w:p w:rsidR="00C52E05" w:rsidP="00C52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Якубова </w:t>
      </w:r>
      <w:r w:rsidR="000B7ACB">
        <w:rPr>
          <w:sz w:val="28"/>
          <w:szCs w:val="28"/>
        </w:rPr>
        <w:t>Р.Д.</w:t>
      </w:r>
      <w:r>
        <w:rPr>
          <w:sz w:val="28"/>
          <w:szCs w:val="28"/>
        </w:rPr>
        <w:t xml:space="preserve">, </w:t>
      </w:r>
      <w:r w:rsidR="000B7AC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C52E05" w:rsidP="00C52E05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C52E05" w:rsidP="00C52E05">
      <w:pPr>
        <w:jc w:val="both"/>
        <w:rPr>
          <w:sz w:val="28"/>
          <w:szCs w:val="28"/>
        </w:rPr>
      </w:pPr>
    </w:p>
    <w:p w:rsidR="00C52E05" w:rsidP="00C52E0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52E05" w:rsidP="00C52E05">
      <w:pPr>
        <w:jc w:val="both"/>
        <w:rPr>
          <w:sz w:val="28"/>
          <w:szCs w:val="28"/>
        </w:rPr>
      </w:pP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февраля 2022 года, в 09 часу, в доме </w:t>
      </w:r>
      <w:r w:rsidR="000B7ACB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0B7ACB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на входе на парковку </w:t>
      </w:r>
      <w:r w:rsidR="000B7ACB">
        <w:rPr>
          <w:sz w:val="28"/>
          <w:szCs w:val="28"/>
        </w:rPr>
        <w:t>ххх</w:t>
      </w:r>
      <w:r w:rsidR="0027478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разместил</w:t>
      </w:r>
      <w:r>
        <w:rPr>
          <w:sz w:val="28"/>
          <w:szCs w:val="28"/>
        </w:rPr>
        <w:t xml:space="preserve"> наружную информацию </w:t>
      </w:r>
      <w:r w:rsidR="00274789">
        <w:rPr>
          <w:sz w:val="28"/>
          <w:szCs w:val="28"/>
        </w:rPr>
        <w:t>«Платная парковка» т</w:t>
      </w:r>
      <w:r>
        <w:rPr>
          <w:sz w:val="28"/>
          <w:szCs w:val="28"/>
        </w:rPr>
        <w:t>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274789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>
        <w:rPr>
          <w:sz w:val="28"/>
          <w:szCs w:val="28"/>
        </w:rPr>
        <w:t xml:space="preserve"> Якубов Р.Д. не явился, извещен надлежаще путем СМС-оповещения, на получение которого им было дано письменное согласие.</w:t>
      </w: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   </w:t>
      </w: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- л.д.2, копией </w:t>
      </w:r>
      <w:r w:rsidR="00274789">
        <w:rPr>
          <w:sz w:val="28"/>
          <w:szCs w:val="28"/>
        </w:rPr>
        <w:t xml:space="preserve">приказа о приеме на работу Якубова Р.Д. заместителем директора (л.д.6), копией </w:t>
      </w:r>
      <w:r>
        <w:rPr>
          <w:sz w:val="28"/>
          <w:szCs w:val="28"/>
        </w:rPr>
        <w:t xml:space="preserve">свидетельства о государственной регистрации </w:t>
      </w:r>
      <w:r w:rsidR="00274789">
        <w:rPr>
          <w:sz w:val="28"/>
          <w:szCs w:val="28"/>
        </w:rPr>
        <w:t>права от 20.06</w:t>
      </w:r>
      <w:r w:rsidR="00844634">
        <w:rPr>
          <w:sz w:val="28"/>
          <w:szCs w:val="28"/>
        </w:rPr>
        <w:t xml:space="preserve">.2014, согласно которому в оперативное управление </w:t>
      </w:r>
      <w:r w:rsidR="000B7ACB">
        <w:rPr>
          <w:sz w:val="28"/>
          <w:szCs w:val="28"/>
        </w:rPr>
        <w:t>ххх</w:t>
      </w:r>
      <w:r w:rsidR="00844634">
        <w:rPr>
          <w:sz w:val="28"/>
          <w:szCs w:val="28"/>
        </w:rPr>
        <w:t xml:space="preserve"> был передан крытый каток с искусственным льдом общей площадью 4386,2 квадратных метров (л.д.17), </w:t>
      </w:r>
      <w:r w:rsidR="00844634">
        <w:rPr>
          <w:sz w:val="28"/>
          <w:szCs w:val="28"/>
        </w:rPr>
        <w:t>фототаблицей</w:t>
      </w:r>
      <w:r w:rsidR="00844634">
        <w:rPr>
          <w:sz w:val="28"/>
          <w:szCs w:val="28"/>
        </w:rPr>
        <w:t xml:space="preserve"> с изображением входа на платную парковку</w:t>
      </w:r>
      <w:r w:rsidR="00844634">
        <w:rPr>
          <w:sz w:val="28"/>
          <w:szCs w:val="28"/>
        </w:rPr>
        <w:t xml:space="preserve"> с надписью только на русском языке (л.д.20-21)</w:t>
      </w:r>
      <w:r>
        <w:rPr>
          <w:sz w:val="28"/>
          <w:szCs w:val="28"/>
        </w:rPr>
        <w:t xml:space="preserve">.    </w:t>
      </w:r>
    </w:p>
    <w:p w:rsidR="00C52E05" w:rsidP="00C52E05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C52E05" w:rsidP="00C52E0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C52E05" w:rsidP="00C52E0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844634">
        <w:rPr>
          <w:sz w:val="28"/>
          <w:szCs w:val="28"/>
        </w:rPr>
        <w:t xml:space="preserve">Якубов Р.Д. </w:t>
      </w:r>
      <w:r>
        <w:rPr>
          <w:sz w:val="28"/>
          <w:szCs w:val="28"/>
        </w:rPr>
        <w:t xml:space="preserve">совершил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другой визуальной информации, повлекшее нарушение прав и свобод граждан по языковому признаку. </w:t>
      </w: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844634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признание вины</w:t>
      </w:r>
      <w:r>
        <w:rPr>
          <w:sz w:val="28"/>
          <w:szCs w:val="28"/>
        </w:rPr>
        <w:t xml:space="preserve"> (что видно из протокола об административном правонарушении).</w:t>
      </w: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C52E05" w:rsidP="00C52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C52E05" w:rsidP="00C52E05">
      <w:pPr>
        <w:jc w:val="both"/>
        <w:rPr>
          <w:sz w:val="28"/>
          <w:szCs w:val="28"/>
        </w:rPr>
      </w:pPr>
    </w:p>
    <w:p w:rsidR="00C52E05" w:rsidP="00C52E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52E05" w:rsidP="00C52E05">
      <w:pPr>
        <w:jc w:val="both"/>
        <w:rPr>
          <w:sz w:val="28"/>
          <w:szCs w:val="28"/>
        </w:rPr>
      </w:pP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44634">
        <w:rPr>
          <w:sz w:val="28"/>
          <w:szCs w:val="28"/>
        </w:rPr>
        <w:t xml:space="preserve">Якубова </w:t>
      </w:r>
      <w:r w:rsidR="000B7ACB">
        <w:rPr>
          <w:sz w:val="28"/>
          <w:szCs w:val="28"/>
        </w:rPr>
        <w:t>Р.Д.</w:t>
      </w:r>
      <w:r w:rsidR="0084463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C52E05" w:rsidP="00C5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 w:rsidR="00844634">
        <w:rPr>
          <w:sz w:val="28"/>
          <w:szCs w:val="28"/>
        </w:rPr>
        <w:t xml:space="preserve">Якубова </w:t>
      </w:r>
      <w:r w:rsidR="000B7ACB">
        <w:rPr>
          <w:sz w:val="28"/>
          <w:szCs w:val="28"/>
        </w:rPr>
        <w:t>Р.Д.</w:t>
      </w:r>
      <w:r w:rsidR="00844634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C52E05" w:rsidP="00C52E0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844634">
        <w:rPr>
          <w:bCs/>
          <w:sz w:val="28"/>
          <w:szCs w:val="28"/>
        </w:rPr>
        <w:t xml:space="preserve">Якубову Р.Д. </w:t>
      </w:r>
    </w:p>
    <w:p w:rsidR="00C52E05" w:rsidP="00C52E05">
      <w:pPr>
        <w:ind w:firstLine="708"/>
        <w:jc w:val="both"/>
        <w:rPr>
          <w:bCs/>
          <w:sz w:val="28"/>
          <w:szCs w:val="28"/>
        </w:rPr>
      </w:pPr>
    </w:p>
    <w:p w:rsidR="00C52E05" w:rsidP="00C52E05">
      <w:pPr>
        <w:ind w:firstLine="708"/>
        <w:jc w:val="both"/>
        <w:rPr>
          <w:bCs/>
          <w:sz w:val="28"/>
          <w:szCs w:val="28"/>
        </w:rPr>
      </w:pPr>
    </w:p>
    <w:p w:rsidR="00C52E05" w:rsidP="00C52E05">
      <w:pPr>
        <w:ind w:firstLine="708"/>
        <w:jc w:val="both"/>
        <w:rPr>
          <w:bCs/>
          <w:sz w:val="28"/>
          <w:szCs w:val="28"/>
        </w:rPr>
      </w:pPr>
    </w:p>
    <w:p w:rsidR="00C52E05" w:rsidP="00C52E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</w:t>
      </w:r>
      <w:r w:rsidR="00844634">
        <w:rPr>
          <w:bCs/>
          <w:sz w:val="28"/>
          <w:szCs w:val="28"/>
        </w:rPr>
        <w:t>подпись</w:t>
      </w:r>
      <w:r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05"/>
    <w:rsid w:val="000B7ACB"/>
    <w:rsid w:val="00274789"/>
    <w:rsid w:val="003E6DCA"/>
    <w:rsid w:val="00844634"/>
    <w:rsid w:val="009F20D0"/>
    <w:rsid w:val="00A00CDE"/>
    <w:rsid w:val="00C52E05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4463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