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1B8" w:rsidP="00FF61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№5-131 /9/2022</w:t>
      </w:r>
    </w:p>
    <w:p w:rsidR="00FF61B8" w:rsidP="00FF61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</w:t>
      </w:r>
      <w:r w:rsidR="00607C5E">
        <w:rPr>
          <w:sz w:val="28"/>
          <w:szCs w:val="28"/>
        </w:rPr>
        <w:t>399-77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марта 2022 года                                                               город Набережные Челны  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FF61B8" w:rsidP="00FF61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Садирдинова</w:t>
      </w:r>
      <w:r>
        <w:rPr>
          <w:sz w:val="28"/>
          <w:szCs w:val="28"/>
        </w:rPr>
        <w:t xml:space="preserve"> </w:t>
      </w:r>
      <w:r w:rsidR="003051F6">
        <w:rPr>
          <w:sz w:val="28"/>
          <w:szCs w:val="28"/>
        </w:rPr>
        <w:t>Р.М.</w:t>
      </w:r>
      <w:r>
        <w:rPr>
          <w:sz w:val="28"/>
          <w:szCs w:val="28"/>
        </w:rPr>
        <w:t xml:space="preserve">, </w:t>
      </w:r>
      <w:r w:rsidR="003051F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  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FF61B8" w:rsidP="00FF61B8">
      <w:pPr>
        <w:jc w:val="both"/>
        <w:rPr>
          <w:sz w:val="28"/>
          <w:szCs w:val="28"/>
        </w:rPr>
      </w:pPr>
    </w:p>
    <w:p w:rsidR="00FF61B8" w:rsidP="00FF61B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F61B8" w:rsidP="00FF61B8">
      <w:pPr>
        <w:jc w:val="both"/>
        <w:rPr>
          <w:sz w:val="28"/>
          <w:szCs w:val="28"/>
        </w:rPr>
      </w:pP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28 февраля 2022 года, в </w:t>
      </w:r>
      <w:r w:rsidR="001455DF">
        <w:rPr>
          <w:sz w:val="28"/>
          <w:szCs w:val="28"/>
          <w:lang w:val="tt-RU"/>
        </w:rPr>
        <w:t xml:space="preserve">20 </w:t>
      </w:r>
      <w:r>
        <w:rPr>
          <w:sz w:val="28"/>
          <w:szCs w:val="28"/>
          <w:lang w:val="tt-RU"/>
        </w:rPr>
        <w:t>часу, в</w:t>
      </w:r>
      <w:r w:rsidR="001455DF">
        <w:rPr>
          <w:sz w:val="28"/>
          <w:szCs w:val="28"/>
          <w:lang w:val="tt-RU"/>
        </w:rPr>
        <w:t xml:space="preserve">о 2 </w:t>
      </w:r>
      <w:r>
        <w:rPr>
          <w:sz w:val="28"/>
          <w:szCs w:val="28"/>
          <w:lang w:val="tt-RU"/>
        </w:rPr>
        <w:t>подъезде дома 18</w:t>
      </w:r>
      <w:r>
        <w:rPr>
          <w:sz w:val="28"/>
          <w:szCs w:val="28"/>
        </w:rPr>
        <w:t xml:space="preserve">/74 поселка Зяб города Набережные Челны Республики Татарстан </w:t>
      </w:r>
      <w:r>
        <w:rPr>
          <w:sz w:val="28"/>
          <w:szCs w:val="28"/>
        </w:rPr>
        <w:t>Садирдинов</w:t>
      </w:r>
      <w:r>
        <w:rPr>
          <w:sz w:val="28"/>
          <w:szCs w:val="28"/>
        </w:rPr>
        <w:t xml:space="preserve"> Р.М.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1,</w:t>
      </w:r>
      <w:r w:rsidR="001455DF">
        <w:rPr>
          <w:sz w:val="28"/>
          <w:szCs w:val="28"/>
        </w:rPr>
        <w:t xml:space="preserve">369 </w:t>
      </w:r>
      <w:r>
        <w:rPr>
          <w:sz w:val="28"/>
          <w:szCs w:val="28"/>
        </w:rPr>
        <w:t xml:space="preserve">мг/л этилового спирта в выдыхаемом воздухе. </w:t>
      </w: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Садирдинов</w:t>
      </w:r>
      <w:r>
        <w:rPr>
          <w:sz w:val="28"/>
          <w:szCs w:val="28"/>
        </w:rPr>
        <w:t xml:space="preserve"> Р.М. вину признал.</w:t>
      </w: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F61B8" w:rsidP="00FF61B8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FF61B8" w:rsidP="00FF61B8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</w:t>
      </w:r>
      <w:r w:rsidR="001455DF">
        <w:rPr>
          <w:sz w:val="28"/>
          <w:szCs w:val="28"/>
        </w:rPr>
        <w:t xml:space="preserve"> </w:t>
      </w:r>
      <w:r w:rsidR="003051F6">
        <w:rPr>
          <w:sz w:val="28"/>
          <w:szCs w:val="28"/>
        </w:rPr>
        <w:t>ххх</w:t>
      </w:r>
      <w:r w:rsidR="001455DF">
        <w:rPr>
          <w:sz w:val="28"/>
          <w:szCs w:val="28"/>
        </w:rPr>
        <w:t>.</w:t>
      </w:r>
      <w:r>
        <w:rPr>
          <w:sz w:val="28"/>
          <w:szCs w:val="28"/>
        </w:rPr>
        <w:t>, из которого видно, что он видел пьяного мужчину, который шатался из стороны в сторону, от него сильно пахло спиртным, был в грязной одежде (л.д.</w:t>
      </w:r>
      <w:r w:rsidR="001455DF">
        <w:rPr>
          <w:sz w:val="28"/>
          <w:szCs w:val="28"/>
        </w:rPr>
        <w:t>5</w:t>
      </w:r>
      <w:r>
        <w:rPr>
          <w:sz w:val="28"/>
          <w:szCs w:val="28"/>
        </w:rPr>
        <w:t xml:space="preserve">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видно, что у </w:t>
      </w:r>
      <w:r>
        <w:rPr>
          <w:sz w:val="28"/>
          <w:szCs w:val="28"/>
        </w:rPr>
        <w:t>Садирдинова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>М. установлено состояние опьянения в 1,</w:t>
      </w:r>
      <w:r w:rsidR="001455DF">
        <w:rPr>
          <w:sz w:val="28"/>
          <w:szCs w:val="28"/>
        </w:rPr>
        <w:t>369</w:t>
      </w:r>
      <w:r>
        <w:rPr>
          <w:sz w:val="28"/>
          <w:szCs w:val="28"/>
        </w:rPr>
        <w:t xml:space="preserve"> мг/л этилового спирта в выдыхаемом воздухе (л.д.5). </w:t>
      </w:r>
    </w:p>
    <w:p w:rsidR="00FF61B8" w:rsidP="00FF61B8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Садирдинова Р.М. по статье 20.21 Кодекса Российской Федерации об административных правонарушениях: появление </w:t>
      </w:r>
      <w:r w:rsidR="001455DF">
        <w:rPr>
          <w:sz w:val="28"/>
          <w:szCs w:val="28"/>
          <w:lang w:val="tt-RU"/>
        </w:rPr>
        <w:t xml:space="preserve">в других общественных местах </w:t>
      </w:r>
      <w:r>
        <w:rPr>
          <w:sz w:val="28"/>
          <w:szCs w:val="28"/>
          <w:lang w:val="tt-RU"/>
        </w:rPr>
        <w:t xml:space="preserve">в состоянии опьянения, оскорбляющем человеческое достоинство и общественную нравственность. </w:t>
      </w:r>
    </w:p>
    <w:p w:rsidR="00FF61B8" w:rsidP="00FF61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</w:t>
      </w:r>
      <w:r w:rsidR="001455DF">
        <w:rPr>
          <w:sz w:val="28"/>
          <w:szCs w:val="28"/>
        </w:rPr>
        <w:t>наличие на иждивении несовершеннолетнего ребенка</w:t>
      </w:r>
      <w:r>
        <w:rPr>
          <w:sz w:val="28"/>
          <w:szCs w:val="28"/>
        </w:rPr>
        <w:t>.</w:t>
      </w:r>
    </w:p>
    <w:p w:rsidR="00FF61B8" w:rsidP="00FF61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FF61B8" w:rsidP="00FF61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штрафа: привлекается впервые. </w:t>
      </w:r>
    </w:p>
    <w:p w:rsidR="00FF61B8" w:rsidP="00FF61B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FF61B8" w:rsidP="00FF61B8">
      <w:pPr>
        <w:jc w:val="both"/>
        <w:rPr>
          <w:sz w:val="28"/>
          <w:szCs w:val="28"/>
        </w:rPr>
      </w:pPr>
    </w:p>
    <w:p w:rsidR="00FF61B8" w:rsidP="00FF61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F61B8" w:rsidP="00FF61B8">
      <w:pPr>
        <w:jc w:val="center"/>
        <w:rPr>
          <w:sz w:val="28"/>
          <w:szCs w:val="28"/>
        </w:rPr>
      </w:pP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Садирдинова</w:t>
      </w:r>
      <w:r>
        <w:rPr>
          <w:sz w:val="28"/>
          <w:szCs w:val="28"/>
        </w:rPr>
        <w:t xml:space="preserve"> </w:t>
      </w:r>
      <w:r w:rsidR="003051F6">
        <w:rPr>
          <w:sz w:val="28"/>
          <w:szCs w:val="28"/>
        </w:rPr>
        <w:t>Р.М.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8"/>
          <w:szCs w:val="28"/>
        </w:rPr>
        <w:t>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FF61B8" w:rsidP="00FF61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</w:t>
      </w:r>
      <w:r w:rsidR="001455DF">
        <w:rPr>
          <w:sz w:val="28"/>
          <w:szCs w:val="28"/>
        </w:rPr>
        <w:t>7178544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1455DF" w:rsidP="00FF61B8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Садирдинову</w:t>
      </w:r>
      <w:r>
        <w:rPr>
          <w:sz w:val="28"/>
          <w:szCs w:val="28"/>
        </w:rPr>
        <w:t xml:space="preserve"> Р.М.  </w:t>
      </w:r>
    </w:p>
    <w:p w:rsidR="001455DF" w:rsidP="00FF61B8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1455DF" w:rsidP="00FF61B8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FF61B8" w:rsidP="00FF61B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          </w:t>
      </w:r>
      <w:r w:rsidR="00607C5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>
      <w:pPr>
        <w:rPr>
          <w:sz w:val="28"/>
          <w:szCs w:val="28"/>
        </w:rPr>
      </w:pPr>
    </w:p>
    <w:p w:rsidR="00FF61B8" w:rsidP="00FF61B8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B8"/>
    <w:rsid w:val="001455DF"/>
    <w:rsid w:val="003051F6"/>
    <w:rsid w:val="00607C5E"/>
    <w:rsid w:val="009F20D0"/>
    <w:rsid w:val="00A00CDE"/>
    <w:rsid w:val="00E2353B"/>
    <w:rsid w:val="00FF6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F61B8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F61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455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5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