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06E" w:rsidP="005F70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№5-117/9/2022</w:t>
      </w: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0065-01-2022-000248-45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2C6528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2C6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5F706E" w:rsidP="005F706E">
      <w:pPr>
        <w:jc w:val="both"/>
        <w:rPr>
          <w:sz w:val="28"/>
          <w:szCs w:val="28"/>
        </w:rPr>
      </w:pPr>
    </w:p>
    <w:p w:rsidR="005F706E" w:rsidP="005F706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706E" w:rsidP="005F706E">
      <w:pPr>
        <w:jc w:val="both"/>
        <w:rPr>
          <w:sz w:val="28"/>
          <w:szCs w:val="28"/>
        </w:rPr>
      </w:pP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2022 года, в 04 часу, Аринин Е.Н., </w:t>
      </w:r>
      <w:r>
        <w:rPr>
          <w:sz w:val="28"/>
          <w:szCs w:val="28"/>
        </w:rPr>
        <w:t xml:space="preserve">находясь в квартире </w:t>
      </w:r>
      <w:r w:rsidR="002C6528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2C6528">
        <w:rPr>
          <w:sz w:val="28"/>
          <w:szCs w:val="28"/>
        </w:rPr>
        <w:t>ххх</w:t>
      </w:r>
      <w:r w:rsidR="002C6528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2C6528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2C6528"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(л.д.3-4),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.5).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5F706E" w:rsidP="005F7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5F706E" w:rsidP="005F7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5F706E" w:rsidP="005F706E">
      <w:pPr>
        <w:jc w:val="both"/>
        <w:rPr>
          <w:sz w:val="28"/>
          <w:szCs w:val="28"/>
        </w:rPr>
      </w:pPr>
    </w:p>
    <w:p w:rsidR="005F706E" w:rsidP="005F70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F706E" w:rsidP="005F706E">
      <w:pPr>
        <w:jc w:val="center"/>
        <w:rPr>
          <w:sz w:val="28"/>
          <w:szCs w:val="28"/>
        </w:rPr>
      </w:pP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2C6528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2C6528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5F706E" w:rsidP="005F706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0318690900000000027417940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5F706E" w:rsidP="005F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5F706E" w:rsidP="005F706E">
      <w:pPr>
        <w:ind w:firstLine="708"/>
        <w:jc w:val="both"/>
        <w:rPr>
          <w:sz w:val="28"/>
          <w:szCs w:val="28"/>
        </w:rPr>
      </w:pPr>
    </w:p>
    <w:p w:rsidR="005F706E" w:rsidP="005F7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подпись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E"/>
    <w:rsid w:val="002C6528"/>
    <w:rsid w:val="005F706E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F70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F70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7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