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FE4" w:rsidP="008E7FE4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№5-102/9/2022</w:t>
      </w:r>
    </w:p>
    <w:p w:rsidR="008E7FE4" w:rsidP="008E7FE4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B6698D">
        <w:rPr>
          <w:sz w:val="28"/>
          <w:szCs w:val="28"/>
        </w:rPr>
        <w:t>72</w:t>
      </w:r>
      <w:r>
        <w:rPr>
          <w:sz w:val="28"/>
          <w:szCs w:val="28"/>
        </w:rPr>
        <w:t>-01-2022-000045-89</w:t>
      </w:r>
    </w:p>
    <w:p w:rsidR="008E7FE4" w:rsidP="008E7FE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 марта 2022 года                                           город Набережные Челны</w:t>
      </w:r>
    </w:p>
    <w:p w:rsidR="008E7FE4" w:rsidP="008E7FE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8E7FE4" w:rsidP="008E7FE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B6698D">
        <w:rPr>
          <w:sz w:val="28"/>
          <w:szCs w:val="28"/>
        </w:rPr>
        <w:t xml:space="preserve">Ахметовой </w:t>
      </w:r>
      <w:r w:rsidR="003D2DA5">
        <w:rPr>
          <w:sz w:val="28"/>
          <w:szCs w:val="28"/>
        </w:rPr>
        <w:t>В.Р.</w:t>
      </w:r>
      <w:r w:rsidR="00B6698D">
        <w:rPr>
          <w:sz w:val="28"/>
          <w:szCs w:val="28"/>
        </w:rPr>
        <w:t xml:space="preserve">, </w:t>
      </w:r>
      <w:r w:rsidR="003D2DA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8E7FE4" w:rsidP="008E7FE4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8E7FE4" w:rsidP="008E7FE4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8E7FE4" w:rsidP="008E7FE4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8E7FE4" w:rsidP="008E7FE4">
      <w:pPr>
        <w:jc w:val="both"/>
        <w:rPr>
          <w:sz w:val="28"/>
          <w:szCs w:val="28"/>
          <w:lang w:val="tt-RU"/>
        </w:rPr>
      </w:pPr>
    </w:p>
    <w:p w:rsidR="008E7FE4" w:rsidP="008E7FE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3D2DA5">
        <w:rPr>
          <w:sz w:val="28"/>
          <w:szCs w:val="28"/>
        </w:rPr>
        <w:t>ххх</w:t>
      </w:r>
      <w:r w:rsidR="003D2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698D">
        <w:rPr>
          <w:sz w:val="28"/>
          <w:szCs w:val="28"/>
        </w:rPr>
        <w:t xml:space="preserve">10 </w:t>
      </w:r>
      <w:r>
        <w:rPr>
          <w:sz w:val="28"/>
          <w:szCs w:val="28"/>
        </w:rPr>
        <w:t>октября 2021 года, вступившим в законную силу 2</w:t>
      </w:r>
      <w:r w:rsidR="00B6698D">
        <w:rPr>
          <w:sz w:val="28"/>
          <w:szCs w:val="28"/>
        </w:rPr>
        <w:t xml:space="preserve">5 октября </w:t>
      </w:r>
      <w:r>
        <w:rPr>
          <w:sz w:val="28"/>
          <w:szCs w:val="28"/>
        </w:rPr>
        <w:t xml:space="preserve">2021 года, </w:t>
      </w:r>
      <w:r w:rsidR="00B6698D">
        <w:rPr>
          <w:sz w:val="28"/>
          <w:szCs w:val="28"/>
        </w:rPr>
        <w:t xml:space="preserve">Ахметова В.Р.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>зан</w:t>
      </w:r>
      <w:r w:rsidR="00B6698D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8E7FE4" w:rsidP="008E7FE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 </w:t>
      </w:r>
      <w:r w:rsidR="00B6698D">
        <w:rPr>
          <w:sz w:val="28"/>
          <w:szCs w:val="28"/>
          <w:lang w:val="tt-RU"/>
        </w:rPr>
        <w:t xml:space="preserve">Ахметова В.Р. </w:t>
      </w:r>
      <w:r>
        <w:rPr>
          <w:sz w:val="28"/>
          <w:szCs w:val="28"/>
          <w:lang w:val="tt-RU"/>
        </w:rPr>
        <w:t xml:space="preserve"> не явил</w:t>
      </w:r>
      <w:r w:rsidR="00B6698D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>с</w:t>
      </w:r>
      <w:r w:rsidR="00B6698D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, извещен</w:t>
      </w:r>
      <w:r w:rsidR="00B6698D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 надлежаще (л.д.</w:t>
      </w:r>
      <w:r w:rsidR="00B6698D">
        <w:rPr>
          <w:sz w:val="28"/>
          <w:szCs w:val="28"/>
          <w:lang w:val="tt-RU"/>
        </w:rPr>
        <w:t>22</w:t>
      </w:r>
      <w:r>
        <w:rPr>
          <w:sz w:val="28"/>
          <w:szCs w:val="28"/>
          <w:lang w:val="tt-RU"/>
        </w:rPr>
        <w:t>).</w:t>
      </w:r>
    </w:p>
    <w:p w:rsidR="008E7FE4" w:rsidP="008E7FE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силу части 2 статьи 25.1 Кодекса Российской Федерации об административных правонарушениях разбирательство по делу возможно в е</w:t>
      </w:r>
      <w:r w:rsidR="00B6698D">
        <w:rPr>
          <w:sz w:val="28"/>
          <w:szCs w:val="28"/>
          <w:lang w:val="tt-RU"/>
        </w:rPr>
        <w:t>ё</w:t>
      </w:r>
      <w:r>
        <w:rPr>
          <w:sz w:val="28"/>
          <w:szCs w:val="28"/>
          <w:lang w:val="tt-RU"/>
        </w:rPr>
        <w:t xml:space="preserve"> отсутствие. </w:t>
      </w:r>
    </w:p>
    <w:p w:rsidR="008E7FE4" w:rsidP="008E7FE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</w:t>
      </w:r>
      <w:r w:rsidR="00B6698D">
        <w:rPr>
          <w:sz w:val="28"/>
          <w:szCs w:val="28"/>
          <w:lang w:val="tt-RU"/>
        </w:rPr>
        <w:t>ё</w:t>
      </w:r>
      <w:r>
        <w:rPr>
          <w:sz w:val="28"/>
          <w:szCs w:val="28"/>
          <w:lang w:val="tt-RU"/>
        </w:rPr>
        <w:t xml:space="preserve"> вина подтверждается: копией постановления о назначении административного наказания - л.д.2, сведениями о том, что штраф не уплачен - л.д.</w:t>
      </w:r>
      <w:r w:rsidR="00B6698D">
        <w:rPr>
          <w:sz w:val="28"/>
          <w:szCs w:val="28"/>
          <w:lang w:val="tt-RU"/>
        </w:rPr>
        <w:t>5</w:t>
      </w:r>
      <w:r>
        <w:rPr>
          <w:sz w:val="28"/>
          <w:szCs w:val="28"/>
          <w:lang w:val="tt-RU"/>
        </w:rPr>
        <w:t xml:space="preserve">. </w:t>
      </w:r>
    </w:p>
    <w:p w:rsidR="008E7FE4" w:rsidP="008E7FE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B6698D">
        <w:rPr>
          <w:sz w:val="28"/>
          <w:szCs w:val="28"/>
          <w:lang w:val="tt-RU"/>
        </w:rPr>
        <w:t xml:space="preserve">Ахметовой В.Р.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8E7FE4" w:rsidP="008E7F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8E7FE4" w:rsidP="008E7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</w:t>
      </w:r>
      <w:r w:rsidR="00B6698D">
        <w:rPr>
          <w:sz w:val="28"/>
          <w:szCs w:val="28"/>
        </w:rPr>
        <w:t>10</w:t>
      </w:r>
      <w:r>
        <w:rPr>
          <w:sz w:val="28"/>
          <w:szCs w:val="28"/>
        </w:rPr>
        <w:t xml:space="preserve"> октября 2021 года не отменялось, отсрочка или рассрочка уплаты штрафа не предоставлялась.   </w:t>
      </w: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</w:t>
      </w:r>
      <w:r w:rsidR="00B6698D">
        <w:rPr>
          <w:sz w:val="28"/>
          <w:szCs w:val="28"/>
        </w:rPr>
        <w:t>й</w:t>
      </w:r>
      <w:r>
        <w:rPr>
          <w:sz w:val="28"/>
          <w:szCs w:val="28"/>
        </w:rPr>
        <w:t>, а также е</w:t>
      </w:r>
      <w:r w:rsidR="00B6698D">
        <w:rPr>
          <w:sz w:val="28"/>
          <w:szCs w:val="28"/>
        </w:rPr>
        <w:t>ё</w:t>
      </w:r>
      <w:r>
        <w:rPr>
          <w:sz w:val="28"/>
          <w:szCs w:val="28"/>
        </w:rPr>
        <w:t xml:space="preserve">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и отягчающих е</w:t>
      </w:r>
      <w:r w:rsidR="00B6698D">
        <w:rPr>
          <w:sz w:val="28"/>
          <w:szCs w:val="28"/>
        </w:rPr>
        <w:t>ё</w:t>
      </w:r>
      <w:r>
        <w:rPr>
          <w:sz w:val="28"/>
          <w:szCs w:val="28"/>
        </w:rPr>
        <w:t xml:space="preserve"> наказание обстоятельств судом не установлено.                     </w:t>
      </w: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</w:p>
    <w:p w:rsidR="008E7FE4" w:rsidP="008E7FE4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E7FE4" w:rsidP="008E7FE4">
      <w:pPr>
        <w:tabs>
          <w:tab w:val="left" w:pos="1620"/>
        </w:tabs>
        <w:jc w:val="center"/>
        <w:rPr>
          <w:sz w:val="28"/>
          <w:szCs w:val="28"/>
        </w:rPr>
      </w:pP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B6698D">
        <w:rPr>
          <w:sz w:val="28"/>
          <w:szCs w:val="28"/>
        </w:rPr>
        <w:t xml:space="preserve">Ахметову </w:t>
      </w:r>
      <w:r w:rsidR="003D2DA5">
        <w:rPr>
          <w:sz w:val="28"/>
          <w:szCs w:val="28"/>
        </w:rPr>
        <w:t>В.Р.</w:t>
      </w:r>
      <w:r w:rsidR="00B6698D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6698D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B6698D">
        <w:rPr>
          <w:sz w:val="28"/>
          <w:szCs w:val="28"/>
        </w:rPr>
        <w:t xml:space="preserve">Ахметову </w:t>
      </w:r>
      <w:r w:rsidR="003D2DA5">
        <w:rPr>
          <w:sz w:val="28"/>
          <w:szCs w:val="28"/>
        </w:rPr>
        <w:t>В.Р.</w:t>
      </w:r>
      <w:r w:rsidR="00B6698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8E7FE4" w:rsidP="008E7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8E7FE4" w:rsidP="008E7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8E7FE4" w:rsidP="008E7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</w:t>
      </w:r>
      <w:r w:rsidR="00B6698D">
        <w:rPr>
          <w:sz w:val="28"/>
          <w:szCs w:val="28"/>
        </w:rPr>
        <w:t>4</w:t>
      </w:r>
      <w:r w:rsidR="008713FC">
        <w:rPr>
          <w:sz w:val="28"/>
          <w:szCs w:val="28"/>
        </w:rPr>
        <w:t>16222</w:t>
      </w:r>
      <w:r>
        <w:rPr>
          <w:sz w:val="28"/>
          <w:szCs w:val="28"/>
        </w:rPr>
        <w:t xml:space="preserve"> </w:t>
      </w:r>
    </w:p>
    <w:p w:rsidR="008E7FE4" w:rsidP="008E7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8E7FE4" w:rsidP="008E7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8E7FE4" w:rsidP="008E7FE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8713FC">
        <w:rPr>
          <w:sz w:val="28"/>
          <w:szCs w:val="28"/>
        </w:rPr>
        <w:t xml:space="preserve">Ахметовой В.Р. </w:t>
      </w:r>
    </w:p>
    <w:p w:rsidR="008E7FE4" w:rsidP="008E7FE4">
      <w:pPr>
        <w:jc w:val="both"/>
        <w:rPr>
          <w:sz w:val="28"/>
          <w:szCs w:val="28"/>
        </w:rPr>
      </w:pPr>
    </w:p>
    <w:p w:rsidR="008E7FE4" w:rsidP="008E7FE4">
      <w:pPr>
        <w:jc w:val="both"/>
        <w:rPr>
          <w:sz w:val="28"/>
          <w:szCs w:val="28"/>
        </w:rPr>
      </w:pPr>
    </w:p>
    <w:p w:rsidR="008E7FE4" w:rsidP="008E7FE4">
      <w:pPr>
        <w:jc w:val="both"/>
        <w:rPr>
          <w:sz w:val="28"/>
          <w:szCs w:val="28"/>
        </w:rPr>
      </w:pPr>
    </w:p>
    <w:p w:rsidR="008E7FE4" w:rsidP="008E7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8713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E4"/>
    <w:rsid w:val="003D2DA5"/>
    <w:rsid w:val="008713FC"/>
    <w:rsid w:val="008E7FE4"/>
    <w:rsid w:val="009F20D0"/>
    <w:rsid w:val="00A00CDE"/>
    <w:rsid w:val="00B6698D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13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1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